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518E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518E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518E4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518E4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518E4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18624402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6D535BDD" w14:textId="77777777" w:rsidR="00452611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4079F">
            <w:rPr>
              <w:szCs w:val="28"/>
            </w:rPr>
            <w:fldChar w:fldCharType="begin"/>
          </w:r>
          <w:r w:rsidRPr="00D4079F">
            <w:rPr>
              <w:szCs w:val="28"/>
            </w:rPr>
            <w:instrText xml:space="preserve"> TOC \o "1-3" \h \z \u </w:instrText>
          </w:r>
          <w:r w:rsidRPr="00D4079F">
            <w:rPr>
              <w:szCs w:val="28"/>
            </w:rPr>
            <w:fldChar w:fldCharType="separate"/>
          </w:r>
          <w:hyperlink w:anchor="_Toc418624402" w:history="1">
            <w:r w:rsidR="00452611" w:rsidRPr="008C25A5">
              <w:rPr>
                <w:rStyle w:val="afd"/>
                <w:noProof/>
              </w:rPr>
              <w:t>Оглавление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_Toc418624402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1F83043" w14:textId="77777777" w:rsidR="00452611" w:rsidRDefault="00663A7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3" w:history="1">
            <w:r w:rsidR="00452611" w:rsidRPr="008C25A5">
              <w:rPr>
                <w:rStyle w:val="afd"/>
                <w:noProof/>
              </w:rPr>
              <w:t>Глоссарий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_Toc418624403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960414D" w14:textId="77777777" w:rsidR="00452611" w:rsidRDefault="00663A74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4" w:history="1">
            <w:r w:rsidR="00452611" w:rsidRPr="008C25A5">
              <w:rPr>
                <w:rStyle w:val="afd"/>
                <w:noProof/>
              </w:rPr>
              <w:t>Введение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_Toc418624404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4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CB5DAFA" w14:textId="77777777" w:rsidR="00452611" w:rsidRDefault="00663A74">
          <w:pPr>
            <w:pStyle w:val="21"/>
            <w:rPr>
              <w:noProof/>
            </w:rPr>
          </w:pPr>
          <w:hyperlink w:anchor="_Toc418624405" w:history="1">
            <w:r w:rsidR="00452611" w:rsidRPr="008C25A5">
              <w:rPr>
                <w:rStyle w:val="afd"/>
                <w:noProof/>
              </w:rPr>
              <w:t>Структура и объем работы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_Toc418624405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5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79E5E8C" w14:textId="77777777" w:rsidR="00452611" w:rsidRDefault="00663A7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6" w:history="1">
            <w:r w:rsidR="00452611" w:rsidRPr="008C25A5">
              <w:rPr>
                <w:rStyle w:val="afd"/>
                <w:noProof/>
              </w:rPr>
              <w:t>1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Обзор литературы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_Toc418624406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7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619DDD66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07" w:history="1">
            <w:r w:rsidR="00452611" w:rsidRPr="008C25A5">
              <w:rPr>
                <w:rStyle w:val="afd"/>
                <w:noProof/>
              </w:rPr>
              <w:t>1.1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Обзор алгоритмов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_Toc418624407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0438945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08" w:history="1">
            <w:r w:rsidR="00452611" w:rsidRPr="008C25A5">
              <w:rPr>
                <w:rStyle w:val="afd"/>
                <w:noProof/>
              </w:rPr>
              <w:t>1.2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Анализ существующих решений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_Toc418624408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9F5CF2B" w14:textId="77777777" w:rsidR="00452611" w:rsidRDefault="00663A7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9" w:history="1">
            <w:r w:rsidR="00452611" w:rsidRPr="008C25A5">
              <w:rPr>
                <w:rStyle w:val="afd"/>
                <w:noProof/>
              </w:rPr>
              <w:t>2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_Toc418624409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261979D1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0" w:history="1">
            <w:r w:rsidR="00452611" w:rsidRPr="008C25A5">
              <w:rPr>
                <w:rStyle w:val="afd"/>
                <w:noProof/>
              </w:rPr>
              <w:t>2.1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Интеллектуальная система мониторинга и продвижения веб-сайтов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_Toc418624410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A631CF2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1" w:history="1">
            <w:r w:rsidR="00452611" w:rsidRPr="008C25A5">
              <w:rPr>
                <w:rStyle w:val="afd"/>
                <w:noProof/>
              </w:rPr>
              <w:t>2.2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Варианты использования системы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_Toc418624411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75A3779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2" w:history="1">
            <w:r w:rsidR="00452611" w:rsidRPr="008C25A5">
              <w:rPr>
                <w:rStyle w:val="afd"/>
                <w:noProof/>
              </w:rPr>
              <w:t>2.3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Нефункциональные требования к системе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_Toc418624412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2B0EE258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3" w:history="1">
            <w:r w:rsidR="00452611" w:rsidRPr="008C25A5">
              <w:rPr>
                <w:rStyle w:val="afd"/>
                <w:noProof/>
              </w:rPr>
              <w:t>2.4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Вывод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_Toc418624413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19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750E0516" w14:textId="77777777" w:rsidR="00452611" w:rsidRDefault="00663A7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14" w:history="1">
            <w:r w:rsidR="00452611" w:rsidRPr="008C25A5">
              <w:rPr>
                <w:rStyle w:val="afd"/>
                <w:noProof/>
              </w:rPr>
              <w:t>3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Архитектура системы мониторинга и продвижения веб-сайтов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_Toc418624414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5E602E5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5" w:history="1">
            <w:r w:rsidR="00452611" w:rsidRPr="008C25A5">
              <w:rPr>
                <w:rStyle w:val="afd"/>
                <w:noProof/>
              </w:rPr>
              <w:t>3.1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Компоненты системы мониторинга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_Toc418624415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5409E63A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6" w:history="1">
            <w:r w:rsidR="00452611" w:rsidRPr="008C25A5">
              <w:rPr>
                <w:rStyle w:val="afd"/>
                <w:noProof/>
              </w:rPr>
              <w:t>3.2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Схема базы данных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_Toc418624416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AD23383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7" w:history="1">
            <w:r w:rsidR="00452611" w:rsidRPr="008C25A5">
              <w:rPr>
                <w:rStyle w:val="afd"/>
                <w:noProof/>
              </w:rPr>
              <w:t>3.3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Применение алгоритма кластеризации для запросов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_Toc418624417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D0EE669" w14:textId="77777777" w:rsidR="00452611" w:rsidRDefault="00663A74">
          <w:pPr>
            <w:pStyle w:val="32"/>
            <w:tabs>
              <w:tab w:val="left" w:pos="1134"/>
              <w:tab w:val="right" w:leader="dot" w:pos="9627"/>
            </w:tabs>
            <w:rPr>
              <w:noProof/>
            </w:rPr>
          </w:pPr>
          <w:hyperlink w:anchor="_Toc418624418" w:history="1">
            <w:r w:rsidR="00452611" w:rsidRPr="008C25A5">
              <w:rPr>
                <w:rStyle w:val="afd"/>
                <w:noProof/>
              </w:rPr>
              <w:t>3.3.1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 xml:space="preserve">Алгоритм четких </w:t>
            </w:r>
            <w:r w:rsidR="00452611" w:rsidRPr="008C25A5">
              <w:rPr>
                <w:rStyle w:val="afd"/>
                <w:noProof/>
                <w:lang w:val="en-US"/>
              </w:rPr>
              <w:t>k</w:t>
            </w:r>
            <w:r w:rsidR="00452611" w:rsidRPr="008C25A5">
              <w:rPr>
                <w:rStyle w:val="afd"/>
                <w:noProof/>
              </w:rPr>
              <w:t>-средних применительно к решаемой задачи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_Toc418624418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25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FA9F801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9" w:history="1">
            <w:r w:rsidR="00452611" w:rsidRPr="008C25A5">
              <w:rPr>
                <w:rStyle w:val="afd"/>
                <w:noProof/>
              </w:rPr>
              <w:t>3.4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Вывод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_Toc418624419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27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69BF823" w14:textId="77777777" w:rsidR="00452611" w:rsidRDefault="00663A7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0" w:history="1">
            <w:r w:rsidR="00452611" w:rsidRPr="008C25A5">
              <w:rPr>
                <w:rStyle w:val="afd"/>
                <w:noProof/>
              </w:rPr>
              <w:t>4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Реализация системы</w:t>
            </w:r>
            <w:r w:rsidR="00452611" w:rsidRPr="008C25A5">
              <w:rPr>
                <w:rStyle w:val="afd"/>
                <w:noProof/>
                <w:lang w:val="en-US"/>
              </w:rPr>
              <w:t xml:space="preserve"> </w:t>
            </w:r>
            <w:r w:rsidR="00452611" w:rsidRPr="008C25A5">
              <w:rPr>
                <w:rStyle w:val="afd"/>
                <w:noProof/>
                <w:highlight w:val="yellow"/>
                <w:lang w:val="en-US"/>
              </w:rPr>
              <w:t xml:space="preserve">– </w:t>
            </w:r>
            <w:r w:rsidR="00452611" w:rsidRPr="008C25A5">
              <w:rPr>
                <w:rStyle w:val="afd"/>
                <w:noProof/>
                <w:highlight w:val="yellow"/>
              </w:rPr>
              <w:t>дописать.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_Toc418624420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288B0BEA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1" w:history="1">
            <w:r w:rsidR="00452611" w:rsidRPr="008C25A5">
              <w:rPr>
                <w:rStyle w:val="afd"/>
                <w:noProof/>
              </w:rPr>
              <w:t>4.1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База данных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_Toc418624421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7954E87F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2" w:history="1">
            <w:r w:rsidR="00452611" w:rsidRPr="008C25A5">
              <w:rPr>
                <w:rStyle w:val="afd"/>
                <w:noProof/>
              </w:rPr>
              <w:t>4.2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Реализация компонентов системы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_Toc418624422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28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49683DD5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3" w:history="1">
            <w:r w:rsidR="00452611" w:rsidRPr="008C25A5">
              <w:rPr>
                <w:rStyle w:val="afd"/>
                <w:noProof/>
              </w:rPr>
              <w:t>4.3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Организация взаимодействия компонентов системы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_Toc418624423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30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F18EB39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4" w:history="1">
            <w:r w:rsidR="00452611" w:rsidRPr="008C25A5">
              <w:rPr>
                <w:rStyle w:val="afd"/>
                <w:noProof/>
              </w:rPr>
              <w:t>4.4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 xml:space="preserve">Веб-интерфейс </w:t>
            </w:r>
            <w:r w:rsidR="00452611" w:rsidRPr="008C25A5">
              <w:rPr>
                <w:rStyle w:val="afd"/>
                <w:noProof/>
                <w:highlight w:val="yellow"/>
              </w:rPr>
              <w:t>– доработать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_Toc418624424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31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A04B130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5" w:history="1">
            <w:r w:rsidR="00452611" w:rsidRPr="008C25A5">
              <w:rPr>
                <w:rStyle w:val="afd"/>
                <w:noProof/>
              </w:rPr>
              <w:t>4.5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Отображение результатов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_Toc418624425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610E6337" w14:textId="77777777" w:rsidR="00452611" w:rsidRDefault="00663A7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6" w:history="1">
            <w:r w:rsidR="00452611" w:rsidRPr="008C25A5">
              <w:rPr>
                <w:rStyle w:val="afd"/>
                <w:noProof/>
              </w:rPr>
              <w:t>5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Тестирование - сделать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_Toc418624426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00011A96" w14:textId="77777777" w:rsidR="00452611" w:rsidRDefault="00663A74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7" w:history="1">
            <w:r w:rsidR="00452611" w:rsidRPr="008C25A5">
              <w:rPr>
                <w:rStyle w:val="afd"/>
                <w:noProof/>
              </w:rPr>
              <w:t>5.1</w:t>
            </w:r>
            <w:r w:rsidR="00452611">
              <w:rPr>
                <w:noProof/>
              </w:rPr>
              <w:tab/>
            </w:r>
            <w:r w:rsidR="00452611" w:rsidRPr="008C25A5">
              <w:rPr>
                <w:rStyle w:val="afd"/>
                <w:noProof/>
              </w:rPr>
              <w:t>Реализация алгоритма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_Toc418624427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33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4565ABA8" w14:textId="77777777" w:rsidR="00452611" w:rsidRDefault="00663A74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8" w:history="1">
            <w:r w:rsidR="00452611" w:rsidRPr="008C25A5">
              <w:rPr>
                <w:rStyle w:val="afd"/>
                <w:noProof/>
              </w:rPr>
              <w:t>6</w:t>
            </w:r>
            <w:r w:rsidR="0045261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52611" w:rsidRPr="008C25A5">
              <w:rPr>
                <w:rStyle w:val="afd"/>
                <w:noProof/>
              </w:rPr>
              <w:t>Заключение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_Toc418624428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34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Pr="00D4079F" w:rsidRDefault="00C06FF1" w:rsidP="00D4079F">
          <w:pPr>
            <w:spacing w:line="360" w:lineRule="auto"/>
            <w:rPr>
              <w:rFonts w:ascii="Times New Roman" w:hAnsi="Times New Roman" w:cs="Times New Roman"/>
            </w:rPr>
          </w:pPr>
          <w:r w:rsidRPr="00D407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18624403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18624404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18624405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18624406"/>
      <w:bookmarkEnd w:id="8"/>
      <w:r>
        <w:lastRenderedPageBreak/>
        <w:t>Обзор литературы</w:t>
      </w:r>
      <w:bookmarkEnd w:id="9"/>
      <w:bookmarkEnd w:id="10"/>
    </w:p>
    <w:p w14:paraId="23D2BE34" w14:textId="0613E1B2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</w:t>
      </w:r>
      <w:r w:rsidR="00D37D2E" w:rsidRPr="00D37D2E">
        <w:rPr>
          <w:szCs w:val="28"/>
        </w:rPr>
        <w:t>11</w:t>
      </w:r>
      <w:r>
        <w:rPr>
          <w:szCs w:val="28"/>
        </w:rPr>
        <w:t>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14E77D75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</w:t>
      </w:r>
      <w:r w:rsidR="00D37D2E">
        <w:rPr>
          <w:szCs w:val="28"/>
        </w:rPr>
        <w:t xml:space="preserve"> </w:t>
      </w:r>
      <w:r w:rsidR="00D37D2E" w:rsidRPr="00D37D2E">
        <w:rPr>
          <w:szCs w:val="28"/>
        </w:rPr>
        <w:t>[8]</w:t>
      </w:r>
      <w:r>
        <w:rPr>
          <w:szCs w:val="28"/>
        </w:rPr>
        <w:t>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43C61DF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</w:t>
      </w:r>
      <w:r w:rsidR="00D37D2E" w:rsidRPr="00D37D2E">
        <w:t xml:space="preserve"> [9]</w:t>
      </w:r>
      <w:r>
        <w:t>.</w:t>
      </w:r>
    </w:p>
    <w:p w14:paraId="3C692CBF" w14:textId="48C35F89" w:rsidR="00A9734E" w:rsidRDefault="00A9734E" w:rsidP="00A9734E">
      <w:pPr>
        <w:pStyle w:val="af8"/>
        <w:spacing w:line="360" w:lineRule="auto"/>
        <w:ind w:left="0" w:firstLine="720"/>
      </w:pPr>
      <w:r>
        <w:t xml:space="preserve"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</w:t>
      </w:r>
      <w:r>
        <w:lastRenderedPageBreak/>
        <w:t>маркетинговой стратегии, а также добиться увеличения доходов и доли рынка</w:t>
      </w:r>
      <w:r w:rsidR="00D37D2E" w:rsidRPr="00D37D2E">
        <w:t xml:space="preserve"> [8,9]</w:t>
      </w:r>
      <w:r>
        <w:t>.</w:t>
      </w:r>
    </w:p>
    <w:p w14:paraId="39F6A00B" w14:textId="4DB7CC5A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</w:t>
      </w:r>
      <w:r w:rsidR="00D37D2E" w:rsidRPr="00D37D2E">
        <w:t xml:space="preserve"> [4]</w:t>
      </w:r>
      <w:r w:rsidR="00FF05F4">
        <w:t>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</w:t>
      </w:r>
      <w:r w:rsidR="00D37D2E" w:rsidRPr="00D37D2E">
        <w:t xml:space="preserve"> [2]</w:t>
      </w:r>
      <w:r w:rsidR="00FF05F4">
        <w:t>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41C6887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D37D2E" w:rsidRPr="00D37D2E">
        <w:rPr>
          <w:szCs w:val="28"/>
        </w:rPr>
        <w:t xml:space="preserve"> [8,10]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bookmarkStart w:id="11" w:name="_Toc418624407"/>
      <w:r>
        <w:t>Обзор алгоритмов</w:t>
      </w:r>
      <w:bookmarkEnd w:id="11"/>
    </w:p>
    <w:p w14:paraId="6EC751CC" w14:textId="1B726D25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 xml:space="preserve"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</w:t>
      </w:r>
      <w:r w:rsidRPr="00FF05F4">
        <w:rPr>
          <w:szCs w:val="28"/>
        </w:rPr>
        <w:lastRenderedPageBreak/>
        <w:t>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</w:t>
      </w:r>
      <w:r w:rsidR="00D37D2E">
        <w:rPr>
          <w:szCs w:val="28"/>
        </w:rPr>
        <w:t xml:space="preserve"> [2,</w:t>
      </w:r>
      <w:r w:rsidR="00D37D2E" w:rsidRPr="00D37D2E">
        <w:rPr>
          <w:szCs w:val="28"/>
        </w:rPr>
        <w:t xml:space="preserve"> 7]</w:t>
      </w:r>
      <w:r w:rsidRPr="00FF05F4">
        <w:rPr>
          <w:szCs w:val="28"/>
        </w:rPr>
        <w:t>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E5151DE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</w:t>
      </w:r>
      <w:r w:rsidR="00D37D2E" w:rsidRPr="00D37D2E">
        <w:rPr>
          <w:szCs w:val="28"/>
        </w:rPr>
        <w:t xml:space="preserve"> [2, 4]</w:t>
      </w:r>
      <w:r w:rsidRPr="002451E1">
        <w:rPr>
          <w:szCs w:val="28"/>
        </w:rPr>
        <w:t xml:space="preserve">. </w:t>
      </w:r>
    </w:p>
    <w:p w14:paraId="5627BECE" w14:textId="3457CF84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</w:t>
      </w:r>
      <w:r w:rsidR="00D37D2E" w:rsidRPr="00D37D2E">
        <w:rPr>
          <w:szCs w:val="28"/>
        </w:rPr>
        <w:t xml:space="preserve"> [3, 5, 15]</w:t>
      </w:r>
      <w:r w:rsidRPr="002451E1">
        <w:rPr>
          <w:szCs w:val="28"/>
        </w:rPr>
        <w:t>.</w:t>
      </w:r>
    </w:p>
    <w:p w14:paraId="4DCFCB30" w14:textId="388502E9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</w:t>
      </w:r>
      <w:r w:rsidR="00D37D2E" w:rsidRPr="00D37D2E">
        <w:rPr>
          <w:szCs w:val="28"/>
        </w:rPr>
        <w:t xml:space="preserve"> [3, 5]</w:t>
      </w:r>
      <w:r w:rsidRPr="002451E1">
        <w:rPr>
          <w:szCs w:val="28"/>
        </w:rPr>
        <w:t xml:space="preserve">. </w:t>
      </w:r>
    </w:p>
    <w:p w14:paraId="4BBA4D44" w14:textId="07DC5EFB" w:rsid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для решения задачи разбиения запросов используется алгоритм четкой кластеризации </w:t>
      </w:r>
      <w:r w:rsidR="003F6402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-средних</w:t>
      </w:r>
      <w:r w:rsidR="00D37D2E" w:rsidRPr="00D37D2E">
        <w:rPr>
          <w:rFonts w:ascii="Times New Roman" w:eastAsia="Times New Roman" w:hAnsi="Times New Roman" w:cs="Times New Roman"/>
          <w:sz w:val="28"/>
          <w:szCs w:val="28"/>
        </w:rPr>
        <w:t xml:space="preserve"> [3, 4]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6D124E" w14:textId="25C0C990" w:rsidR="003F6402" w:rsidRPr="005A2CB6" w:rsidRDefault="003F6402" w:rsidP="003F6402">
      <w:pPr>
        <w:pStyle w:val="2"/>
      </w:pPr>
      <w:bookmarkStart w:id="12" w:name="_Toc418624408"/>
      <w:r>
        <w:t>Анализ существующих решений</w:t>
      </w:r>
      <w:bookmarkEnd w:id="12"/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1CD792E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</w:t>
      </w:r>
      <w:r w:rsidR="00D37D2E" w:rsidRPr="00D37D2E">
        <w:rPr>
          <w:szCs w:val="28"/>
        </w:rPr>
        <w:t>12</w:t>
      </w:r>
      <w:r w:rsidR="00BF665B" w:rsidRPr="00BF665B">
        <w:rPr>
          <w:szCs w:val="28"/>
        </w:rPr>
        <w:t>]</w:t>
      </w:r>
      <w:r w:rsidR="0036316B">
        <w:rPr>
          <w:szCs w:val="28"/>
        </w:rPr>
        <w:t>.</w:t>
      </w:r>
    </w:p>
    <w:p w14:paraId="16BCF4D4" w14:textId="35390261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</w:t>
      </w:r>
      <w:r w:rsidRPr="008B0287">
        <w:rPr>
          <w:sz w:val="28"/>
          <w:szCs w:val="28"/>
        </w:rPr>
        <w:lastRenderedPageBreak/>
        <w:t>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</w:t>
      </w:r>
      <w:r w:rsidR="00D37D2E" w:rsidRPr="00D37D2E">
        <w:rPr>
          <w:sz w:val="28"/>
          <w:szCs w:val="28"/>
        </w:rPr>
        <w:t>13</w:t>
      </w:r>
      <w:r w:rsidR="00BF665B" w:rsidRPr="00BF665B">
        <w:rPr>
          <w:sz w:val="28"/>
          <w:szCs w:val="28"/>
        </w:rPr>
        <w:t>]</w:t>
      </w:r>
      <w:r w:rsidRPr="008B0287">
        <w:rPr>
          <w:sz w:val="28"/>
          <w:szCs w:val="28"/>
        </w:rPr>
        <w:t>.</w:t>
      </w:r>
    </w:p>
    <w:p w14:paraId="1D364D59" w14:textId="6130EE1C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</w:t>
      </w:r>
      <w:r w:rsidR="00D37D2E">
        <w:rPr>
          <w:szCs w:val="28"/>
          <w:lang w:val="en-US"/>
        </w:rPr>
        <w:t>14</w:t>
      </w:r>
      <w:r w:rsidR="00BF665B" w:rsidRPr="00BF665B">
        <w:rPr>
          <w:szCs w:val="28"/>
        </w:rPr>
        <w:t>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3" w:name="_Toc41862440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3"/>
    </w:p>
    <w:p w14:paraId="6B88593F" w14:textId="079579DC" w:rsidR="008A27C3" w:rsidRPr="00C12862" w:rsidRDefault="008A27C3" w:rsidP="008A27C3">
      <w:pPr>
        <w:pStyle w:val="2"/>
      </w:pPr>
      <w:bookmarkStart w:id="14" w:name="_Toc418624410"/>
      <w:r>
        <w:t>Интеллектуальная система</w:t>
      </w:r>
      <w:r w:rsidRPr="00D451F6">
        <w:t xml:space="preserve"> мониторинга и продвижения веб-сайтов</w:t>
      </w:r>
      <w:bookmarkEnd w:id="14"/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27E1C7E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 w:rsidR="00B367B9">
        <w:rPr>
          <w:rFonts w:ascii="Times New Roman" w:eastAsia="Times New Roman" w:hAnsi="Times New Roman" w:cs="Times New Roman"/>
          <w:sz w:val="28"/>
          <w:szCs w:val="28"/>
        </w:rPr>
        <w:t xml:space="preserve"> дня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bookmarkStart w:id="15" w:name="_Toc418624411"/>
      <w:r>
        <w:t>Варианты использования системы</w:t>
      </w:r>
      <w:bookmarkEnd w:id="15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6" w:name="_Toc418624412"/>
      <w:r>
        <w:t>Нефункциональные требования к системе</w:t>
      </w:r>
      <w:bookmarkEnd w:id="16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bookmarkStart w:id="17" w:name="_Toc418624413"/>
      <w:r>
        <w:t>Вывод</w:t>
      </w:r>
      <w:bookmarkEnd w:id="17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8" w:name="_Toc418624414"/>
      <w:r>
        <w:lastRenderedPageBreak/>
        <w:t xml:space="preserve">Архитектура системы </w:t>
      </w:r>
      <w:r w:rsidR="0092732C" w:rsidRPr="0092732C">
        <w:t>мониторинга и продвижения веб-сайтов</w:t>
      </w:r>
      <w:bookmarkEnd w:id="18"/>
    </w:p>
    <w:p w14:paraId="3B69A3E8" w14:textId="3E23B185" w:rsidR="004407C5" w:rsidRDefault="0092732C" w:rsidP="00294422">
      <w:pPr>
        <w:pStyle w:val="2"/>
      </w:pPr>
      <w:bookmarkStart w:id="19" w:name="_Toc418624415"/>
      <w:r>
        <w:t>Компоненты системы мониторинга</w:t>
      </w:r>
      <w:bookmarkEnd w:id="19"/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bookmarkStart w:id="20" w:name="_Toc418624416"/>
      <w:r>
        <w:t>Схема базы данных</w:t>
      </w:r>
      <w:bookmarkEnd w:id="20"/>
      <w:r>
        <w:t xml:space="preserve">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proofErr w:type="spellStart"/>
      <w:r>
        <w:rPr>
          <w:lang w:val="en-US"/>
        </w:rPr>
        <w:t>url</w:t>
      </w:r>
      <w:r w:rsidR="002508C3">
        <w:rPr>
          <w:lang w:val="en-US"/>
        </w:rPr>
        <w:t>s</w:t>
      </w:r>
      <w:proofErr w:type="spellEnd"/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C422D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 w:rsidRPr="00C422DD">
        <w:t>о кластерах:</w:t>
      </w:r>
    </w:p>
    <w:p w14:paraId="4204E841" w14:textId="03DFFF17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 xml:space="preserve">таблица, содержащая информацию о </w:t>
      </w:r>
      <w:proofErr w:type="spellStart"/>
      <w:r w:rsidR="00225E0D">
        <w:t>кластеризуемых</w:t>
      </w:r>
      <w:proofErr w:type="spellEnd"/>
      <w:r w:rsidR="00225E0D">
        <w:t xml:space="preserve"> элементах;</w:t>
      </w:r>
    </w:p>
    <w:p w14:paraId="60F09C55" w14:textId="0983CFDD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6A4D34E0" w:rsidR="00FE2CCA" w:rsidRDefault="001A1C3F" w:rsidP="008A27C3">
      <w:pPr>
        <w:pStyle w:val="2"/>
      </w:pPr>
      <w:bookmarkStart w:id="21" w:name="_Ref413313625"/>
      <w:bookmarkStart w:id="22" w:name="_Toc418624417"/>
      <w:r>
        <w:t>Применение алгоритма кластеризации для запросов</w:t>
      </w:r>
      <w:bookmarkEnd w:id="21"/>
      <w:bookmarkEnd w:id="22"/>
    </w:p>
    <w:p w14:paraId="7E0D102D" w14:textId="14053A27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19CBE6D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AB7586" w:rsidRPr="00AB7586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77D75FC8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Для заполнения ячейки матрицы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ACFAB55" w:rsidR="00B3486B" w:rsidRPr="00391922" w:rsidRDefault="00663A74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proofErr w:type="spellStart"/>
      <w:r w:rsidR="00341821">
        <w:rPr>
          <w:szCs w:val="28"/>
          <w:lang w:val="en-US"/>
        </w:rPr>
        <w:t>robokubik</w:t>
      </w:r>
      <w:proofErr w:type="spellEnd"/>
      <w:r w:rsid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proofErr w:type="spellStart"/>
      <w:r w:rsidR="00341821">
        <w:rPr>
          <w:szCs w:val="28"/>
          <w:lang w:val="en-US"/>
        </w:rPr>
        <w:t>dveri</w:t>
      </w:r>
      <w:proofErr w:type="spellEnd"/>
      <w:r w:rsidR="00341821" w:rsidRP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 Как видно из таблицы, сайты «</w:t>
      </w:r>
      <w:proofErr w:type="spellStart"/>
      <w:r w:rsidR="006278D6">
        <w:rPr>
          <w:szCs w:val="28"/>
          <w:lang w:val="en-US"/>
        </w:rPr>
        <w:t>robokubik</w:t>
      </w:r>
      <w:proofErr w:type="spellEnd"/>
      <w:r w:rsidR="006278D6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proofErr w:type="spellStart"/>
      <w:r w:rsidR="006278D6">
        <w:rPr>
          <w:szCs w:val="28"/>
          <w:lang w:val="en-US"/>
        </w:rPr>
        <w:t>dveri</w:t>
      </w:r>
      <w:proofErr w:type="spellEnd"/>
      <w:r w:rsidR="006278D6" w:rsidRPr="00341821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</w:t>
            </w:r>
            <w:proofErr w:type="spellStart"/>
            <w:r>
              <w:rPr>
                <w:szCs w:val="28"/>
                <w:lang w:val="en-US"/>
              </w:rPr>
              <w:t>dveri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 xml:space="preserve"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</w:t>
      </w:r>
      <w:proofErr w:type="gramStart"/>
      <w:r w:rsidR="00C21261">
        <w:rPr>
          <w:szCs w:val="28"/>
        </w:rPr>
        <w:t>веб-сайтов</w:t>
      </w:r>
      <w:proofErr w:type="gramEnd"/>
      <w:r w:rsidR="00C21261">
        <w:rPr>
          <w:szCs w:val="28"/>
        </w:rPr>
        <w:t>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11CCE4B6" w:rsidR="005A2CB6" w:rsidRPr="00C20C04" w:rsidRDefault="005A2CB6" w:rsidP="00C20C04">
      <w:pPr>
        <w:pStyle w:val="3"/>
      </w:pPr>
      <w:bookmarkStart w:id="23" w:name="_Toc418624418"/>
      <w:r w:rsidRPr="00C20C04">
        <w:t xml:space="preserve">Алгоритм четких </w:t>
      </w:r>
      <w:r w:rsidR="00827C24">
        <w:rPr>
          <w:lang w:val="en-US"/>
        </w:rPr>
        <w:t>k</w:t>
      </w:r>
      <w:r w:rsidRPr="00C20C04">
        <w:t>-средних </w:t>
      </w:r>
      <w:r w:rsidR="00104476" w:rsidRPr="00C20C04">
        <w:t>применительно к решаемой задачи</w:t>
      </w:r>
      <w:bookmarkEnd w:id="23"/>
    </w:p>
    <w:p w14:paraId="24881674" w14:textId="19916F37" w:rsidR="00827C24" w:rsidRDefault="00C422DD" w:rsidP="00C422DD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Поставим задачу кластеризации:</w:t>
      </w:r>
    </w:p>
    <w:p w14:paraId="7B392228" w14:textId="1BCA1A75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lastRenderedPageBreak/>
        <w:t>В качестве объектов</w:t>
      </w:r>
      <w:r w:rsidR="00C422DD" w:rsidRPr="00AB7586">
        <w:rPr>
          <w:szCs w:val="28"/>
        </w:rPr>
        <w:t xml:space="preserve"> кластеризации </w:t>
      </w:r>
      <w:r w:rsidRPr="00AB7586">
        <w:rPr>
          <w:szCs w:val="28"/>
        </w:rPr>
        <w:t xml:space="preserve">возьмем множество запросов </w:t>
      </w:r>
      <m:oMath>
        <m:r>
          <w:rPr>
            <w:rFonts w:ascii="Cambria Math" w:hAnsi="Cambria Math"/>
            <w:szCs w:val="28"/>
          </w:rPr>
          <m:t>Q</m:t>
        </m:r>
      </m:oMath>
      <w:r w:rsidRPr="00AB7586">
        <w:rPr>
          <w:szCs w:val="28"/>
        </w:rPr>
        <w:t>.</w:t>
      </w:r>
    </w:p>
    <w:p w14:paraId="35E1FD7F" w14:textId="54EE3213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t xml:space="preserve">В </w:t>
      </w:r>
      <w:r>
        <w:rPr>
          <w:szCs w:val="28"/>
        </w:rPr>
        <w:t xml:space="preserve">качестве признаков кластеризации по запросу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возьмем строку 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B7586">
        <w:rPr>
          <w:szCs w:val="28"/>
        </w:rPr>
        <w:t xml:space="preserve">, </w:t>
      </w:r>
      <w:r>
        <w:rPr>
          <w:szCs w:val="28"/>
        </w:rPr>
        <w:t>содержащую усредненную позицию всех</w:t>
      </w:r>
      <w:r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анализируемых запросу</w:t>
      </w:r>
      <w:r w:rsidRPr="006278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дней</w:t>
      </w:r>
      <w:r w:rsidRPr="00AB7586">
        <w:rPr>
          <w:szCs w:val="28"/>
        </w:rPr>
        <w:t>.</w:t>
      </w:r>
    </w:p>
    <w:p w14:paraId="4E226663" w14:textId="137931D6" w:rsidR="00AB7586" w:rsidRPr="008469BB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>
        <w:rPr>
          <w:szCs w:val="28"/>
        </w:rPr>
        <w:t xml:space="preserve">В качестве признака сходства запросов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in</m:t>
                </m:r>
              </m:sub>
            </m:sSub>
          </m:e>
        </m:d>
      </m:oMath>
      <w:r w:rsidR="008469BB" w:rsidRPr="008469BB">
        <w:rPr>
          <w:szCs w:val="28"/>
        </w:rPr>
        <w:t xml:space="preserve"> </w:t>
      </w:r>
      <w:r w:rsidRPr="00AB7586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jn</m:t>
                </m:r>
              </m:sub>
            </m:sSub>
          </m:e>
        </m:d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возьмем евклидову </w:t>
      </w:r>
      <w:r w:rsidR="008469BB">
        <w:rPr>
          <w:szCs w:val="28"/>
        </w:rPr>
        <w:t>метрику</w:t>
      </w:r>
      <w:r>
        <w:rPr>
          <w:szCs w:val="28"/>
        </w:rPr>
        <w:t xml:space="preserve"> расстояния между координатами запросов в </w:t>
      </w:r>
      <m:oMath>
        <m:r>
          <w:rPr>
            <w:rFonts w:ascii="Cambria Math" w:hAnsi="Cambria Math"/>
            <w:szCs w:val="28"/>
          </w:rPr>
          <m:t>n-</m:t>
        </m:r>
      </m:oMath>
      <w:r w:rsidRPr="00AB7586">
        <w:rPr>
          <w:szCs w:val="28"/>
        </w:rPr>
        <w:t>мерном пространстве, определенных</w:t>
      </w:r>
      <w:r w:rsidR="008469BB">
        <w:rPr>
          <w:szCs w:val="28"/>
        </w:rPr>
        <w:t xml:space="preserve"> соответствующ</w:t>
      </w:r>
      <w:r w:rsidR="008469BB" w:rsidRPr="008469BB">
        <w:rPr>
          <w:szCs w:val="28"/>
        </w:rPr>
        <w:t>ими</w:t>
      </w:r>
      <w:r w:rsidR="008469BB">
        <w:rPr>
          <w:szCs w:val="28"/>
        </w:rPr>
        <w:t xml:space="preserve"> строками матрицы </w:t>
      </w:r>
      <m:oMath>
        <m:r>
          <w:rPr>
            <w:rFonts w:ascii="Cambria Math" w:hAnsi="Cambria Math"/>
            <w:szCs w:val="28"/>
          </w:rPr>
          <m:t>A</m:t>
        </m:r>
      </m:oMath>
      <w:r w:rsidR="008469BB" w:rsidRPr="008469BB">
        <w:rPr>
          <w:szCs w:val="28"/>
        </w:rPr>
        <w:t>:</w:t>
      </w:r>
    </w:p>
    <w:p w14:paraId="3BDF87E0" w14:textId="6C92DD81" w:rsidR="008469BB" w:rsidRPr="00AB7586" w:rsidRDefault="008469BB" w:rsidP="008469BB">
      <w:pPr>
        <w:pStyle w:val="af8"/>
        <w:shd w:val="clear" w:color="auto" w:fill="FFFFFF"/>
        <w:spacing w:before="100" w:beforeAutospacing="1" w:after="100" w:afterAutospacing="1" w:line="360" w:lineRule="auto"/>
        <w:ind w:left="92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B79AB9F" w14:textId="26810F16" w:rsidR="008469BB" w:rsidRDefault="008469BB" w:rsidP="00AB758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реализуется следующим образом:</w:t>
      </w:r>
    </w:p>
    <w:p w14:paraId="13D22D52" w14:textId="5F66CBAB" w:rsidR="00827C24" w:rsidRPr="00827C24" w:rsidRDefault="00827C24" w:rsidP="00352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>Случайн</w:t>
      </w:r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ым образом инициализировать </w:t>
      </w:r>
      <w:proofErr w:type="spellStart"/>
      <w:r w:rsidR="00965D9A">
        <w:rPr>
          <w:rFonts w:ascii="Times New Roman" w:eastAsia="Times New Roman" w:hAnsi="Times New Roman" w:cs="Times New Roman"/>
          <w:sz w:val="28"/>
          <w:szCs w:val="28"/>
        </w:rPr>
        <w:t>центроиды</w:t>
      </w:r>
      <w:proofErr w:type="spellEnd"/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кластеров запросами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q, q∈Q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так, что количество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совпадает со значением оптимального количества кластеров, вычисленн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ранее</w:t>
      </w:r>
      <w:r w:rsidR="00C422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159B7" w14:textId="162C056E" w:rsidR="00827C24" w:rsidRDefault="00827C2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</w:r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>центроида</w:t>
      </w:r>
      <w:proofErr w:type="spellEnd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вычислить расстояния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k,i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 xml:space="preserve">до всех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19C4B33F" w14:textId="502D676B" w:rsidR="0035255B" w:rsidRPr="0035255B" w:rsidRDefault="0035255B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ρ(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777B7A6C" w14:textId="3059E4D1" w:rsidR="00827C24" w:rsidRDefault="00827C24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55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ab/>
      </w:r>
      <w:r w:rsidR="0035255B">
        <w:rPr>
          <w:rFonts w:ascii="Times New Roman" w:eastAsia="Times New Roman" w:hAnsi="Times New Roman" w:cs="Times New Roman"/>
          <w:sz w:val="28"/>
          <w:szCs w:val="28"/>
        </w:rPr>
        <w:t>Сформировать кластеры. Для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каждого </w:t>
      </w:r>
      <w:proofErr w:type="spellStart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из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отобрать подмножество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с минимальным расстоянием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5A70062D" w14:textId="01A0F99B" w:rsidR="0035255B" w:rsidRPr="0035255B" w:rsidRDefault="00663A74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26691533" w14:textId="5E8A187B" w:rsidR="00DB10EC" w:rsidRDefault="00C422DD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0EC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 w:rsidR="00DB10E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ычислить новые </w:t>
      </w:r>
      <w:proofErr w:type="spellStart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ды</w:t>
      </w:r>
      <w:proofErr w:type="spellEnd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 как среднее всех точек кластера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DB10E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A61BEC" w14:textId="04CC07F3" w:rsidR="00DB10EC" w:rsidRPr="00DB10EC" w:rsidRDefault="00663A7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-количество точек в кластере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</m:oMath>
      </m:oMathPara>
    </w:p>
    <w:p w14:paraId="0087449D" w14:textId="6B4A90FE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456"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 полученными на предыдущей итерации. В случае нахождения хотя бы одного несовпадения перейти к шагу 2.</w:t>
      </w:r>
    </w:p>
    <w:p w14:paraId="10539001" w14:textId="4A43592C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</w:p>
    <w:p w14:paraId="6F11BEBE" w14:textId="4C1658CB" w:rsidR="00B0111A" w:rsidRDefault="00F4045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разрабатываемой системе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представлено на рис.</w:t>
      </w:r>
      <w:r w:rsidR="00846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4" w:name="_Toc418624419"/>
      <w:r>
        <w:t>Вывод</w:t>
      </w:r>
      <w:bookmarkEnd w:id="24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D5B06FD" w:rsidR="00FE2CCA" w:rsidRDefault="00FE2CCA" w:rsidP="00790E2F">
      <w:pPr>
        <w:pStyle w:val="1"/>
      </w:pPr>
      <w:bookmarkStart w:id="25" w:name="_Toc418624420"/>
      <w:r>
        <w:lastRenderedPageBreak/>
        <w:t>Реализация системы</w:t>
      </w:r>
      <w:r w:rsidR="0018368A">
        <w:rPr>
          <w:lang w:val="en-US"/>
        </w:rPr>
        <w:t xml:space="preserve"> </w:t>
      </w:r>
      <w:r w:rsidR="0018368A" w:rsidRPr="0018368A">
        <w:rPr>
          <w:highlight w:val="yellow"/>
          <w:lang w:val="en-US"/>
        </w:rPr>
        <w:t xml:space="preserve">– </w:t>
      </w:r>
      <w:r w:rsidR="0018368A" w:rsidRPr="0018368A">
        <w:rPr>
          <w:highlight w:val="yellow"/>
        </w:rPr>
        <w:t>дописать.</w:t>
      </w:r>
      <w:bookmarkEnd w:id="25"/>
    </w:p>
    <w:p w14:paraId="3C74A771" w14:textId="563ED925" w:rsidR="00FE2CCA" w:rsidRDefault="00FE2CCA" w:rsidP="008A27C3">
      <w:pPr>
        <w:pStyle w:val="2"/>
      </w:pPr>
      <w:bookmarkStart w:id="26" w:name="_Toc418624421"/>
      <w:r>
        <w:t>База данных</w:t>
      </w:r>
      <w:bookmarkEnd w:id="26"/>
    </w:p>
    <w:p w14:paraId="57BCC762" w14:textId="530394CB" w:rsidR="00C20C04" w:rsidRDefault="00C20C04" w:rsidP="00C20C04">
      <w:pPr>
        <w:pStyle w:val="2"/>
      </w:pPr>
      <w:bookmarkStart w:id="27" w:name="_Toc418624422"/>
      <w:r>
        <w:t>Реализация компонентов системы</w:t>
      </w:r>
      <w:bookmarkEnd w:id="27"/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proofErr w:type="spellStart"/>
      <w:r w:rsidR="00F218D6">
        <w:rPr>
          <w:szCs w:val="28"/>
        </w:rPr>
        <w:t>query</w:t>
      </w:r>
      <w:proofErr w:type="spellEnd"/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</w:t>
      </w:r>
      <w:proofErr w:type="spellStart"/>
      <w:r w:rsidR="00F218D6" w:rsidRPr="008F1118">
        <w:rPr>
          <w:szCs w:val="28"/>
        </w:rPr>
        <w:t>id</w:t>
      </w:r>
      <w:proofErr w:type="spellEnd"/>
      <w:r w:rsidR="00F218D6" w:rsidRPr="008F1118">
        <w:rPr>
          <w:szCs w:val="28"/>
        </w:rPr>
        <w:t xml:space="preserve">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quality(clusters):</w:t>
                            </w:r>
                          </w:p>
                          <w:p w14:paraId="0F1C5C9E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19CB13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908226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points in clusters:</w:t>
                            </w:r>
                          </w:p>
                          <w:p w14:paraId="18DDDB60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 in points:</w:t>
                            </w:r>
                          </w:p>
                          <w:p w14:paraId="1235B71D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31BE80B8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point1 in points:</w:t>
                            </w:r>
                          </w:p>
                          <w:p w14:paraId="745CDA9F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(diff(point1, point))</w:t>
                            </w:r>
                          </w:p>
                          <w:p w14:paraId="293C066A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14:paraId="7ECEE5B3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</w:p>
                          <w:p w14:paraId="624EF205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points)</w:t>
                            </w:r>
                          </w:p>
                          <w:p w14:paraId="09A79C89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100000000000000000</w:t>
                            </w:r>
                          </w:p>
                          <w:p w14:paraId="7E2CEAC3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cluster_center1, points1 in clusters:</w:t>
                            </w:r>
                          </w:p>
                          <w:p w14:paraId="1C37477C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diff(cluster_center1,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))</w:t>
                            </w:r>
                          </w:p>
                          <w:p w14:paraId="0FBE1147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compare(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cluster_center1) and 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):</w:t>
                            </w:r>
                          </w:p>
                          <w:p w14:paraId="09A9913C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</w:p>
                          <w:p w14:paraId="4935665D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</w:p>
                          <w:p w14:paraId="20A4E723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</w:p>
                          <w:p w14:paraId="7143EC06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quality(clusters):</w:t>
                      </w:r>
                    </w:p>
                    <w:p w14:paraId="0F1C5C9E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19CB13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908226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points in clusters:</w:t>
                      </w:r>
                    </w:p>
                    <w:p w14:paraId="18DDDB60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 in points:</w:t>
                      </w:r>
                    </w:p>
                    <w:p w14:paraId="1235B71D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31BE80B8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point1 in points:</w:t>
                      </w:r>
                    </w:p>
                    <w:p w14:paraId="745CDA9F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(diff(point1, point))</w:t>
                      </w:r>
                    </w:p>
                    <w:p w14:paraId="293C066A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&gt;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:</w:t>
                      </w:r>
                    </w:p>
                    <w:p w14:paraId="7ECEE5B3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</w:p>
                    <w:p w14:paraId="624EF205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points)</w:t>
                      </w:r>
                    </w:p>
                    <w:p w14:paraId="09A79C89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100000000000000000</w:t>
                      </w:r>
                    </w:p>
                    <w:p w14:paraId="7E2CEAC3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cluster_center1, points1 in clusters:</w:t>
                      </w:r>
                    </w:p>
                    <w:p w14:paraId="1C37477C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diff(cluster_center1,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))</w:t>
                      </w:r>
                    </w:p>
                    <w:p w14:paraId="0FBE1147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compare(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cluster_center1) and 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):</w:t>
                      </w:r>
                    </w:p>
                    <w:p w14:paraId="09A9913C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</w:p>
                    <w:p w14:paraId="4935665D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</w:p>
                    <w:p w14:paraId="20A4E723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</w:p>
                    <w:p w14:paraId="7143EC06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KMeans</w:t>
      </w:r>
      <w:proofErr w:type="spellEnd"/>
      <w:r>
        <w:rPr>
          <w:szCs w:val="28"/>
        </w:rPr>
        <w:t xml:space="preserve"> с </w:t>
      </w:r>
      <w:r w:rsidRPr="007A02C0">
        <w:rPr>
          <w:szCs w:val="28"/>
        </w:rPr>
        <w:t xml:space="preserve">параметром </w:t>
      </w:r>
      <w:proofErr w:type="spellStart"/>
      <w:r w:rsidRPr="007A02C0">
        <w:rPr>
          <w:szCs w:val="28"/>
        </w:rPr>
        <w:t>n_clusters</w:t>
      </w:r>
      <w:proofErr w:type="spellEnd"/>
      <w:r w:rsidRPr="007A02C0">
        <w:rPr>
          <w:szCs w:val="28"/>
        </w:rPr>
        <w:t>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clusterize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(data, items, n):</w:t>
                            </w:r>
                          </w:p>
                          <w:p w14:paraId="56B62BBC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n_clusters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=n)</w:t>
                            </w:r>
                          </w:p>
                          <w:p w14:paraId="25B89F25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kmeans.fit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data)</w:t>
                            </w:r>
                          </w:p>
                          <w:p w14:paraId="36BE0BBC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33D4F51A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{}</w:t>
                            </w:r>
                          </w:p>
                          <w:p w14:paraId="0BCBBD11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2220E7C1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centers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kmeans.cluster_centers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</w:t>
                            </w:r>
                          </w:p>
                          <w:p w14:paraId="19BA8C4F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 in centers:</w:t>
                            </w:r>
                          </w:p>
                          <w:p w14:paraId="24A57C6E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range(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(c))</w:t>
                            </w:r>
                          </w:p>
                          <w:p w14:paraId="7BA3579B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srt.sort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key=lambda i: -c[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464D8BC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6BDB6ED9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(c, []))</w:t>
                            </w:r>
                          </w:p>
                          <w:p w14:paraId="5C3870C5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in range(0,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_)):</w:t>
                            </w:r>
                          </w:p>
                          <w:p w14:paraId="6610E0A9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in result:</w:t>
                            </w:r>
                          </w:p>
                          <w:p w14:paraId="308792EE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= set()</w:t>
                            </w:r>
                          </w:p>
                          <w:p w14:paraId="5C1C7EA3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]].add(items[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C332CAC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]][1].append(data[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6245AD2E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quality(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0FB5A272" w14:textId="77777777" w:rsidR="00952E5D" w:rsidRPr="007B1C39" w:rsidRDefault="00952E5D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clusters, result, value</w:t>
                            </w:r>
                          </w:p>
                          <w:p w14:paraId="46259ED8" w14:textId="77777777" w:rsidR="00952E5D" w:rsidRPr="00CA18B2" w:rsidRDefault="00952E5D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clusterize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(data, items, n):</w:t>
                      </w:r>
                    </w:p>
                    <w:p w14:paraId="56B62BBC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n_clusters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=n)</w:t>
                      </w:r>
                    </w:p>
                    <w:p w14:paraId="25B89F25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kmeans.fit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data)</w:t>
                      </w:r>
                    </w:p>
                    <w:p w14:paraId="36BE0BBC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33D4F51A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{}</w:t>
                      </w:r>
                    </w:p>
                    <w:p w14:paraId="0BCBBD11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2220E7C1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centers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kmeans.cluster_centers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</w:t>
                      </w:r>
                    </w:p>
                    <w:p w14:paraId="19BA8C4F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 in centers:</w:t>
                      </w:r>
                    </w:p>
                    <w:p w14:paraId="24A57C6E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range(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(c))</w:t>
                      </w:r>
                    </w:p>
                    <w:p w14:paraId="7BA3579B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srt.sort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key=lambda i: -c[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464D8BC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6BDB6ED9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(c, []))</w:t>
                      </w:r>
                    </w:p>
                    <w:p w14:paraId="5C3870C5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in range(0,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_)):</w:t>
                      </w:r>
                    </w:p>
                    <w:p w14:paraId="6610E0A9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in result:</w:t>
                      </w:r>
                    </w:p>
                    <w:p w14:paraId="308792EE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= set()</w:t>
                      </w:r>
                    </w:p>
                    <w:p w14:paraId="5C1C7EA3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]].add(items[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C332CAC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]][1].append(data[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6245AD2E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value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quality(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0FB5A272" w14:textId="77777777" w:rsidR="00952E5D" w:rsidRPr="007B1C39" w:rsidRDefault="00952E5D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clusters, result, value</w:t>
                      </w:r>
                    </w:p>
                    <w:p w14:paraId="46259ED8" w14:textId="77777777" w:rsidR="00952E5D" w:rsidRPr="00CA18B2" w:rsidRDefault="00952E5D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bookmarkStart w:id="28" w:name="_Toc418624423"/>
      <w:r>
        <w:t>Организация взаимодействия компонентов системы</w:t>
      </w:r>
      <w:bookmarkEnd w:id="28"/>
    </w:p>
    <w:p w14:paraId="19E675C3" w14:textId="1BD03A13" w:rsid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27203122" w14:textId="219A6EA3" w:rsidR="00D840FD" w:rsidRPr="00D840FD" w:rsidRDefault="00965D9A" w:rsidP="00836F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5D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59710" wp14:editId="37ADD8C3">
            <wp:extent cx="6119495" cy="3013270"/>
            <wp:effectExtent l="0" t="0" r="0" b="0"/>
            <wp:docPr id="8" name="Рисунок 8" descr="C:\Usersu0415катерина\Documents\VPProjects\Получение информации о конкурен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u0415катерина\Documents\VPProjects\Получение информации о конкурентах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AB2" w14:textId="35253739" w:rsidR="00836F54" w:rsidRDefault="00836F54" w:rsidP="00836F54">
      <w:pPr>
        <w:jc w:val="center"/>
      </w:pPr>
    </w:p>
    <w:p w14:paraId="32021570" w14:textId="194F901C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46C2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CF46C2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26739ACD" w:rsidR="00C20C04" w:rsidRDefault="00C20C04" w:rsidP="00C20C04">
      <w:pPr>
        <w:pStyle w:val="2"/>
      </w:pPr>
      <w:bookmarkStart w:id="29" w:name="_Toc418624424"/>
      <w:r>
        <w:t>Веб-интерфейс</w:t>
      </w:r>
      <w:r w:rsidR="0018368A">
        <w:t xml:space="preserve"> </w:t>
      </w:r>
      <w:r w:rsidR="00F84514">
        <w:rPr>
          <w:highlight w:val="yellow"/>
        </w:rPr>
        <w:t>–</w:t>
      </w:r>
      <w:r w:rsidR="0018368A" w:rsidRPr="0018368A">
        <w:rPr>
          <w:highlight w:val="yellow"/>
        </w:rPr>
        <w:t xml:space="preserve"> доработать</w:t>
      </w:r>
      <w:bookmarkEnd w:id="29"/>
    </w:p>
    <w:p w14:paraId="46DDDDDE" w14:textId="51B2BE28" w:rsidR="00F84514" w:rsidRDefault="00452611" w:rsidP="000A2AF8">
      <w:pPr>
        <w:spacing w:after="0" w:line="360" w:lineRule="auto"/>
        <w:ind w:firstLine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D56">
        <w:rPr>
          <w:rFonts w:ascii="Times New Roman" w:eastAsia="Times New Roman" w:hAnsi="Times New Roman" w:cs="Times New Roman"/>
          <w:sz w:val="28"/>
          <w:szCs w:val="28"/>
        </w:rPr>
        <w:t>Веб-интерфейс системы поиска конкурентов по группам запросов было решено ре</w:t>
      </w:r>
      <w:r w:rsidR="000A2AF8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A5D56">
        <w:rPr>
          <w:rFonts w:ascii="Times New Roman" w:eastAsia="Times New Roman" w:hAnsi="Times New Roman" w:cs="Times New Roman"/>
          <w:sz w:val="28"/>
          <w:szCs w:val="28"/>
        </w:rPr>
        <w:t xml:space="preserve">лизовать с помощью </w:t>
      </w:r>
      <w:r w:rsidR="006A5D56">
        <w:rPr>
          <w:rFonts w:ascii="Times New Roman" w:eastAsia="Times New Roman" w:hAnsi="Times New Roman" w:cs="Times New Roman"/>
          <w:sz w:val="28"/>
          <w:szCs w:val="28"/>
        </w:rPr>
        <w:t xml:space="preserve">двумерного </w:t>
      </w:r>
      <w:r w:rsidRPr="006A5D56">
        <w:rPr>
          <w:rFonts w:ascii="Times New Roman" w:eastAsia="Times New Roman" w:hAnsi="Times New Roman" w:cs="Times New Roman"/>
          <w:sz w:val="28"/>
          <w:szCs w:val="28"/>
        </w:rPr>
        <w:t>графика. На рисунке 7 приведен пример работы системы для веб-сайта robokubik.ru</w:t>
      </w:r>
      <w:r w:rsidR="006A5D56">
        <w:rPr>
          <w:rFonts w:ascii="Times New Roman" w:eastAsia="Times New Roman" w:hAnsi="Times New Roman" w:cs="Times New Roman"/>
          <w:sz w:val="28"/>
          <w:szCs w:val="28"/>
        </w:rPr>
        <w:t>. На осях графика отмечены позиции сравниваемых веб-сайтов с использованием логарифмической шкалы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>. Горизонтальная ось представляет собой позиции искомого сайта, вертикальная – сравниваемых веб-сайтов конкурентов. Точки на графике представляют собой поисковые запросы. Их координаты определяются позицией искомого сайта в поисковой системе по горизонтальной оси и координатой сайта конкурента по вертикальной оси. Цвет точки определяется цветом сайта конкурента. Соответствие цветов веб-сайтам описано в легенде. К</w:t>
      </w:r>
      <w:r w:rsidR="00756437">
        <w:rPr>
          <w:rFonts w:ascii="Times New Roman" w:eastAsia="Times New Roman" w:hAnsi="Times New Roman" w:cs="Times New Roman"/>
          <w:sz w:val="28"/>
          <w:szCs w:val="28"/>
        </w:rPr>
        <w:t>аждая точка на графике имеет диаметр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56437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частотностью запроса в поисковой системе</w:t>
      </w:r>
      <w:r w:rsidR="000A2AF8" w:rsidRPr="000A2A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A2AF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ем выше частотность, тем больше диаметр точки. </w:t>
      </w:r>
      <w:r w:rsidR="000A2AF8" w:rsidRPr="000A2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C39C7D" w14:textId="1F73C836" w:rsidR="000A2AF8" w:rsidRPr="000A2AF8" w:rsidRDefault="000A2AF8" w:rsidP="000A2AF8">
      <w:pPr>
        <w:spacing w:after="0" w:line="360" w:lineRule="auto"/>
        <w:ind w:firstLine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для удобства восприятия, на график добавлена диагональная линия. Точки, оказавшиеся выше диагональной линии, представляют запросы, по которым позиция искомого сайта выше позиции конкурента, причем, чем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дальше точка от диагональной линии, тем позиция искомого сайта выше позиции конкурента. То же каса</w:t>
      </w:r>
      <w:r w:rsidR="00CB52A3">
        <w:rPr>
          <w:rFonts w:ascii="Times New Roman" w:eastAsia="Times New Roman" w:hAnsi="Times New Roman" w:cs="Times New Roman"/>
          <w:sz w:val="28"/>
          <w:szCs w:val="28"/>
        </w:rPr>
        <w:t>ется точек, оказавшихся ниже диагональной линии. Они представляют собой запросы, по которым позиция конкурентов превышает позицию искомого сайта. Чем ближе запросы к диагональной линии, тем ближе находятся их позиции в поисковой выдаче.</w:t>
      </w:r>
    </w:p>
    <w:p w14:paraId="67AC137D" w14:textId="1668BF58" w:rsidR="00827C24" w:rsidRDefault="006A5D56" w:rsidP="00CB52A3">
      <w:pPr>
        <w:ind w:left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3DD27" wp14:editId="58960DCE">
            <wp:extent cx="5438775" cy="3549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40" cy="355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6E3B" w14:textId="512B823B" w:rsidR="006A5D56" w:rsidRDefault="006A5D56" w:rsidP="006A5D56">
      <w:pPr>
        <w:ind w:left="57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>Рис.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5D56">
        <w:rPr>
          <w:rFonts w:ascii="Times New Roman" w:eastAsia="Times New Roman" w:hAnsi="Times New Roman" w:cs="Times New Roman"/>
          <w:sz w:val="26"/>
          <w:szCs w:val="26"/>
        </w:rPr>
        <w:t>Интерфейс поиска конкурентов</w:t>
      </w:r>
    </w:p>
    <w:p w14:paraId="37D48E84" w14:textId="7C2DC825" w:rsidR="00CB52A3" w:rsidRDefault="00CB52A3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сравнения состояния позиций искомого сайта с позициями конкурентов по конкретному запросу необходимо кликнуть на точку на графике, представляющую этот запрос. При этом на графике подсветятся точки, соответствующие выбранному запросу, и пользователь сможет увидеть все позиции конкурентов по этому запросу. Кроме того, пользователь увидит всплывающее окно с текстом запроса</w:t>
      </w:r>
      <w:r w:rsidR="00265E2E">
        <w:rPr>
          <w:rFonts w:ascii="Times New Roman" w:eastAsia="Times New Roman" w:hAnsi="Times New Roman" w:cs="Times New Roman"/>
          <w:sz w:val="28"/>
          <w:szCs w:val="28"/>
        </w:rPr>
        <w:t xml:space="preserve">, информацией о конкуренте и его позиции по этому запросу в поисковой системе (рис.8). </w:t>
      </w:r>
    </w:p>
    <w:p w14:paraId="36025886" w14:textId="77777777" w:rsidR="00BE7A83" w:rsidRDefault="00CB52A3" w:rsidP="00265E2E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1B72C" wp14:editId="621E7627">
            <wp:extent cx="5330252" cy="3428963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37" cy="34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79E2" w14:textId="130ACF72" w:rsidR="00265E2E" w:rsidRDefault="00265E2E" w:rsidP="00265E2E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 xml:space="preserve">Рис.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8</w:t>
      </w: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5D56">
        <w:rPr>
          <w:rFonts w:ascii="Times New Roman" w:eastAsia="Times New Roman" w:hAnsi="Times New Roman" w:cs="Times New Roman"/>
          <w:sz w:val="26"/>
          <w:szCs w:val="26"/>
        </w:rPr>
        <w:t>Интерфейс конкурентов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запроса</w:t>
      </w:r>
    </w:p>
    <w:p w14:paraId="2F3474F0" w14:textId="3F1755FA" w:rsidR="00265E2E" w:rsidRDefault="00265E2E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создания рекомендаций для продвижения встроен в интерфейс добавления запросов в систему мониторинга позиций сайтов. Пользователю доступно окно ввода, куда он может самостоятельно вписать интересующие запросы. Ниже представлены запросы, которые система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определила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рекомендуемые на основе уже добавленных. Пользователь выбрать понравившиеся из видимых или раскрыть список и просмотреть все рекомендованные запросы (рис.9). </w:t>
      </w:r>
    </w:p>
    <w:p w14:paraId="07960A20" w14:textId="3EF8F38A" w:rsidR="00265E2E" w:rsidRDefault="00265E2E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E2E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A3D0C4" wp14:editId="18E9F806">
            <wp:extent cx="5514975" cy="2996983"/>
            <wp:effectExtent l="0" t="0" r="0" b="0"/>
            <wp:docPr id="1026" name="Picture 2" descr="https://pp.vk.me/c625831/v625831882/10a16/3L0pFSSXaAo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pp.vk.me/c625831/v625831882/10a16/3L0pFSSXaAo.jpg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88" cy="29982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7E845ED" w14:textId="20C4F5D3" w:rsidR="00265E2E" w:rsidRPr="00BE7A83" w:rsidRDefault="00BE7A83" w:rsidP="00BE7A83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E7A83">
        <w:rPr>
          <w:rFonts w:ascii="Times New Roman" w:eastAsia="Times New Roman" w:hAnsi="Times New Roman" w:cs="Times New Roman"/>
          <w:b/>
          <w:sz w:val="26"/>
          <w:szCs w:val="26"/>
        </w:rPr>
        <w:t>Рис. 9.</w:t>
      </w:r>
      <w:r w:rsidRPr="00BE7A83">
        <w:rPr>
          <w:rFonts w:ascii="Times New Roman" w:eastAsia="Times New Roman" w:hAnsi="Times New Roman" w:cs="Times New Roman"/>
          <w:sz w:val="26"/>
          <w:szCs w:val="26"/>
        </w:rPr>
        <w:t xml:space="preserve"> Интерфейс предоставления рекомендаций для продвижения</w:t>
      </w:r>
    </w:p>
    <w:p w14:paraId="62DCB33A" w14:textId="77777777" w:rsidR="00265E2E" w:rsidRPr="00CB52A3" w:rsidRDefault="00265E2E" w:rsidP="00BE7A83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D333D" w14:textId="339A2BF3" w:rsidR="00FE2CCA" w:rsidRDefault="00FE2CCA" w:rsidP="008A27C3">
      <w:pPr>
        <w:pStyle w:val="2"/>
      </w:pPr>
      <w:bookmarkStart w:id="30" w:name="_Toc418624425"/>
      <w:r>
        <w:t>Отображение результатов</w:t>
      </w:r>
      <w:bookmarkEnd w:id="30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B640336" w14:textId="054B70F8" w:rsidR="00251A6D" w:rsidRPr="00BE7A83" w:rsidRDefault="00FE2CCA" w:rsidP="00251A6D">
      <w:pPr>
        <w:pStyle w:val="1"/>
      </w:pPr>
      <w:bookmarkStart w:id="31" w:name="_Toc418624426"/>
      <w:r>
        <w:lastRenderedPageBreak/>
        <w:t>Тестирование</w:t>
      </w:r>
      <w:r w:rsidR="0018368A">
        <w:t xml:space="preserve"> </w:t>
      </w:r>
      <w:r w:rsidR="00BE7A83">
        <w:t>–</w:t>
      </w:r>
      <w:r w:rsidR="0018368A">
        <w:t xml:space="preserve"> сделать</w:t>
      </w:r>
      <w:bookmarkEnd w:id="31"/>
      <w:r w:rsidR="00BE7A83" w:rsidRPr="00BE7A83">
        <w:rPr>
          <w:sz w:val="28"/>
          <w:szCs w:val="28"/>
        </w:rPr>
        <w:t xml:space="preserve"> </w:t>
      </w:r>
    </w:p>
    <w:p w14:paraId="4E4C1C73" w14:textId="77777777" w:rsidR="00251A6D" w:rsidRPr="00851AE0" w:rsidRDefault="00251A6D" w:rsidP="00251A6D">
      <w:pPr>
        <w:pStyle w:val="aff3"/>
      </w:pPr>
      <w:r w:rsidRPr="00851AE0">
        <w:t>Для тестирования веб-</w:t>
      </w:r>
      <w:r>
        <w:t>приложения</w:t>
      </w:r>
      <w:r w:rsidRPr="00851AE0">
        <w:t xml:space="preserve"> </w:t>
      </w:r>
      <w:r>
        <w:t>использовались</w:t>
      </w:r>
      <w:r w:rsidRPr="00851AE0">
        <w:t xml:space="preserve"> следующие методы тестирования: </w:t>
      </w:r>
    </w:p>
    <w:p w14:paraId="58EC4D9B" w14:textId="77777777" w:rsidR="00251A6D" w:rsidRPr="00851AE0" w:rsidRDefault="00251A6D" w:rsidP="00251A6D">
      <w:pPr>
        <w:pStyle w:val="a"/>
        <w:numPr>
          <w:ilvl w:val="0"/>
          <w:numId w:val="24"/>
        </w:numPr>
      </w:pPr>
      <w:r>
        <w:t>ф</w:t>
      </w:r>
      <w:r w:rsidRPr="00851AE0">
        <w:t xml:space="preserve">ункциональное тестирование; </w:t>
      </w:r>
    </w:p>
    <w:p w14:paraId="7C6A0760" w14:textId="77777777" w:rsidR="00251A6D" w:rsidRPr="00851AE0" w:rsidRDefault="00251A6D" w:rsidP="00251A6D">
      <w:pPr>
        <w:pStyle w:val="a"/>
        <w:numPr>
          <w:ilvl w:val="0"/>
          <w:numId w:val="24"/>
        </w:numPr>
      </w:pPr>
      <w:r>
        <w:t>проверка эргономичности</w:t>
      </w:r>
      <w:r w:rsidRPr="00851AE0">
        <w:t xml:space="preserve">; </w:t>
      </w:r>
    </w:p>
    <w:p w14:paraId="0AA9E670" w14:textId="77777777" w:rsidR="00251A6D" w:rsidRPr="00851AE0" w:rsidRDefault="00251A6D" w:rsidP="00251A6D">
      <w:pPr>
        <w:pStyle w:val="a"/>
        <w:numPr>
          <w:ilvl w:val="0"/>
          <w:numId w:val="24"/>
        </w:numPr>
      </w:pPr>
      <w:r>
        <w:t>т</w:t>
      </w:r>
      <w:r w:rsidRPr="00851AE0">
        <w:t xml:space="preserve">естирование ссылок; </w:t>
      </w:r>
    </w:p>
    <w:p w14:paraId="32FA1434" w14:textId="77777777" w:rsidR="00251A6D" w:rsidRPr="00851AE0" w:rsidRDefault="00251A6D" w:rsidP="00251A6D">
      <w:pPr>
        <w:pStyle w:val="a"/>
        <w:numPr>
          <w:ilvl w:val="0"/>
          <w:numId w:val="24"/>
        </w:numPr>
      </w:pPr>
      <w:r>
        <w:t>т</w:t>
      </w:r>
      <w:r w:rsidRPr="00851AE0">
        <w:t>естирование интерфейса пользователя</w:t>
      </w:r>
      <w:r>
        <w:t>.</w:t>
      </w:r>
      <w:r w:rsidRPr="00851AE0">
        <w:t xml:space="preserve"> </w:t>
      </w:r>
    </w:p>
    <w:p w14:paraId="3EE5ED9A" w14:textId="77777777" w:rsidR="00251A6D" w:rsidRPr="00851AE0" w:rsidRDefault="00251A6D" w:rsidP="00251A6D">
      <w:pPr>
        <w:pStyle w:val="aff3"/>
      </w:pPr>
      <w:r>
        <w:t>Тестирование проводилось на реальных данных пользователей, которые являются сотрудниками организации.</w:t>
      </w:r>
    </w:p>
    <w:p w14:paraId="15D8F734" w14:textId="77777777" w:rsidR="00251A6D" w:rsidRDefault="00251A6D" w:rsidP="00251A6D">
      <w:pPr>
        <w:pStyle w:val="aff3"/>
      </w:pPr>
      <w:r w:rsidRPr="007E3778">
        <w:rPr>
          <w:rStyle w:val="aff2"/>
        </w:rPr>
        <w:t>Функциональное тестирование</w:t>
      </w:r>
      <w:r w:rsidRPr="00851AE0">
        <w:t xml:space="preserve"> – это тестирование программного обеспечения в целях проверки реализ</w:t>
      </w:r>
      <w:r>
        <w:t>уемости функциональных требова</w:t>
      </w:r>
      <w:r w:rsidRPr="00851AE0">
        <w:t>ний, то есть способности программног</w:t>
      </w:r>
      <w:r>
        <w:t>о обеспечения в определенных ус</w:t>
      </w:r>
      <w:r w:rsidRPr="00851AE0">
        <w:t>ловиях решать задачи, нужные пользо</w:t>
      </w:r>
      <w:r>
        <w:t>вателям. Функциональные требова</w:t>
      </w:r>
      <w:r w:rsidRPr="00851AE0">
        <w:t>ния определяют, что именно делает программное обеспечение, какие зада</w:t>
      </w:r>
      <w:r>
        <w:t>чи оно решает</w:t>
      </w:r>
      <w:r w:rsidRPr="00851AE0">
        <w:t xml:space="preserve">. Набор тестов на функциональность </w:t>
      </w:r>
      <w:r>
        <w:t>представлен в таблице 1.</w:t>
      </w:r>
    </w:p>
    <w:p w14:paraId="5FD74CF7" w14:textId="77777777" w:rsidR="00251A6D" w:rsidRDefault="00251A6D" w:rsidP="00251A6D">
      <w:pPr>
        <w:pStyle w:val="aff3"/>
      </w:pPr>
    </w:p>
    <w:p w14:paraId="61B092F8" w14:textId="77777777" w:rsidR="00251A6D" w:rsidRDefault="00251A6D" w:rsidP="00251A6D">
      <w:pPr>
        <w:pStyle w:val="aff3"/>
      </w:pPr>
      <w:r>
        <w:rPr>
          <w:rStyle w:val="aff2"/>
        </w:rPr>
        <w:t>Проверка эргономичности</w:t>
      </w:r>
      <w:r>
        <w:t xml:space="preserve"> – метод оценки </w:t>
      </w:r>
      <w:r w:rsidRPr="00851AE0">
        <w:t>удобства продукта в использовании, о</w:t>
      </w:r>
      <w:r>
        <w:t>снованный на привлечении пользо</w:t>
      </w:r>
      <w:r w:rsidRPr="00851AE0">
        <w:t xml:space="preserve">вателей в качестве </w:t>
      </w:r>
      <w:proofErr w:type="spellStart"/>
      <w:r w:rsidRPr="00851AE0">
        <w:t>тестировщиков</w:t>
      </w:r>
      <w:proofErr w:type="spellEnd"/>
      <w:r w:rsidRPr="00851AE0">
        <w:t>, исп</w:t>
      </w:r>
      <w:r>
        <w:t>ытателей и суммировании полученных от них выводов.</w:t>
      </w:r>
      <w:r w:rsidRPr="00851AE0">
        <w:t xml:space="preserve"> </w:t>
      </w:r>
    </w:p>
    <w:p w14:paraId="4E031BDE" w14:textId="349BE980" w:rsidR="00251A6D" w:rsidRPr="00851AE0" w:rsidRDefault="00251A6D" w:rsidP="00251A6D">
      <w:pPr>
        <w:pStyle w:val="aff3"/>
      </w:pPr>
      <w:r w:rsidRPr="00851AE0">
        <w:t>При прохождении данного теста</w:t>
      </w:r>
      <w:r>
        <w:t xml:space="preserve"> были привлечены </w:t>
      </w:r>
      <w:proofErr w:type="spellStart"/>
      <w:r>
        <w:t>с</w:t>
      </w:r>
      <w:r w:rsidR="000D3F41">
        <w:t>ео</w:t>
      </w:r>
      <w:proofErr w:type="spellEnd"/>
      <w:r w:rsidR="000D3F41">
        <w:t>-специалисты</w:t>
      </w:r>
      <w:r>
        <w:t xml:space="preserve"> ком</w:t>
      </w:r>
      <w:r w:rsidRPr="00851AE0">
        <w:t xml:space="preserve">пании. </w:t>
      </w:r>
      <w:proofErr w:type="spellStart"/>
      <w:r w:rsidRPr="00851AE0">
        <w:t>Тестировщикам</w:t>
      </w:r>
      <w:proofErr w:type="spellEnd"/>
      <w:r w:rsidRPr="00851AE0">
        <w:t xml:space="preserve"> было предложено решить следующие задачи: </w:t>
      </w:r>
    </w:p>
    <w:p w14:paraId="68510370" w14:textId="77777777" w:rsidR="00251A6D" w:rsidRDefault="00251A6D" w:rsidP="00251A6D">
      <w:pPr>
        <w:pStyle w:val="a"/>
        <w:numPr>
          <w:ilvl w:val="0"/>
          <w:numId w:val="25"/>
        </w:numPr>
      </w:pPr>
      <w:r>
        <w:t>зарегистрироваться;</w:t>
      </w:r>
    </w:p>
    <w:p w14:paraId="548E7EFB" w14:textId="0A3F18D2" w:rsidR="00251A6D" w:rsidRDefault="000D3F41" w:rsidP="000D3F41">
      <w:pPr>
        <w:pStyle w:val="a"/>
        <w:numPr>
          <w:ilvl w:val="0"/>
          <w:numId w:val="25"/>
        </w:numPr>
      </w:pPr>
      <w:r>
        <w:t>просмотреть конкурентов для веб-сайтов, продвижением которых они занимаются</w:t>
      </w:r>
      <w:r w:rsidR="00251A6D">
        <w:t>;</w:t>
      </w:r>
    </w:p>
    <w:p w14:paraId="327FBABA" w14:textId="3BB6DB4D" w:rsidR="00BE7419" w:rsidRDefault="00BE7419" w:rsidP="000D3F41">
      <w:pPr>
        <w:pStyle w:val="a"/>
        <w:numPr>
          <w:ilvl w:val="0"/>
          <w:numId w:val="25"/>
        </w:numPr>
      </w:pPr>
      <w:r>
        <w:t>выделить запросы, по которым каждый конкурент продвигается наиболее успешно;</w:t>
      </w:r>
    </w:p>
    <w:p w14:paraId="7B45E517" w14:textId="1ECBA45A" w:rsidR="00BE7419" w:rsidRDefault="00BE7419" w:rsidP="000D3F41">
      <w:pPr>
        <w:pStyle w:val="a"/>
        <w:numPr>
          <w:ilvl w:val="0"/>
          <w:numId w:val="25"/>
        </w:numPr>
      </w:pPr>
      <w:r>
        <w:t>просмотреть позиции конкурентов по выбранным запросам;</w:t>
      </w:r>
    </w:p>
    <w:p w14:paraId="7107F38F" w14:textId="5917A5F1" w:rsidR="00BE7419" w:rsidRDefault="00BE7419" w:rsidP="000D3F41">
      <w:pPr>
        <w:pStyle w:val="a"/>
        <w:numPr>
          <w:ilvl w:val="0"/>
          <w:numId w:val="25"/>
        </w:numPr>
      </w:pPr>
      <w:r>
        <w:t>проанализировать активность конкурентов;</w:t>
      </w:r>
    </w:p>
    <w:p w14:paraId="79AA5273" w14:textId="108F83E8" w:rsidR="00251A6D" w:rsidRDefault="00251A6D" w:rsidP="00251A6D">
      <w:pPr>
        <w:pStyle w:val="a"/>
        <w:numPr>
          <w:ilvl w:val="0"/>
          <w:numId w:val="25"/>
        </w:numPr>
      </w:pPr>
      <w:r>
        <w:lastRenderedPageBreak/>
        <w:t xml:space="preserve">добавить запросы в созданные </w:t>
      </w:r>
      <w:r w:rsidR="007D4B86">
        <w:t>проекты</w:t>
      </w:r>
      <w:r>
        <w:t xml:space="preserve">, </w:t>
      </w:r>
      <w:r w:rsidR="007D4B86">
        <w:t>основываясь на рекомендациях для продвижения</w:t>
      </w:r>
      <w:r>
        <w:t>;</w:t>
      </w:r>
    </w:p>
    <w:p w14:paraId="1629FBDE" w14:textId="66BE4576" w:rsidR="00251A6D" w:rsidRDefault="00251A6D" w:rsidP="00251A6D">
      <w:pPr>
        <w:pStyle w:val="a"/>
        <w:numPr>
          <w:ilvl w:val="0"/>
          <w:numId w:val="25"/>
        </w:numPr>
      </w:pPr>
      <w:r>
        <w:t xml:space="preserve">просмотреть собранные позиции для добавленных </w:t>
      </w:r>
      <w:r w:rsidR="007D4B86">
        <w:t>проектов и проектов-конкурентов</w:t>
      </w:r>
      <w:r>
        <w:t xml:space="preserve"> </w:t>
      </w:r>
      <w:r w:rsidR="007D4B86">
        <w:t>за</w:t>
      </w:r>
      <w:r>
        <w:t xml:space="preserve"> несколько дней;</w:t>
      </w:r>
    </w:p>
    <w:p w14:paraId="63B03150" w14:textId="77777777" w:rsidR="00251A6D" w:rsidRDefault="00251A6D" w:rsidP="00251A6D">
      <w:pPr>
        <w:pStyle w:val="a"/>
        <w:numPr>
          <w:ilvl w:val="0"/>
          <w:numId w:val="25"/>
        </w:numPr>
      </w:pPr>
      <w:r>
        <w:t>получить отчет о состоянии продвижения;</w:t>
      </w:r>
    </w:p>
    <w:p w14:paraId="7960B6B5" w14:textId="3C4F13E2" w:rsidR="00251A6D" w:rsidRDefault="00251A6D" w:rsidP="00251A6D">
      <w:pPr>
        <w:pStyle w:val="a"/>
        <w:numPr>
          <w:ilvl w:val="0"/>
          <w:numId w:val="25"/>
        </w:numPr>
      </w:pPr>
      <w:r>
        <w:t xml:space="preserve">удалить запросы из </w:t>
      </w:r>
      <w:r w:rsidR="00BE7419">
        <w:t>проекта</w:t>
      </w:r>
      <w:r>
        <w:t>.</w:t>
      </w:r>
    </w:p>
    <w:p w14:paraId="0E4E2622" w14:textId="77777777" w:rsidR="00251A6D" w:rsidRPr="00851AE0" w:rsidRDefault="00251A6D" w:rsidP="000518E4">
      <w:pPr>
        <w:pStyle w:val="aff3"/>
        <w:ind w:firstLine="567"/>
      </w:pPr>
      <w:r w:rsidRPr="00851AE0">
        <w:t xml:space="preserve">Все задачи были решены всеми </w:t>
      </w:r>
      <w:proofErr w:type="spellStart"/>
      <w:r w:rsidRPr="00851AE0">
        <w:t>те</w:t>
      </w:r>
      <w:r>
        <w:t>стировщиками</w:t>
      </w:r>
      <w:proofErr w:type="spellEnd"/>
      <w:r>
        <w:t xml:space="preserve"> без каких-либо за</w:t>
      </w:r>
      <w:r w:rsidRPr="00851AE0">
        <w:t xml:space="preserve">труднений. Тест пройден успешно. </w:t>
      </w:r>
    </w:p>
    <w:p w14:paraId="67199AE0" w14:textId="77777777" w:rsidR="00251A6D" w:rsidRPr="00851AE0" w:rsidRDefault="00251A6D" w:rsidP="000518E4">
      <w:pPr>
        <w:pStyle w:val="aff3"/>
        <w:ind w:firstLine="567"/>
      </w:pPr>
      <w:r w:rsidRPr="00851AE0">
        <w:t>Далее проводилось тестирование ссылок на работоспособн</w:t>
      </w:r>
      <w:r>
        <w:t>ость. Тес</w:t>
      </w:r>
      <w:r w:rsidRPr="00851AE0">
        <w:t xml:space="preserve">тирование прошло успешно. </w:t>
      </w:r>
    </w:p>
    <w:p w14:paraId="5C5769E0" w14:textId="77777777" w:rsidR="00251A6D" w:rsidRPr="00851AE0" w:rsidRDefault="00251A6D" w:rsidP="000518E4">
      <w:pPr>
        <w:pStyle w:val="aff3"/>
        <w:ind w:firstLine="567"/>
      </w:pPr>
      <w:r w:rsidRPr="00851AE0">
        <w:t>Тестирование интерфейса пользов</w:t>
      </w:r>
      <w:r>
        <w:t>ателя. Интерфейс был протестиро</w:t>
      </w:r>
      <w:r w:rsidRPr="00851AE0">
        <w:t>ван</w:t>
      </w:r>
      <w:r w:rsidRPr="007E3778">
        <w:t xml:space="preserve"> </w:t>
      </w:r>
      <w:r w:rsidRPr="00851AE0">
        <w:t>на</w:t>
      </w:r>
      <w:r w:rsidRPr="007E3778">
        <w:t xml:space="preserve"> </w:t>
      </w:r>
      <w:r w:rsidRPr="00851AE0">
        <w:t>браузерах</w:t>
      </w:r>
      <w:r w:rsidRPr="007E3778">
        <w:t xml:space="preserve"> </w:t>
      </w:r>
      <w:r>
        <w:rPr>
          <w:lang w:val="en-US"/>
        </w:rPr>
        <w:t>Internet</w:t>
      </w:r>
      <w:r w:rsidRPr="0027299E">
        <w:t xml:space="preserve"> </w:t>
      </w:r>
      <w:r>
        <w:rPr>
          <w:lang w:val="en-US"/>
        </w:rPr>
        <w:t>Explorer</w:t>
      </w:r>
      <w:r w:rsidRPr="0027299E">
        <w:t xml:space="preserve">, </w:t>
      </w:r>
      <w:r w:rsidRPr="00851AE0">
        <w:rPr>
          <w:lang w:val="en-US"/>
        </w:rPr>
        <w:t>Mozilla</w:t>
      </w:r>
      <w:r w:rsidRPr="007E3778">
        <w:t xml:space="preserve"> </w:t>
      </w:r>
      <w:r w:rsidRPr="00851AE0">
        <w:rPr>
          <w:lang w:val="en-US"/>
        </w:rPr>
        <w:t>Fire</w:t>
      </w:r>
      <w:r>
        <w:rPr>
          <w:lang w:val="en-US"/>
        </w:rPr>
        <w:t>f</w:t>
      </w:r>
      <w:r w:rsidRPr="00851AE0">
        <w:rPr>
          <w:lang w:val="en-US"/>
        </w:rPr>
        <w:t>ox</w:t>
      </w:r>
      <w:r w:rsidRPr="007E3778">
        <w:t xml:space="preserve">, </w:t>
      </w:r>
      <w:r w:rsidRPr="00851AE0">
        <w:rPr>
          <w:lang w:val="en-US"/>
        </w:rPr>
        <w:t>Opera</w:t>
      </w:r>
      <w:r w:rsidRPr="007E3778">
        <w:t xml:space="preserve">, </w:t>
      </w:r>
      <w:r w:rsidRPr="00851AE0">
        <w:rPr>
          <w:lang w:val="en-US"/>
        </w:rPr>
        <w:t>Google</w:t>
      </w:r>
      <w:r w:rsidRPr="007E3778">
        <w:t xml:space="preserve"> </w:t>
      </w:r>
      <w:r w:rsidRPr="00851AE0">
        <w:rPr>
          <w:lang w:val="en-US"/>
        </w:rPr>
        <w:t>Chrome</w:t>
      </w:r>
      <w:r w:rsidRPr="007E3778">
        <w:t xml:space="preserve">. </w:t>
      </w:r>
      <w:r w:rsidRPr="00851AE0">
        <w:t xml:space="preserve">Не возникло никаких проблем с версткой. Интерфейс во всех браузерах был идентичным. Тест пройден успешно. 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458"/>
        <w:gridCol w:w="1680"/>
        <w:gridCol w:w="3953"/>
        <w:gridCol w:w="2268"/>
        <w:gridCol w:w="1275"/>
      </w:tblGrid>
      <w:tr w:rsidR="00467BF1" w:rsidRPr="008C0074" w14:paraId="3C561817" w14:textId="77777777" w:rsidTr="000518E4">
        <w:tc>
          <w:tcPr>
            <w:tcW w:w="458" w:type="dxa"/>
          </w:tcPr>
          <w:p w14:paraId="49FF1264" w14:textId="77777777" w:rsidR="00467BF1" w:rsidRPr="006C1340" w:rsidRDefault="00467BF1" w:rsidP="000128EE">
            <w:pPr>
              <w:rPr>
                <w:b/>
              </w:rPr>
            </w:pPr>
            <w:r w:rsidRPr="006C1340">
              <w:rPr>
                <w:b/>
              </w:rPr>
              <w:t>№</w:t>
            </w:r>
          </w:p>
        </w:tc>
        <w:tc>
          <w:tcPr>
            <w:tcW w:w="1680" w:type="dxa"/>
          </w:tcPr>
          <w:p w14:paraId="597173F2" w14:textId="77777777" w:rsidR="00467BF1" w:rsidRPr="006C1340" w:rsidRDefault="00467BF1" w:rsidP="000128EE">
            <w:pPr>
              <w:rPr>
                <w:b/>
              </w:rPr>
            </w:pPr>
            <w:r w:rsidRPr="006C1340">
              <w:rPr>
                <w:b/>
              </w:rPr>
              <w:t>Название теста</w:t>
            </w:r>
          </w:p>
        </w:tc>
        <w:tc>
          <w:tcPr>
            <w:tcW w:w="3953" w:type="dxa"/>
          </w:tcPr>
          <w:p w14:paraId="707A0126" w14:textId="77777777" w:rsidR="00467BF1" w:rsidRPr="006C1340" w:rsidRDefault="00467BF1" w:rsidP="000128EE">
            <w:pPr>
              <w:rPr>
                <w:b/>
              </w:rPr>
            </w:pPr>
            <w:r w:rsidRPr="006C1340">
              <w:rPr>
                <w:b/>
              </w:rPr>
              <w:t>Шаги</w:t>
            </w:r>
          </w:p>
        </w:tc>
        <w:tc>
          <w:tcPr>
            <w:tcW w:w="2268" w:type="dxa"/>
          </w:tcPr>
          <w:p w14:paraId="138B00C6" w14:textId="77777777" w:rsidR="00467BF1" w:rsidRPr="006C1340" w:rsidRDefault="00467BF1" w:rsidP="000128EE">
            <w:pPr>
              <w:rPr>
                <w:b/>
              </w:rPr>
            </w:pPr>
            <w:r w:rsidRPr="006C1340">
              <w:rPr>
                <w:b/>
              </w:rPr>
              <w:t>Ожидаемый результат</w:t>
            </w:r>
          </w:p>
        </w:tc>
        <w:tc>
          <w:tcPr>
            <w:tcW w:w="1275" w:type="dxa"/>
          </w:tcPr>
          <w:p w14:paraId="56A96A0B" w14:textId="77777777" w:rsidR="00467BF1" w:rsidRPr="006C1340" w:rsidRDefault="00467BF1" w:rsidP="000128EE">
            <w:pPr>
              <w:rPr>
                <w:b/>
              </w:rPr>
            </w:pPr>
            <w:r w:rsidRPr="006C1340">
              <w:rPr>
                <w:b/>
              </w:rPr>
              <w:t>Тест пройден?</w:t>
            </w:r>
          </w:p>
        </w:tc>
      </w:tr>
      <w:tr w:rsidR="00467BF1" w:rsidRPr="008C0074" w14:paraId="42E0D5B5" w14:textId="77777777" w:rsidTr="000518E4">
        <w:tc>
          <w:tcPr>
            <w:tcW w:w="458" w:type="dxa"/>
          </w:tcPr>
          <w:p w14:paraId="4DE6FA01" w14:textId="49276298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3111D56D" w14:textId="77777777" w:rsidR="00467BF1" w:rsidRPr="008C0074" w:rsidRDefault="00467BF1" w:rsidP="000128EE">
            <w:r>
              <w:t>Регистрация</w:t>
            </w:r>
          </w:p>
        </w:tc>
        <w:tc>
          <w:tcPr>
            <w:tcW w:w="3953" w:type="dxa"/>
          </w:tcPr>
          <w:p w14:paraId="14358101" w14:textId="77777777" w:rsidR="00467BF1" w:rsidRPr="00CE5BAC" w:rsidRDefault="00467BF1" w:rsidP="00467BF1">
            <w:pPr>
              <w:pStyle w:val="af8"/>
              <w:numPr>
                <w:ilvl w:val="0"/>
                <w:numId w:val="26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аутентификации выбрать кнопку «Зарегистрироваться».</w:t>
            </w:r>
          </w:p>
          <w:p w14:paraId="63A2C500" w14:textId="77777777" w:rsidR="00467BF1" w:rsidRPr="008C0074" w:rsidRDefault="00467BF1" w:rsidP="00467BF1">
            <w:pPr>
              <w:pStyle w:val="af8"/>
              <w:numPr>
                <w:ilvl w:val="0"/>
                <w:numId w:val="26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Заполнить форму регистрации.</w:t>
            </w:r>
          </w:p>
          <w:p w14:paraId="766C6F55" w14:textId="77777777" w:rsidR="00467BF1" w:rsidRPr="000128EE" w:rsidRDefault="00467BF1" w:rsidP="00467BF1">
            <w:pPr>
              <w:pStyle w:val="af8"/>
              <w:numPr>
                <w:ilvl w:val="0"/>
                <w:numId w:val="26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«Готово».</w:t>
            </w:r>
          </w:p>
        </w:tc>
        <w:tc>
          <w:tcPr>
            <w:tcW w:w="2268" w:type="dxa"/>
          </w:tcPr>
          <w:p w14:paraId="38F80405" w14:textId="77777777" w:rsidR="00467BF1" w:rsidRPr="008C0074" w:rsidRDefault="00467BF1" w:rsidP="000128EE">
            <w:r>
              <w:t>В базе данных появляется информация о новом пользователе.</w:t>
            </w:r>
          </w:p>
        </w:tc>
        <w:tc>
          <w:tcPr>
            <w:tcW w:w="1275" w:type="dxa"/>
          </w:tcPr>
          <w:p w14:paraId="1DBEFC46" w14:textId="77777777" w:rsidR="00467BF1" w:rsidRPr="008C0074" w:rsidRDefault="00467BF1" w:rsidP="000128EE">
            <w:bookmarkStart w:id="32" w:name="_GoBack"/>
            <w:bookmarkEnd w:id="32"/>
            <w:r w:rsidRPr="008C0074">
              <w:t>Да</w:t>
            </w:r>
          </w:p>
        </w:tc>
      </w:tr>
      <w:tr w:rsidR="00467BF1" w:rsidRPr="008C0074" w14:paraId="618A717C" w14:textId="77777777" w:rsidTr="000518E4">
        <w:tc>
          <w:tcPr>
            <w:tcW w:w="458" w:type="dxa"/>
          </w:tcPr>
          <w:p w14:paraId="46735725" w14:textId="06FE4853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51E310D7" w14:textId="77777777" w:rsidR="00467BF1" w:rsidRPr="008C0074" w:rsidRDefault="00467BF1" w:rsidP="000128EE">
            <w:r>
              <w:t>Вход в систему</w:t>
            </w:r>
          </w:p>
        </w:tc>
        <w:tc>
          <w:tcPr>
            <w:tcW w:w="3953" w:type="dxa"/>
          </w:tcPr>
          <w:p w14:paraId="0F09DF40" w14:textId="77777777" w:rsidR="00467BF1" w:rsidRPr="008C0074" w:rsidRDefault="00467BF1" w:rsidP="00467BF1">
            <w:pPr>
              <w:pStyle w:val="af8"/>
              <w:numPr>
                <w:ilvl w:val="0"/>
                <w:numId w:val="27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аутентификации ввести зарегистрированный адрес электронной почты и верный пароль.</w:t>
            </w:r>
          </w:p>
          <w:p w14:paraId="08C6573F" w14:textId="77777777" w:rsidR="00467BF1" w:rsidRPr="008C0074" w:rsidRDefault="00467BF1" w:rsidP="00467BF1">
            <w:pPr>
              <w:pStyle w:val="af8"/>
              <w:numPr>
                <w:ilvl w:val="0"/>
                <w:numId w:val="27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«Войти».</w:t>
            </w:r>
          </w:p>
          <w:p w14:paraId="3C0DB9D1" w14:textId="77777777" w:rsidR="00467BF1" w:rsidRPr="008C0074" w:rsidRDefault="00467BF1" w:rsidP="000128EE">
            <w:pPr>
              <w:pStyle w:val="af8"/>
              <w:suppressAutoHyphens w:val="0"/>
              <w:spacing w:after="0" w:line="240" w:lineRule="auto"/>
              <w:ind w:left="360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759E6E06" w14:textId="77777777" w:rsidR="00467BF1" w:rsidRPr="008C0074" w:rsidRDefault="00467BF1" w:rsidP="000128EE">
            <w:r>
              <w:t>Пользователю становится доступна главная страница сайта.</w:t>
            </w:r>
          </w:p>
        </w:tc>
        <w:tc>
          <w:tcPr>
            <w:tcW w:w="1275" w:type="dxa"/>
          </w:tcPr>
          <w:p w14:paraId="59EFD9FC" w14:textId="77777777" w:rsidR="00467BF1" w:rsidRPr="008C0074" w:rsidRDefault="00467BF1" w:rsidP="000128EE">
            <w:r w:rsidRPr="008C0074">
              <w:t>Да</w:t>
            </w:r>
          </w:p>
        </w:tc>
      </w:tr>
      <w:tr w:rsidR="00467BF1" w:rsidRPr="008C0074" w14:paraId="3BBEA236" w14:textId="77777777" w:rsidTr="000518E4">
        <w:tc>
          <w:tcPr>
            <w:tcW w:w="458" w:type="dxa"/>
          </w:tcPr>
          <w:p w14:paraId="17309331" w14:textId="71614B13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3D8B7CEB" w14:textId="77777777" w:rsidR="00467BF1" w:rsidRPr="008C0074" w:rsidRDefault="00467BF1" w:rsidP="000128E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t>Выявление конкурентов</w:t>
            </w:r>
          </w:p>
        </w:tc>
        <w:tc>
          <w:tcPr>
            <w:tcW w:w="3953" w:type="dxa"/>
          </w:tcPr>
          <w:p w14:paraId="2B440D1A" w14:textId="77777777" w:rsidR="00467BF1" w:rsidRPr="00773DC1" w:rsidRDefault="00467BF1" w:rsidP="00467BF1">
            <w:pPr>
              <w:pStyle w:val="af8"/>
              <w:numPr>
                <w:ilvl w:val="0"/>
                <w:numId w:val="28"/>
              </w:numPr>
              <w:suppressAutoHyphens w:val="0"/>
              <w:spacing w:after="0" w:line="240" w:lineRule="auto"/>
            </w:pPr>
            <w:r>
              <w:rPr>
                <w:sz w:val="24"/>
                <w:szCs w:val="24"/>
              </w:rPr>
              <w:t>На странице одного из проектов выбрать вкладку «Конкуренты».</w:t>
            </w:r>
          </w:p>
        </w:tc>
        <w:tc>
          <w:tcPr>
            <w:tcW w:w="2268" w:type="dxa"/>
          </w:tcPr>
          <w:p w14:paraId="6CB76E17" w14:textId="77777777" w:rsidR="00467BF1" w:rsidRPr="000128EE" w:rsidRDefault="00467BF1" w:rsidP="000128E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t>На странице отображается график запросов и список конкурентов</w:t>
            </w:r>
          </w:p>
        </w:tc>
        <w:tc>
          <w:tcPr>
            <w:tcW w:w="1275" w:type="dxa"/>
          </w:tcPr>
          <w:p w14:paraId="54076BC7" w14:textId="77777777" w:rsidR="00467BF1" w:rsidRPr="008C0074" w:rsidRDefault="00467BF1" w:rsidP="000128EE">
            <w:r w:rsidRPr="008C0074">
              <w:t>Да</w:t>
            </w:r>
          </w:p>
        </w:tc>
      </w:tr>
      <w:tr w:rsidR="00467BF1" w:rsidRPr="008C0074" w14:paraId="12DB6E8B" w14:textId="77777777" w:rsidTr="000518E4">
        <w:trPr>
          <w:trHeight w:val="717"/>
        </w:trPr>
        <w:tc>
          <w:tcPr>
            <w:tcW w:w="458" w:type="dxa"/>
          </w:tcPr>
          <w:p w14:paraId="1B61C132" w14:textId="3C8A02AE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103D4AE6" w14:textId="77777777" w:rsidR="00467BF1" w:rsidRPr="009C1FDE" w:rsidRDefault="00467BF1" w:rsidP="000128EE">
            <w:r>
              <w:t>Просмотр групп запросов по конкурентам</w:t>
            </w:r>
          </w:p>
          <w:p w14:paraId="1A6F01B8" w14:textId="77777777" w:rsidR="00467BF1" w:rsidRPr="008C0074" w:rsidRDefault="00467BF1" w:rsidP="000128EE"/>
        </w:tc>
        <w:tc>
          <w:tcPr>
            <w:tcW w:w="3953" w:type="dxa"/>
          </w:tcPr>
          <w:p w14:paraId="2FA1B11C" w14:textId="77777777" w:rsidR="00467BF1" w:rsidRDefault="00467BF1" w:rsidP="00467BF1">
            <w:pPr>
              <w:pStyle w:val="af8"/>
              <w:numPr>
                <w:ilvl w:val="0"/>
                <w:numId w:val="29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одного из проектов выбрать вкладку «Конкуренты».</w:t>
            </w:r>
          </w:p>
          <w:p w14:paraId="69143AAA" w14:textId="77777777" w:rsidR="00467BF1" w:rsidRPr="008C0074" w:rsidRDefault="00467BF1" w:rsidP="00467BF1">
            <w:pPr>
              <w:pStyle w:val="af8"/>
              <w:numPr>
                <w:ilvl w:val="0"/>
                <w:numId w:val="29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интересующего конкурента</w:t>
            </w:r>
          </w:p>
        </w:tc>
        <w:tc>
          <w:tcPr>
            <w:tcW w:w="2268" w:type="dxa"/>
          </w:tcPr>
          <w:p w14:paraId="481B6E23" w14:textId="77777777" w:rsidR="00467BF1" w:rsidRPr="008C0074" w:rsidRDefault="00467BF1" w:rsidP="000128EE">
            <w:r>
              <w:t>Под выбранным конкурентом отображается список запросов, по которым он продвигается наиболее успешно</w:t>
            </w:r>
          </w:p>
        </w:tc>
        <w:tc>
          <w:tcPr>
            <w:tcW w:w="1275" w:type="dxa"/>
          </w:tcPr>
          <w:p w14:paraId="5F5D2182" w14:textId="77777777" w:rsidR="00467BF1" w:rsidRPr="008C0074" w:rsidRDefault="00467BF1" w:rsidP="000128EE">
            <w:r w:rsidRPr="008C0074">
              <w:t>Да</w:t>
            </w:r>
          </w:p>
        </w:tc>
      </w:tr>
      <w:tr w:rsidR="00467BF1" w:rsidRPr="008C0074" w14:paraId="410B9665" w14:textId="77777777" w:rsidTr="000518E4">
        <w:trPr>
          <w:trHeight w:val="717"/>
        </w:trPr>
        <w:tc>
          <w:tcPr>
            <w:tcW w:w="458" w:type="dxa"/>
          </w:tcPr>
          <w:p w14:paraId="072C76B5" w14:textId="04A6F327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4FD2B7AC" w14:textId="77777777" w:rsidR="00467BF1" w:rsidDel="00B146C6" w:rsidRDefault="00467BF1" w:rsidP="000128EE">
            <w:r>
              <w:t>Анализ активности конкурентов</w:t>
            </w:r>
          </w:p>
        </w:tc>
        <w:tc>
          <w:tcPr>
            <w:tcW w:w="3953" w:type="dxa"/>
          </w:tcPr>
          <w:p w14:paraId="61DD2AFB" w14:textId="77777777" w:rsidR="00467BF1" w:rsidRDefault="00467BF1" w:rsidP="00467BF1">
            <w:pPr>
              <w:pStyle w:val="af8"/>
              <w:numPr>
                <w:ilvl w:val="0"/>
                <w:numId w:val="38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одного из проектов выбрать вкладку «Конкуренты».</w:t>
            </w:r>
          </w:p>
          <w:p w14:paraId="7CC6D5CB" w14:textId="77777777" w:rsidR="00467BF1" w:rsidRDefault="00467BF1" w:rsidP="00467BF1">
            <w:pPr>
              <w:pStyle w:val="af8"/>
              <w:numPr>
                <w:ilvl w:val="0"/>
                <w:numId w:val="38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«Сравнить с результатом прошлого месяца».</w:t>
            </w:r>
          </w:p>
        </w:tc>
        <w:tc>
          <w:tcPr>
            <w:tcW w:w="2268" w:type="dxa"/>
          </w:tcPr>
          <w:p w14:paraId="7304BB30" w14:textId="77777777" w:rsidR="00467BF1" w:rsidDel="00B146C6" w:rsidRDefault="00467BF1" w:rsidP="000128EE">
            <w:r>
              <w:t>На странице отображается график сравнения позиций конкурентов за прошлый месяц и в настоящее время</w:t>
            </w:r>
          </w:p>
        </w:tc>
        <w:tc>
          <w:tcPr>
            <w:tcW w:w="1275" w:type="dxa"/>
          </w:tcPr>
          <w:p w14:paraId="178E16C1" w14:textId="69EBA02F" w:rsidR="00467BF1" w:rsidRPr="008C0074" w:rsidRDefault="00516BD7" w:rsidP="000128EE">
            <w:r>
              <w:t>Да</w:t>
            </w:r>
          </w:p>
        </w:tc>
      </w:tr>
      <w:tr w:rsidR="00A35EA3" w:rsidRPr="008C0074" w14:paraId="2964116B" w14:textId="77777777" w:rsidTr="000518E4">
        <w:trPr>
          <w:trHeight w:val="717"/>
        </w:trPr>
        <w:tc>
          <w:tcPr>
            <w:tcW w:w="458" w:type="dxa"/>
          </w:tcPr>
          <w:p w14:paraId="439CABBF" w14:textId="77777777" w:rsidR="00A35EA3" w:rsidRPr="000518E4" w:rsidRDefault="00A35EA3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6C759B98" w14:textId="52ABB6E7" w:rsidR="00A35EA3" w:rsidRDefault="00A35EA3" w:rsidP="000128EE">
            <w:r>
              <w:t xml:space="preserve">Просмотр </w:t>
            </w:r>
            <w:r w:rsidR="00516BD7">
              <w:t>позиций конкурентов</w:t>
            </w:r>
          </w:p>
        </w:tc>
        <w:tc>
          <w:tcPr>
            <w:tcW w:w="3953" w:type="dxa"/>
          </w:tcPr>
          <w:p w14:paraId="15B7B650" w14:textId="38559B91" w:rsidR="00A35EA3" w:rsidRDefault="00516BD7" w:rsidP="00516BD7">
            <w:pPr>
              <w:pStyle w:val="af8"/>
              <w:numPr>
                <w:ilvl w:val="0"/>
                <w:numId w:val="39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графике отображения запросов по конкурентам выбрать одну из точек</w:t>
            </w:r>
          </w:p>
          <w:p w14:paraId="76DF14EB" w14:textId="473DE889" w:rsidR="00516BD7" w:rsidRDefault="00516BD7" w:rsidP="00516BD7">
            <w:pPr>
              <w:pStyle w:val="af8"/>
              <w:numPr>
                <w:ilvl w:val="0"/>
                <w:numId w:val="39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точку запроса</w:t>
            </w:r>
          </w:p>
        </w:tc>
        <w:tc>
          <w:tcPr>
            <w:tcW w:w="2268" w:type="dxa"/>
          </w:tcPr>
          <w:p w14:paraId="67328191" w14:textId="5768C8C9" w:rsidR="00A35EA3" w:rsidRDefault="00516BD7" w:rsidP="00516BD7">
            <w:r>
              <w:t xml:space="preserve">Появляется окно с информацией о позиции конкурента по данному запросу </w:t>
            </w:r>
          </w:p>
        </w:tc>
        <w:tc>
          <w:tcPr>
            <w:tcW w:w="1275" w:type="dxa"/>
          </w:tcPr>
          <w:p w14:paraId="17A17DCE" w14:textId="0F6D0AC3" w:rsidR="00A35EA3" w:rsidRPr="008C0074" w:rsidRDefault="00516BD7" w:rsidP="000128EE">
            <w:r>
              <w:t>Да</w:t>
            </w:r>
          </w:p>
        </w:tc>
      </w:tr>
      <w:tr w:rsidR="00467BF1" w:rsidRPr="008C0074" w14:paraId="20C5B28C" w14:textId="77777777" w:rsidTr="000518E4">
        <w:tc>
          <w:tcPr>
            <w:tcW w:w="458" w:type="dxa"/>
          </w:tcPr>
          <w:p w14:paraId="749587F1" w14:textId="54EF8AA6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278D0DEE" w14:textId="77777777" w:rsidR="00467BF1" w:rsidRDefault="00467BF1" w:rsidP="000128EE">
            <w:r>
              <w:t>Просмотр позиций</w:t>
            </w:r>
          </w:p>
        </w:tc>
        <w:tc>
          <w:tcPr>
            <w:tcW w:w="3953" w:type="dxa"/>
          </w:tcPr>
          <w:p w14:paraId="695C3428" w14:textId="77777777" w:rsidR="00467BF1" w:rsidRPr="000128EE" w:rsidRDefault="00467BF1" w:rsidP="00467BF1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459" w:hanging="425"/>
              <w:rPr>
                <w:sz w:val="24"/>
                <w:szCs w:val="24"/>
              </w:rPr>
            </w:pPr>
            <w:r w:rsidRPr="000128EE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странице ресурса</w:t>
            </w:r>
            <w:r w:rsidRPr="000128EE">
              <w:rPr>
                <w:sz w:val="24"/>
                <w:szCs w:val="24"/>
              </w:rPr>
              <w:t xml:space="preserve"> выбрать </w:t>
            </w:r>
            <w:r>
              <w:rPr>
                <w:sz w:val="24"/>
                <w:szCs w:val="24"/>
              </w:rPr>
              <w:t>с помощью слайдера промежуток времени</w:t>
            </w:r>
            <w:r w:rsidRPr="000128EE">
              <w:rPr>
                <w:sz w:val="24"/>
                <w:szCs w:val="24"/>
              </w:rPr>
              <w:t>.</w:t>
            </w:r>
          </w:p>
          <w:p w14:paraId="1149D46D" w14:textId="77777777" w:rsidR="00467BF1" w:rsidRPr="000128EE" w:rsidRDefault="00467BF1" w:rsidP="00467BF1">
            <w:pPr>
              <w:pStyle w:val="af8"/>
              <w:numPr>
                <w:ilvl w:val="0"/>
                <w:numId w:val="31"/>
              </w:numPr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регион с помощью таблеток</w:t>
            </w:r>
            <w:r w:rsidRPr="000128EE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86710AB" w14:textId="77777777" w:rsidR="00467BF1" w:rsidRDefault="00467BF1" w:rsidP="000128EE">
            <w:r>
              <w:t>Пользователю отображается таблица позиций для данного ресурса за выбранный промежуток времени в выбранном регионе.</w:t>
            </w:r>
          </w:p>
        </w:tc>
        <w:tc>
          <w:tcPr>
            <w:tcW w:w="1275" w:type="dxa"/>
          </w:tcPr>
          <w:p w14:paraId="04F75D5F" w14:textId="77777777" w:rsidR="00467BF1" w:rsidRPr="008C0074" w:rsidRDefault="00467BF1" w:rsidP="000128EE">
            <w:r>
              <w:t>Да</w:t>
            </w:r>
          </w:p>
        </w:tc>
      </w:tr>
      <w:tr w:rsidR="00467BF1" w:rsidRPr="008C0074" w14:paraId="6112F62D" w14:textId="77777777" w:rsidTr="000518E4">
        <w:tc>
          <w:tcPr>
            <w:tcW w:w="458" w:type="dxa"/>
          </w:tcPr>
          <w:p w14:paraId="5B5F5EB4" w14:textId="3FAC6D72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74C101EB" w14:textId="77777777" w:rsidR="00467BF1" w:rsidRDefault="00467BF1" w:rsidP="000128EE">
            <w:r>
              <w:t>Ошибка при просмотре позиций</w:t>
            </w:r>
          </w:p>
        </w:tc>
        <w:tc>
          <w:tcPr>
            <w:tcW w:w="3953" w:type="dxa"/>
          </w:tcPr>
          <w:p w14:paraId="2B738F1B" w14:textId="77777777" w:rsidR="00467BF1" w:rsidRDefault="00467BF1" w:rsidP="00467BF1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459" w:hanging="425"/>
              <w:rPr>
                <w:sz w:val="24"/>
                <w:szCs w:val="24"/>
              </w:rPr>
            </w:pPr>
            <w:r w:rsidRPr="00F46CAA"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</w:rPr>
              <w:t>странице ресурса</w:t>
            </w:r>
            <w:r w:rsidRPr="00F46CAA">
              <w:rPr>
                <w:sz w:val="24"/>
                <w:szCs w:val="24"/>
              </w:rPr>
              <w:t xml:space="preserve"> выбрать </w:t>
            </w:r>
            <w:r>
              <w:rPr>
                <w:sz w:val="24"/>
                <w:szCs w:val="24"/>
              </w:rPr>
              <w:t>с помощью слайдера промежуток времени</w:t>
            </w:r>
            <w:r w:rsidRPr="00F46CAA">
              <w:rPr>
                <w:sz w:val="24"/>
                <w:szCs w:val="24"/>
              </w:rPr>
              <w:t>.</w:t>
            </w:r>
          </w:p>
          <w:p w14:paraId="0B45C6AB" w14:textId="77777777" w:rsidR="00467BF1" w:rsidRPr="000128EE" w:rsidRDefault="00467BF1" w:rsidP="00467BF1">
            <w:pPr>
              <w:pStyle w:val="af8"/>
              <w:numPr>
                <w:ilvl w:val="0"/>
                <w:numId w:val="32"/>
              </w:numPr>
              <w:spacing w:after="0" w:line="240" w:lineRule="auto"/>
              <w:ind w:left="459" w:hanging="425"/>
              <w:rPr>
                <w:sz w:val="24"/>
                <w:szCs w:val="24"/>
              </w:rPr>
            </w:pPr>
            <w:r w:rsidRPr="009E7261">
              <w:rPr>
                <w:sz w:val="24"/>
                <w:szCs w:val="24"/>
              </w:rPr>
              <w:t>Выбрать регион с помощью таблеток.</w:t>
            </w:r>
          </w:p>
        </w:tc>
        <w:tc>
          <w:tcPr>
            <w:tcW w:w="2268" w:type="dxa"/>
          </w:tcPr>
          <w:p w14:paraId="0EE34905" w14:textId="77777777" w:rsidR="00467BF1" w:rsidRDefault="00467BF1" w:rsidP="000128EE">
            <w:r>
              <w:t>Пользователю отображается сообщение «Нет позиций»</w:t>
            </w:r>
          </w:p>
        </w:tc>
        <w:tc>
          <w:tcPr>
            <w:tcW w:w="1275" w:type="dxa"/>
          </w:tcPr>
          <w:p w14:paraId="4074EF73" w14:textId="77777777" w:rsidR="00467BF1" w:rsidRPr="008C0074" w:rsidRDefault="00467BF1" w:rsidP="000128EE">
            <w:r>
              <w:t>Да</w:t>
            </w:r>
          </w:p>
        </w:tc>
      </w:tr>
      <w:tr w:rsidR="00467BF1" w:rsidRPr="008C0074" w14:paraId="4C294BE0" w14:textId="77777777" w:rsidTr="000518E4">
        <w:tc>
          <w:tcPr>
            <w:tcW w:w="458" w:type="dxa"/>
          </w:tcPr>
          <w:p w14:paraId="2F7B0FAA" w14:textId="74BADC90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1F14B524" w14:textId="77777777" w:rsidR="00467BF1" w:rsidRDefault="00467BF1" w:rsidP="000128EE">
            <w:r>
              <w:t>Добавление запросов, просмотр рекомендаций</w:t>
            </w:r>
          </w:p>
        </w:tc>
        <w:tc>
          <w:tcPr>
            <w:tcW w:w="3953" w:type="dxa"/>
          </w:tcPr>
          <w:p w14:paraId="7875EB62" w14:textId="77777777" w:rsidR="00467BF1" w:rsidRDefault="00467BF1" w:rsidP="00467BF1">
            <w:pPr>
              <w:pStyle w:val="af8"/>
              <w:numPr>
                <w:ilvl w:val="0"/>
                <w:numId w:val="33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редактирования проекта вписать строки запросов в текстовое поле.</w:t>
            </w:r>
          </w:p>
          <w:p w14:paraId="5ED40F7A" w14:textId="77777777" w:rsidR="00467BF1" w:rsidRDefault="00467BF1" w:rsidP="00467BF1">
            <w:pPr>
              <w:pStyle w:val="af8"/>
              <w:numPr>
                <w:ilvl w:val="0"/>
                <w:numId w:val="33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запросы из рекомендуемых.</w:t>
            </w:r>
          </w:p>
          <w:p w14:paraId="0862A559" w14:textId="77777777" w:rsidR="00467BF1" w:rsidRDefault="00467BF1" w:rsidP="00467BF1">
            <w:pPr>
              <w:pStyle w:val="af8"/>
              <w:numPr>
                <w:ilvl w:val="0"/>
                <w:numId w:val="33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«Добавить».</w:t>
            </w:r>
          </w:p>
          <w:p w14:paraId="4B6DFBA2" w14:textId="77777777" w:rsidR="00467BF1" w:rsidRPr="000128EE" w:rsidRDefault="00467BF1" w:rsidP="00467BF1">
            <w:pPr>
              <w:pStyle w:val="af8"/>
              <w:numPr>
                <w:ilvl w:val="0"/>
                <w:numId w:val="33"/>
              </w:numPr>
              <w:suppressAutoHyphens w:val="0"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 помощью кликов левой кнопки мыши по пустым ячейкам добавить регионы мониторинга.</w:t>
            </w:r>
          </w:p>
        </w:tc>
        <w:tc>
          <w:tcPr>
            <w:tcW w:w="2268" w:type="dxa"/>
          </w:tcPr>
          <w:p w14:paraId="555B4773" w14:textId="77777777" w:rsidR="00467BF1" w:rsidRDefault="00467BF1" w:rsidP="000128EE">
            <w:r>
              <w:t>В таблице запросов появляется новое поле с только что добавленным запросом. Ему присвоены параметры по умолчанию.</w:t>
            </w:r>
          </w:p>
        </w:tc>
        <w:tc>
          <w:tcPr>
            <w:tcW w:w="1275" w:type="dxa"/>
          </w:tcPr>
          <w:p w14:paraId="29D0D933" w14:textId="77777777" w:rsidR="00467BF1" w:rsidRPr="008C0074" w:rsidRDefault="00467BF1" w:rsidP="000128EE">
            <w:r>
              <w:t>Да</w:t>
            </w:r>
          </w:p>
        </w:tc>
      </w:tr>
      <w:tr w:rsidR="00467BF1" w:rsidRPr="008C0074" w14:paraId="0F15CEB5" w14:textId="77777777" w:rsidTr="000518E4">
        <w:tc>
          <w:tcPr>
            <w:tcW w:w="458" w:type="dxa"/>
          </w:tcPr>
          <w:p w14:paraId="67509BC0" w14:textId="2D60C6E4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1A740A9D" w14:textId="77777777" w:rsidR="00467BF1" w:rsidRDefault="00467BF1" w:rsidP="000128EE">
            <w:r>
              <w:t>Получение отчета</w:t>
            </w:r>
          </w:p>
        </w:tc>
        <w:tc>
          <w:tcPr>
            <w:tcW w:w="3953" w:type="dxa"/>
          </w:tcPr>
          <w:p w14:paraId="70C7F828" w14:textId="77777777" w:rsidR="00467BF1" w:rsidRDefault="00467BF1" w:rsidP="00467BF1">
            <w:pPr>
              <w:pStyle w:val="af8"/>
              <w:numPr>
                <w:ilvl w:val="0"/>
                <w:numId w:val="34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просмотра позиций выбрать интересующие регионы.</w:t>
            </w:r>
          </w:p>
          <w:p w14:paraId="42880F8A" w14:textId="77777777" w:rsidR="00467BF1" w:rsidRDefault="00467BF1" w:rsidP="00467BF1">
            <w:pPr>
              <w:pStyle w:val="af8"/>
              <w:numPr>
                <w:ilvl w:val="0"/>
                <w:numId w:val="34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 w:rsidRPr="000128EE">
              <w:rPr>
                <w:sz w:val="24"/>
                <w:szCs w:val="24"/>
              </w:rPr>
              <w:t>Выбрать интересующий промежуток времени.</w:t>
            </w:r>
          </w:p>
          <w:p w14:paraId="78C90875" w14:textId="77777777" w:rsidR="00467BF1" w:rsidRPr="000128EE" w:rsidRDefault="00467BF1" w:rsidP="00467BF1">
            <w:pPr>
              <w:pStyle w:val="af8"/>
              <w:numPr>
                <w:ilvl w:val="0"/>
                <w:numId w:val="34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«Получить отчет»</w:t>
            </w:r>
            <w:r w:rsidRPr="000128EE"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3565CD9" w14:textId="77777777" w:rsidR="00467BF1" w:rsidRPr="000128EE" w:rsidRDefault="00467BF1" w:rsidP="000128EE">
            <w:r>
              <w:t xml:space="preserve">Данные со страницы сохраняются на компьютер пользователя в формате </w:t>
            </w:r>
            <w:proofErr w:type="spellStart"/>
            <w:r>
              <w:rPr>
                <w:lang w:val="en-US"/>
              </w:rPr>
              <w:t>ods</w:t>
            </w:r>
            <w:proofErr w:type="spellEnd"/>
            <w:r w:rsidRPr="000128EE">
              <w:t>.</w:t>
            </w:r>
          </w:p>
        </w:tc>
        <w:tc>
          <w:tcPr>
            <w:tcW w:w="1275" w:type="dxa"/>
          </w:tcPr>
          <w:p w14:paraId="3334E3D9" w14:textId="77777777" w:rsidR="00467BF1" w:rsidRPr="008C0074" w:rsidRDefault="00467BF1" w:rsidP="000128EE">
            <w:r>
              <w:t>Да</w:t>
            </w:r>
          </w:p>
        </w:tc>
      </w:tr>
      <w:tr w:rsidR="00467BF1" w:rsidRPr="008C0074" w14:paraId="0865142A" w14:textId="77777777" w:rsidTr="000518E4">
        <w:tc>
          <w:tcPr>
            <w:tcW w:w="458" w:type="dxa"/>
          </w:tcPr>
          <w:p w14:paraId="52A7A52F" w14:textId="00EA08D0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0478D518" w14:textId="77777777" w:rsidR="00467BF1" w:rsidRDefault="00467BF1" w:rsidP="000128EE">
            <w:r>
              <w:t>Удаление запроса</w:t>
            </w:r>
          </w:p>
        </w:tc>
        <w:tc>
          <w:tcPr>
            <w:tcW w:w="3953" w:type="dxa"/>
          </w:tcPr>
          <w:p w14:paraId="2A93A51B" w14:textId="77777777" w:rsidR="00467BF1" w:rsidRDefault="00467BF1" w:rsidP="00467BF1">
            <w:pPr>
              <w:pStyle w:val="af8"/>
              <w:numPr>
                <w:ilvl w:val="0"/>
                <w:numId w:val="35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редактирования ресурса нажать на крестик в непустой ячейке.</w:t>
            </w:r>
          </w:p>
          <w:p w14:paraId="7D31B6CD" w14:textId="77777777" w:rsidR="00467BF1" w:rsidRDefault="00467BF1" w:rsidP="00467BF1">
            <w:pPr>
              <w:pStyle w:val="af8"/>
              <w:numPr>
                <w:ilvl w:val="0"/>
                <w:numId w:val="35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Подтвердить действие.</w:t>
            </w:r>
          </w:p>
          <w:p w14:paraId="773EC6F0" w14:textId="77777777" w:rsidR="00467BF1" w:rsidRPr="000128EE" w:rsidRDefault="00467BF1" w:rsidP="000128EE">
            <w:pPr>
              <w:pStyle w:val="af8"/>
              <w:spacing w:after="0" w:line="240" w:lineRule="auto"/>
              <w:ind w:left="459" w:hanging="425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3E62D7C1" w14:textId="77777777" w:rsidR="00467BF1" w:rsidRDefault="00467BF1" w:rsidP="000128EE">
            <w:r>
              <w:t>Выбранная ячейка оказывается пуста.</w:t>
            </w:r>
          </w:p>
        </w:tc>
        <w:tc>
          <w:tcPr>
            <w:tcW w:w="1275" w:type="dxa"/>
          </w:tcPr>
          <w:p w14:paraId="70FBD69C" w14:textId="77777777" w:rsidR="00467BF1" w:rsidRPr="008C0074" w:rsidRDefault="00467BF1" w:rsidP="000128EE">
            <w:r>
              <w:t>Да</w:t>
            </w:r>
          </w:p>
        </w:tc>
      </w:tr>
      <w:tr w:rsidR="00467BF1" w:rsidRPr="008C0074" w14:paraId="21013DC7" w14:textId="77777777" w:rsidTr="000518E4">
        <w:tc>
          <w:tcPr>
            <w:tcW w:w="458" w:type="dxa"/>
          </w:tcPr>
          <w:p w14:paraId="28C33B8B" w14:textId="1E2D73A2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64D00462" w14:textId="77777777" w:rsidR="00467BF1" w:rsidRDefault="00467BF1" w:rsidP="000128EE">
            <w:r>
              <w:t>Добавление прав</w:t>
            </w:r>
          </w:p>
        </w:tc>
        <w:tc>
          <w:tcPr>
            <w:tcW w:w="3953" w:type="dxa"/>
          </w:tcPr>
          <w:p w14:paraId="1B4508FB" w14:textId="77777777" w:rsidR="00467BF1" w:rsidRDefault="00467BF1" w:rsidP="00467BF1">
            <w:pPr>
              <w:pStyle w:val="af8"/>
              <w:numPr>
                <w:ilvl w:val="0"/>
                <w:numId w:val="36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аккаунта или ресурса выбрать право для пользователя из выпадающего списка.</w:t>
            </w:r>
          </w:p>
          <w:p w14:paraId="427655CE" w14:textId="77777777" w:rsidR="00467BF1" w:rsidRPr="000128EE" w:rsidRDefault="00467BF1" w:rsidP="00467BF1">
            <w:pPr>
              <w:pStyle w:val="af8"/>
              <w:numPr>
                <w:ilvl w:val="0"/>
                <w:numId w:val="36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Подтвердить действие.</w:t>
            </w:r>
          </w:p>
        </w:tc>
        <w:tc>
          <w:tcPr>
            <w:tcW w:w="2268" w:type="dxa"/>
          </w:tcPr>
          <w:p w14:paraId="50C6AAC2" w14:textId="77777777" w:rsidR="00467BF1" w:rsidRDefault="00467BF1" w:rsidP="000128EE">
            <w:r>
              <w:lastRenderedPageBreak/>
              <w:t>Пользователь получил добавленное право.</w:t>
            </w:r>
          </w:p>
        </w:tc>
        <w:tc>
          <w:tcPr>
            <w:tcW w:w="1275" w:type="dxa"/>
          </w:tcPr>
          <w:p w14:paraId="7091B608" w14:textId="77777777" w:rsidR="00467BF1" w:rsidRPr="008C0074" w:rsidRDefault="00467BF1" w:rsidP="000128EE">
            <w:r>
              <w:t>Да</w:t>
            </w:r>
          </w:p>
        </w:tc>
      </w:tr>
      <w:tr w:rsidR="00467BF1" w:rsidRPr="008C0074" w14:paraId="565BF2B2" w14:textId="77777777" w:rsidTr="000518E4">
        <w:tc>
          <w:tcPr>
            <w:tcW w:w="458" w:type="dxa"/>
          </w:tcPr>
          <w:p w14:paraId="47ABD249" w14:textId="36BC2AE1" w:rsidR="00467BF1" w:rsidRPr="000518E4" w:rsidRDefault="00467BF1" w:rsidP="000518E4">
            <w:pPr>
              <w:pStyle w:val="af8"/>
              <w:numPr>
                <w:ilvl w:val="0"/>
                <w:numId w:val="40"/>
              </w:numPr>
              <w:spacing w:after="0" w:line="240" w:lineRule="auto"/>
              <w:ind w:left="29" w:right="33" w:firstLine="29"/>
              <w:rPr>
                <w:sz w:val="24"/>
                <w:szCs w:val="24"/>
              </w:rPr>
            </w:pPr>
          </w:p>
        </w:tc>
        <w:tc>
          <w:tcPr>
            <w:tcW w:w="1680" w:type="dxa"/>
          </w:tcPr>
          <w:p w14:paraId="25AF0FF1" w14:textId="77777777" w:rsidR="00467BF1" w:rsidRDefault="00467BF1" w:rsidP="000128EE">
            <w:r>
              <w:t>Удаление прав</w:t>
            </w:r>
          </w:p>
        </w:tc>
        <w:tc>
          <w:tcPr>
            <w:tcW w:w="3953" w:type="dxa"/>
          </w:tcPr>
          <w:p w14:paraId="480346B9" w14:textId="77777777" w:rsidR="00467BF1" w:rsidRDefault="00467BF1" w:rsidP="00467BF1">
            <w:pPr>
              <w:pStyle w:val="af8"/>
              <w:numPr>
                <w:ilvl w:val="0"/>
                <w:numId w:val="37"/>
              </w:numPr>
              <w:suppressAutoHyphens w:val="0"/>
              <w:spacing w:after="0" w:line="240" w:lineRule="auto"/>
              <w:ind w:left="459" w:hanging="4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странице аккаунта или ресурса нажать на крестик, расположенный на таблетке права для обозначения права пользователя.</w:t>
            </w:r>
          </w:p>
          <w:p w14:paraId="40BD0D8F" w14:textId="77777777" w:rsidR="00467BF1" w:rsidRPr="000128EE" w:rsidRDefault="00467BF1" w:rsidP="00467BF1">
            <w:pPr>
              <w:pStyle w:val="af8"/>
              <w:numPr>
                <w:ilvl w:val="0"/>
                <w:numId w:val="37"/>
              </w:numPr>
              <w:spacing w:after="0" w:line="240" w:lineRule="auto"/>
              <w:ind w:left="459" w:hanging="425"/>
              <w:rPr>
                <w:sz w:val="24"/>
                <w:szCs w:val="24"/>
              </w:rPr>
            </w:pPr>
            <w:r w:rsidRPr="000128EE">
              <w:rPr>
                <w:sz w:val="24"/>
                <w:szCs w:val="24"/>
              </w:rPr>
              <w:t>Подтвердить действие.</w:t>
            </w:r>
          </w:p>
        </w:tc>
        <w:tc>
          <w:tcPr>
            <w:tcW w:w="2268" w:type="dxa"/>
          </w:tcPr>
          <w:p w14:paraId="2FBE056F" w14:textId="77777777" w:rsidR="00467BF1" w:rsidRDefault="00467BF1" w:rsidP="000128EE">
            <w:pPr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>
              <w:t>Пользователь лишился  удаленного право.</w:t>
            </w:r>
          </w:p>
        </w:tc>
        <w:tc>
          <w:tcPr>
            <w:tcW w:w="1275" w:type="dxa"/>
          </w:tcPr>
          <w:p w14:paraId="27E34F0A" w14:textId="77777777" w:rsidR="00467BF1" w:rsidRPr="008C0074" w:rsidRDefault="00467BF1" w:rsidP="000128EE">
            <w:r>
              <w:t>Да</w:t>
            </w:r>
          </w:p>
        </w:tc>
      </w:tr>
    </w:tbl>
    <w:p w14:paraId="2085A2CC" w14:textId="77777777" w:rsidR="00251A6D" w:rsidRPr="009400FC" w:rsidRDefault="00251A6D" w:rsidP="00251A6D">
      <w:pPr>
        <w:rPr>
          <w:rFonts w:ascii="Times New Roman" w:hAnsi="Times New Roman" w:cs="Times New Roman"/>
          <w:sz w:val="28"/>
          <w:szCs w:val="28"/>
        </w:rPr>
      </w:pPr>
    </w:p>
    <w:p w14:paraId="3A399669" w14:textId="77777777" w:rsidR="00251A6D" w:rsidRDefault="00251A6D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</w:p>
    <w:p w14:paraId="73F3B999" w14:textId="4663C8ED" w:rsidR="00BE7A83" w:rsidRDefault="00BE7A83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  <w:r w:rsidRPr="00BE7A83">
        <w:rPr>
          <w:rFonts w:ascii="Times New Roman" w:hAnsi="Times New Roman" w:cs="Times New Roman"/>
          <w:sz w:val="28"/>
        </w:rPr>
        <w:t>Работа системы была протестирована на 50 проектах, имеющихся в системе. В каждом проекте содержится около 100 запросов.</w:t>
      </w:r>
      <w:r>
        <w:rPr>
          <w:rFonts w:ascii="Times New Roman" w:hAnsi="Times New Roman" w:cs="Times New Roman"/>
          <w:sz w:val="28"/>
        </w:rPr>
        <w:t xml:space="preserve"> На всех запросах были получены корректные результаты при тестировании сервиса поиска конкурентов и </w:t>
      </w:r>
      <w:r w:rsidR="00BC01CF">
        <w:rPr>
          <w:rFonts w:ascii="Times New Roman" w:hAnsi="Times New Roman" w:cs="Times New Roman"/>
          <w:sz w:val="28"/>
        </w:rPr>
        <w:t xml:space="preserve">сервиса </w:t>
      </w:r>
      <w:r>
        <w:rPr>
          <w:rFonts w:ascii="Times New Roman" w:hAnsi="Times New Roman" w:cs="Times New Roman"/>
          <w:sz w:val="28"/>
        </w:rPr>
        <w:t xml:space="preserve">создания рекомендаций для продвижения. </w:t>
      </w:r>
      <w:r w:rsidR="00BC01CF">
        <w:rPr>
          <w:rFonts w:ascii="Times New Roman" w:hAnsi="Times New Roman" w:cs="Times New Roman"/>
          <w:sz w:val="28"/>
        </w:rPr>
        <w:t xml:space="preserve">На рисунке 10 представлен результат поиска конкурентов для веб-сайта </w:t>
      </w:r>
      <w:r w:rsidR="00BC01CF">
        <w:rPr>
          <w:rFonts w:ascii="Times New Roman" w:hAnsi="Times New Roman" w:cs="Times New Roman"/>
          <w:sz w:val="28"/>
          <w:lang w:val="en-US"/>
        </w:rPr>
        <w:t>computer</w:t>
      </w:r>
      <w:r w:rsidR="00BC01CF" w:rsidRPr="00BC01CF">
        <w:rPr>
          <w:rFonts w:ascii="Times New Roman" w:hAnsi="Times New Roman" w:cs="Times New Roman"/>
          <w:sz w:val="28"/>
        </w:rPr>
        <w:t>.</w:t>
      </w:r>
      <w:proofErr w:type="spellStart"/>
      <w:r w:rsidR="00BC01CF">
        <w:rPr>
          <w:rFonts w:ascii="Times New Roman" w:hAnsi="Times New Roman" w:cs="Times New Roman"/>
          <w:sz w:val="28"/>
          <w:lang w:val="en-US"/>
        </w:rPr>
        <w:t>susu</w:t>
      </w:r>
      <w:proofErr w:type="spellEnd"/>
      <w:r w:rsidR="00BC01CF" w:rsidRPr="00BC01CF">
        <w:rPr>
          <w:rFonts w:ascii="Times New Roman" w:hAnsi="Times New Roman" w:cs="Times New Roman"/>
          <w:sz w:val="28"/>
        </w:rPr>
        <w:t>.</w:t>
      </w:r>
      <w:r w:rsidR="00BC01CF">
        <w:rPr>
          <w:rFonts w:ascii="Times New Roman" w:hAnsi="Times New Roman" w:cs="Times New Roman"/>
          <w:sz w:val="28"/>
          <w:lang w:val="en-US"/>
        </w:rPr>
        <w:t>ac</w:t>
      </w:r>
      <w:r w:rsidR="00BC01CF" w:rsidRPr="00BC01CF">
        <w:rPr>
          <w:rFonts w:ascii="Times New Roman" w:hAnsi="Times New Roman" w:cs="Times New Roman"/>
          <w:sz w:val="28"/>
        </w:rPr>
        <w:t>.</w:t>
      </w:r>
      <w:proofErr w:type="spellStart"/>
      <w:r w:rsidR="00BC01CF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C01CF" w:rsidRPr="00BC01CF">
        <w:rPr>
          <w:rFonts w:ascii="Times New Roman" w:hAnsi="Times New Roman" w:cs="Times New Roman"/>
          <w:sz w:val="28"/>
        </w:rPr>
        <w:t xml:space="preserve">. </w:t>
      </w:r>
    </w:p>
    <w:p w14:paraId="7D1FFE84" w14:textId="2C1124C3" w:rsidR="00BC01CF" w:rsidRDefault="00BC01CF" w:rsidP="00BC01CF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</w:rPr>
      </w:pPr>
      <w:r w:rsidRPr="00BC01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8BC1D9D" wp14:editId="117F22F2">
            <wp:extent cx="4181475" cy="3799411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4190" cy="38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66AB" w14:textId="098166E1" w:rsidR="00BC01CF" w:rsidRPr="005625D1" w:rsidRDefault="00BC01CF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  <w:r w:rsidRPr="00BC01CF">
        <w:rPr>
          <w:rFonts w:ascii="Times New Roman" w:hAnsi="Times New Roman" w:cs="Times New Roman"/>
          <w:b/>
          <w:sz w:val="26"/>
          <w:szCs w:val="26"/>
        </w:rPr>
        <w:t>Рис. 10.</w:t>
      </w:r>
      <w:r w:rsidRPr="00BC01CF">
        <w:rPr>
          <w:rFonts w:ascii="Times New Roman" w:hAnsi="Times New Roman" w:cs="Times New Roman"/>
          <w:sz w:val="26"/>
          <w:szCs w:val="26"/>
        </w:rPr>
        <w:t xml:space="preserve"> Тестирование сервиса поиска конкурентов для сайта </w:t>
      </w:r>
      <w:r w:rsidRPr="00BC01CF">
        <w:rPr>
          <w:rFonts w:ascii="Times New Roman" w:hAnsi="Times New Roman" w:cs="Times New Roman"/>
          <w:sz w:val="26"/>
          <w:szCs w:val="26"/>
          <w:lang w:val="en-US"/>
        </w:rPr>
        <w:t>computer</w:t>
      </w:r>
      <w:r w:rsidRPr="00BC01C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C01CF">
        <w:rPr>
          <w:rFonts w:ascii="Times New Roman" w:hAnsi="Times New Roman" w:cs="Times New Roman"/>
          <w:sz w:val="26"/>
          <w:szCs w:val="26"/>
          <w:lang w:val="en-US"/>
        </w:rPr>
        <w:t>susu</w:t>
      </w:r>
      <w:proofErr w:type="spellEnd"/>
      <w:r w:rsidRPr="00BC01CF">
        <w:rPr>
          <w:rFonts w:ascii="Times New Roman" w:hAnsi="Times New Roman" w:cs="Times New Roman"/>
          <w:sz w:val="26"/>
          <w:szCs w:val="26"/>
        </w:rPr>
        <w:t>.</w:t>
      </w:r>
      <w:r w:rsidRPr="00BC01CF">
        <w:rPr>
          <w:rFonts w:ascii="Times New Roman" w:hAnsi="Times New Roman" w:cs="Times New Roman"/>
          <w:sz w:val="26"/>
          <w:szCs w:val="26"/>
          <w:lang w:val="en-US"/>
        </w:rPr>
        <w:t>ac</w:t>
      </w:r>
      <w:r w:rsidRPr="00BC01C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C01CF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03A956C0" w14:textId="600680DC" w:rsidR="00BC01CF" w:rsidRDefault="00BC01CF" w:rsidP="00BC01CF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  <w:r w:rsidRPr="00BC01CF">
        <w:rPr>
          <w:rFonts w:ascii="Times New Roman" w:hAnsi="Times New Roman" w:cs="Times New Roman"/>
          <w:sz w:val="28"/>
        </w:rPr>
        <w:t>В ходе тестирования оказалось, что в результатах</w:t>
      </w:r>
      <w:r w:rsidR="009F6592">
        <w:rPr>
          <w:rFonts w:ascii="Times New Roman" w:hAnsi="Times New Roman" w:cs="Times New Roman"/>
          <w:sz w:val="28"/>
        </w:rPr>
        <w:t>, полученных с помощью системы сбора позиций</w:t>
      </w:r>
      <w:r w:rsidRPr="00BC01CF">
        <w:rPr>
          <w:rFonts w:ascii="Times New Roman" w:hAnsi="Times New Roman" w:cs="Times New Roman"/>
          <w:sz w:val="28"/>
        </w:rPr>
        <w:t xml:space="preserve"> не учитывается разница в доменах второго уровня и ниже. В результате тестирования нами была произведена корректировка работы </w:t>
      </w:r>
      <w:r w:rsidRPr="00BC01CF">
        <w:rPr>
          <w:rFonts w:ascii="Times New Roman" w:hAnsi="Times New Roman" w:cs="Times New Roman"/>
          <w:sz w:val="28"/>
        </w:rPr>
        <w:lastRenderedPageBreak/>
        <w:t>хранилища сборщика, чтобы не учитывались результаты домена более высокого уровня.</w:t>
      </w:r>
    </w:p>
    <w:p w14:paraId="2698F094" w14:textId="58B693E4" w:rsidR="00C20C04" w:rsidRDefault="00C20C04" w:rsidP="00C20C04">
      <w:pPr>
        <w:pStyle w:val="2"/>
      </w:pPr>
      <w:bookmarkStart w:id="33" w:name="_Toc418624427"/>
      <w:r>
        <w:t>Реализация алгоритма</w:t>
      </w:r>
      <w:bookmarkEnd w:id="33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3" w:history="1">
        <w:r w:rsidRPr="00311DD9">
          <w:rPr>
            <w:rStyle w:val="afd"/>
          </w:rPr>
          <w:t>http://pastebin.com/Ub41aXRu</w:t>
        </w:r>
      </w:hyperlink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34" w:name="_Toc418624428"/>
      <w:r>
        <w:t>Заключение</w:t>
      </w:r>
      <w:bookmarkEnd w:id="34"/>
    </w:p>
    <w:p w14:paraId="2D45ED37" w14:textId="0D1693C3" w:rsidR="003072AE" w:rsidRPr="00FE2CCA" w:rsidRDefault="00663A74" w:rsidP="00217BC0">
      <w:pPr>
        <w:rPr>
          <w:szCs w:val="28"/>
        </w:rPr>
      </w:pPr>
      <w:hyperlink r:id="rId2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663A74" w:rsidP="00FE2CCA">
      <w:pPr>
        <w:pStyle w:val="a1"/>
        <w:spacing w:line="360" w:lineRule="auto"/>
        <w:rPr>
          <w:szCs w:val="28"/>
        </w:rPr>
      </w:pPr>
      <w:hyperlink r:id="rId2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663A74" w:rsidP="00FE2CCA">
      <w:pPr>
        <w:pStyle w:val="a1"/>
        <w:spacing w:line="360" w:lineRule="auto"/>
        <w:rPr>
          <w:szCs w:val="28"/>
        </w:rPr>
      </w:pPr>
      <w:hyperlink r:id="rId2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663A74">
      <w:pPr>
        <w:pStyle w:val="a1"/>
        <w:spacing w:line="360" w:lineRule="auto"/>
        <w:rPr>
          <w:szCs w:val="28"/>
        </w:rPr>
      </w:pPr>
      <w:hyperlink r:id="rId2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663A74">
      <w:pPr>
        <w:pStyle w:val="a1"/>
        <w:spacing w:line="360" w:lineRule="auto"/>
        <w:rPr>
          <w:szCs w:val="28"/>
        </w:rPr>
      </w:pPr>
      <w:hyperlink r:id="rId2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0B45EC1" w:rsidR="00844424" w:rsidRPr="000B127E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5" w:name="_Toc379457241"/>
      <w:bookmarkStart w:id="36" w:name="_Toc263082255"/>
      <w:bookmarkEnd w:id="35"/>
      <w:bookmarkEnd w:id="36"/>
      <w:r w:rsidRPr="00217BC0">
        <w:rPr>
          <w:b/>
          <w:bCs/>
          <w:sz w:val="32"/>
          <w:szCs w:val="32"/>
        </w:rPr>
        <w:lastRenderedPageBreak/>
        <w:t>Литература</w:t>
      </w:r>
      <w:r w:rsidR="000B127E" w:rsidRPr="000B127E">
        <w:rPr>
          <w:b/>
          <w:bCs/>
          <w:sz w:val="32"/>
          <w:szCs w:val="32"/>
        </w:rPr>
        <w:t xml:space="preserve"> </w:t>
      </w:r>
      <w:r w:rsidR="000B127E" w:rsidRPr="000B127E">
        <w:rPr>
          <w:rFonts w:ascii="Arial" w:hAnsi="Arial" w:cs="Arial"/>
          <w:i/>
          <w:iCs/>
          <w:color w:val="000000"/>
          <w:sz w:val="22"/>
          <w:szCs w:val="22"/>
          <w:highlight w:val="yellow"/>
          <w:shd w:val="clear" w:color="auto" w:fill="FFFFFF"/>
        </w:rPr>
        <w:t>объем библиографии</w:t>
      </w:r>
      <w:r w:rsidR="000B127E" w:rsidRPr="000B127E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: не менее 15 источников, хотя-бы 5 статей.</w:t>
      </w:r>
    </w:p>
    <w:p w14:paraId="2661F295" w14:textId="25CB84D7" w:rsidR="00844424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  <w:lang w:val="en-US"/>
        </w:rPr>
        <w:t>Bar-</w:t>
      </w:r>
      <w:proofErr w:type="spellStart"/>
      <w:r w:rsidRPr="00B87541">
        <w:rPr>
          <w:sz w:val="28"/>
          <w:szCs w:val="28"/>
          <w:lang w:val="en-US"/>
        </w:rPr>
        <w:t>Ilan</w:t>
      </w:r>
      <w:proofErr w:type="spellEnd"/>
      <w:r w:rsidRPr="00B87541">
        <w:rPr>
          <w:sz w:val="28"/>
          <w:szCs w:val="28"/>
          <w:lang w:val="en-US"/>
        </w:rPr>
        <w:t xml:space="preserve"> J., Mat-Hassan M., </w:t>
      </w:r>
      <w:proofErr w:type="spellStart"/>
      <w:r w:rsidRPr="00B87541">
        <w:rPr>
          <w:sz w:val="28"/>
          <w:szCs w:val="28"/>
          <w:lang w:val="en-US"/>
        </w:rPr>
        <w:t>Levene</w:t>
      </w:r>
      <w:proofErr w:type="spellEnd"/>
      <w:r w:rsidRPr="00B87541">
        <w:rPr>
          <w:sz w:val="28"/>
          <w:szCs w:val="28"/>
          <w:lang w:val="en-US"/>
        </w:rPr>
        <w:t xml:space="preserve"> M. Methods for comparing rankings of search engine results // </w:t>
      </w:r>
      <w:proofErr w:type="spellStart"/>
      <w:r w:rsidRPr="00B87541">
        <w:rPr>
          <w:sz w:val="28"/>
          <w:szCs w:val="28"/>
          <w:lang w:val="en-US"/>
        </w:rPr>
        <w:t>Comput</w:t>
      </w:r>
      <w:proofErr w:type="spellEnd"/>
      <w:r w:rsidRPr="00B87541">
        <w:rPr>
          <w:sz w:val="28"/>
          <w:szCs w:val="28"/>
          <w:lang w:val="en-US"/>
        </w:rPr>
        <w:t>. Networks</w:t>
      </w:r>
      <w:r w:rsidRPr="00B87541">
        <w:rPr>
          <w:sz w:val="28"/>
          <w:szCs w:val="28"/>
        </w:rPr>
        <w:t xml:space="preserve">. 2006. </w:t>
      </w:r>
      <w:proofErr w:type="spellStart"/>
      <w:r w:rsidRPr="00B87541">
        <w:rPr>
          <w:sz w:val="28"/>
          <w:szCs w:val="28"/>
        </w:rPr>
        <w:t>Vol</w:t>
      </w:r>
      <w:proofErr w:type="spellEnd"/>
      <w:r w:rsidRPr="00B87541">
        <w:rPr>
          <w:sz w:val="28"/>
          <w:szCs w:val="28"/>
        </w:rPr>
        <w:t>. 50, № 10. P. 1448–1463.</w:t>
      </w:r>
    </w:p>
    <w:p w14:paraId="15FEADC9" w14:textId="134FD338" w:rsidR="00D65D12" w:rsidRDefault="00D65D12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proofErr w:type="spellStart"/>
      <w:r w:rsidRPr="00B87541">
        <w:rPr>
          <w:szCs w:val="28"/>
          <w:lang w:val="en-US"/>
        </w:rPr>
        <w:t>T.Segaran</w:t>
      </w:r>
      <w:proofErr w:type="spellEnd"/>
      <w:r w:rsidRPr="00B87541">
        <w:rPr>
          <w:szCs w:val="28"/>
          <w:lang w:val="en-US"/>
        </w:rPr>
        <w:t xml:space="preserve">. Programming Collective Intelligence by Toby </w:t>
      </w:r>
      <w:proofErr w:type="spellStart"/>
      <w:r w:rsidRPr="00B87541">
        <w:rPr>
          <w:szCs w:val="28"/>
          <w:lang w:val="en-US"/>
        </w:rPr>
        <w:t>Segaran</w:t>
      </w:r>
      <w:proofErr w:type="spellEnd"/>
      <w:r w:rsidRPr="00B87541">
        <w:rPr>
          <w:szCs w:val="28"/>
          <w:lang w:val="en-US"/>
        </w:rPr>
        <w:t xml:space="preserve">. Copyright 2007 Toby </w:t>
      </w:r>
      <w:proofErr w:type="spellStart"/>
      <w:r w:rsidRPr="00B87541">
        <w:rPr>
          <w:szCs w:val="28"/>
          <w:lang w:val="en-US"/>
        </w:rPr>
        <w:t>Segaran</w:t>
      </w:r>
      <w:proofErr w:type="spellEnd"/>
      <w:r w:rsidRPr="00B87541">
        <w:rPr>
          <w:szCs w:val="28"/>
          <w:lang w:val="en-US"/>
        </w:rPr>
        <w:t>, 978-0-596-52932-1, pp 29-38</w:t>
      </w:r>
    </w:p>
    <w:p w14:paraId="21412D71" w14:textId="2575CFC1" w:rsidR="00B87541" w:rsidRPr="00B87541" w:rsidRDefault="00B87541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r w:rsidRPr="00B87541">
        <w:rPr>
          <w:lang w:val="en-US"/>
        </w:rPr>
        <w:t>S</w:t>
      </w:r>
      <w:r>
        <w:rPr>
          <w:lang w:val="en-US"/>
        </w:rPr>
        <w:t xml:space="preserve">. </w:t>
      </w:r>
      <w:r w:rsidRPr="00B87541">
        <w:rPr>
          <w:lang w:val="en-US"/>
        </w:rPr>
        <w:t>Ghosh</w:t>
      </w:r>
      <w:r>
        <w:rPr>
          <w:lang w:val="en-US"/>
        </w:rPr>
        <w:t xml:space="preserve">, </w:t>
      </w:r>
      <w:proofErr w:type="spellStart"/>
      <w:r w:rsidRPr="00B87541">
        <w:rPr>
          <w:lang w:val="en-US"/>
        </w:rPr>
        <w:t>S</w:t>
      </w:r>
      <w:r>
        <w:rPr>
          <w:lang w:val="en-US"/>
        </w:rPr>
        <w:t>.</w:t>
      </w:r>
      <w:r w:rsidRPr="00B87541">
        <w:rPr>
          <w:lang w:val="en-US"/>
        </w:rPr>
        <w:t>K</w:t>
      </w:r>
      <w:r>
        <w:rPr>
          <w:lang w:val="en-US"/>
        </w:rPr>
        <w:t>.</w:t>
      </w:r>
      <w:r w:rsidRPr="00B87541">
        <w:rPr>
          <w:lang w:val="en-US"/>
        </w:rPr>
        <w:t>Dubey</w:t>
      </w:r>
      <w:proofErr w:type="spellEnd"/>
      <w:r>
        <w:rPr>
          <w:lang w:val="en-US"/>
        </w:rPr>
        <w:t xml:space="preserve"> </w:t>
      </w:r>
      <w:r w:rsidRPr="00B87541">
        <w:rPr>
          <w:lang w:val="en-US"/>
        </w:rPr>
        <w:t xml:space="preserve">Comparative Analysis of K-Means and Fuzzy </w:t>
      </w:r>
      <w:proofErr w:type="spellStart"/>
      <w:r w:rsidRPr="00B87541">
        <w:rPr>
          <w:lang w:val="en-US"/>
        </w:rPr>
        <w:t>CMeans</w:t>
      </w:r>
      <w:proofErr w:type="spellEnd"/>
      <w:r w:rsidRPr="00B87541">
        <w:rPr>
          <w:lang w:val="en-US"/>
        </w:rPr>
        <w:t xml:space="preserve"> Algorithms</w:t>
      </w:r>
      <w:r>
        <w:rPr>
          <w:lang w:val="en-US"/>
        </w:rPr>
        <w:t xml:space="preserve">. </w:t>
      </w:r>
      <w:r w:rsidRPr="00B87541">
        <w:rPr>
          <w:lang w:val="en-US"/>
        </w:rPr>
        <w:t>((IJACSA) International Journal of Advanced Computer Science and Applications, Vol. 4, No.4, 2013</w:t>
      </w:r>
    </w:p>
    <w:p w14:paraId="0A055233" w14:textId="17BA82BB" w:rsidR="00B87541" w:rsidRPr="00B87541" w:rsidRDefault="00B87541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r w:rsidRPr="00B87541">
        <w:rPr>
          <w:szCs w:val="28"/>
          <w:lang w:val="en-US"/>
        </w:rPr>
        <w:t xml:space="preserve">M. E. </w:t>
      </w:r>
      <w:proofErr w:type="spellStart"/>
      <w:r w:rsidRPr="00B87541">
        <w:rPr>
          <w:szCs w:val="28"/>
          <w:lang w:val="en-US"/>
        </w:rPr>
        <w:t>Celebi</w:t>
      </w:r>
      <w:proofErr w:type="spellEnd"/>
      <w:r w:rsidRPr="00B87541">
        <w:rPr>
          <w:szCs w:val="28"/>
          <w:lang w:val="en-US"/>
        </w:rPr>
        <w:t xml:space="preserve"> A comparative study of efficient initialization methods for the k-means clustering algorithm. Expert Systems with </w:t>
      </w:r>
      <w:proofErr w:type="spellStart"/>
      <w:r w:rsidRPr="00B87541">
        <w:rPr>
          <w:szCs w:val="28"/>
          <w:lang w:val="en-US"/>
        </w:rPr>
        <w:t>Applications.Volume</w:t>
      </w:r>
      <w:proofErr w:type="spellEnd"/>
      <w:r w:rsidRPr="00B87541">
        <w:rPr>
          <w:szCs w:val="28"/>
          <w:lang w:val="en-US"/>
        </w:rPr>
        <w:t xml:space="preserve"> 40, Issue 1, January 2013, Pages 200–210</w:t>
      </w:r>
    </w:p>
    <w:p w14:paraId="4CE591C9" w14:textId="1F5D6C0B" w:rsidR="00D65D12" w:rsidRPr="00B87541" w:rsidRDefault="0017491F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M. V. </w:t>
      </w:r>
      <w:proofErr w:type="spellStart"/>
      <w:r w:rsidRPr="00B87541">
        <w:rPr>
          <w:sz w:val="28"/>
          <w:szCs w:val="28"/>
          <w:lang w:val="en-US"/>
        </w:rPr>
        <w:t>Kiselev</w:t>
      </w:r>
      <w:proofErr w:type="spellEnd"/>
      <w:r w:rsidRPr="00B87541">
        <w:rPr>
          <w:sz w:val="28"/>
          <w:szCs w:val="28"/>
          <w:lang w:val="en-US"/>
        </w:rPr>
        <w:t xml:space="preserve">, S. M. </w:t>
      </w:r>
      <w:proofErr w:type="spellStart"/>
      <w:r w:rsidRPr="00B87541">
        <w:rPr>
          <w:sz w:val="28"/>
          <w:szCs w:val="28"/>
          <w:lang w:val="en-US"/>
        </w:rPr>
        <w:t>Ananyan</w:t>
      </w:r>
      <w:proofErr w:type="spellEnd"/>
      <w:r w:rsidRPr="00B87541">
        <w:rPr>
          <w:sz w:val="28"/>
          <w:szCs w:val="28"/>
          <w:lang w:val="en-US"/>
        </w:rPr>
        <w:t xml:space="preserve">, S. B. </w:t>
      </w:r>
      <w:proofErr w:type="spellStart"/>
      <w:r w:rsidRPr="00B87541">
        <w:rPr>
          <w:sz w:val="28"/>
          <w:szCs w:val="28"/>
          <w:lang w:val="en-US"/>
        </w:rPr>
        <w:t>Arseniev</w:t>
      </w:r>
      <w:proofErr w:type="spellEnd"/>
      <w:r w:rsidRPr="00B87541">
        <w:rPr>
          <w:sz w:val="28"/>
          <w:szCs w:val="28"/>
          <w:lang w:val="en-US"/>
        </w:rPr>
        <w:t xml:space="preserve"> Principles of Data Mining and Knowledge Discovery Lecture Notes in Computer Science Volume 1704, 1999, pp 366-371</w:t>
      </w:r>
    </w:p>
    <w:p w14:paraId="0566E594" w14:textId="192A40C7" w:rsidR="00AD1E3B" w:rsidRPr="00B87541" w:rsidRDefault="00AD1E3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K. </w:t>
      </w:r>
      <w:proofErr w:type="spellStart"/>
      <w:r w:rsidRPr="00B87541">
        <w:rPr>
          <w:sz w:val="28"/>
          <w:szCs w:val="28"/>
          <w:lang w:val="en-US"/>
        </w:rPr>
        <w:t>Wagstaf</w:t>
      </w:r>
      <w:proofErr w:type="spellEnd"/>
      <w:r w:rsidRPr="00B87541">
        <w:rPr>
          <w:sz w:val="28"/>
          <w:szCs w:val="28"/>
          <w:lang w:val="en-US"/>
        </w:rPr>
        <w:t xml:space="preserve">, C. </w:t>
      </w:r>
      <w:proofErr w:type="spellStart"/>
      <w:r w:rsidRPr="00B87541">
        <w:rPr>
          <w:sz w:val="28"/>
          <w:szCs w:val="28"/>
          <w:lang w:val="en-US"/>
        </w:rPr>
        <w:t>Cardie</w:t>
      </w:r>
      <w:proofErr w:type="spellEnd"/>
      <w:r w:rsidR="00817E66" w:rsidRPr="00B87541">
        <w:rPr>
          <w:sz w:val="28"/>
          <w:szCs w:val="28"/>
          <w:lang w:val="en-US"/>
        </w:rPr>
        <w:t xml:space="preserve"> Constrained K-means Clustering with Background Knowledge, Proceedings of the Eighteenth International Conference on Machine Learning, 2001, p. 577–584.</w:t>
      </w:r>
    </w:p>
    <w:p w14:paraId="16A41353" w14:textId="0BB3DFE2" w:rsidR="00844424" w:rsidRPr="00B87541" w:rsidRDefault="00166AD6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Microsoft </w:t>
      </w:r>
      <w:proofErr w:type="spellStart"/>
      <w:r w:rsidRPr="00B87541">
        <w:rPr>
          <w:sz w:val="28"/>
          <w:szCs w:val="28"/>
          <w:lang w:val="en-US"/>
        </w:rPr>
        <w:t>Dveloper</w:t>
      </w:r>
      <w:proofErr w:type="spellEnd"/>
      <w:r w:rsidRPr="00B87541">
        <w:rPr>
          <w:sz w:val="28"/>
          <w:szCs w:val="28"/>
          <w:lang w:val="en-US"/>
        </w:rPr>
        <w:t xml:space="preserve"> Network [</w:t>
      </w:r>
      <w:r w:rsidRPr="00B87541">
        <w:rPr>
          <w:sz w:val="28"/>
          <w:szCs w:val="28"/>
        </w:rPr>
        <w:t>Электронный</w:t>
      </w:r>
      <w:r w:rsidRPr="00B87541">
        <w:rPr>
          <w:sz w:val="28"/>
          <w:szCs w:val="28"/>
          <w:lang w:val="en-US"/>
        </w:rPr>
        <w:t xml:space="preserve"> </w:t>
      </w:r>
      <w:r w:rsidRPr="00B87541">
        <w:rPr>
          <w:sz w:val="28"/>
          <w:szCs w:val="28"/>
        </w:rPr>
        <w:t>ресурс</w:t>
      </w:r>
      <w:r w:rsidRPr="00B87541">
        <w:rPr>
          <w:sz w:val="28"/>
          <w:szCs w:val="28"/>
          <w:lang w:val="en-US"/>
        </w:rPr>
        <w:t>] URL: http://msdn.microsoft.com/ru-ru/library/ms175595.aspx(</w:t>
      </w:r>
      <w:r w:rsidRPr="00B87541">
        <w:rPr>
          <w:sz w:val="28"/>
          <w:szCs w:val="28"/>
        </w:rPr>
        <w:t>дата</w:t>
      </w:r>
      <w:r w:rsidRPr="00B87541">
        <w:rPr>
          <w:sz w:val="28"/>
          <w:szCs w:val="28"/>
          <w:lang w:val="en-US"/>
        </w:rPr>
        <w:t xml:space="preserve"> </w:t>
      </w:r>
      <w:r w:rsidRPr="00B87541">
        <w:rPr>
          <w:sz w:val="28"/>
          <w:szCs w:val="28"/>
        </w:rPr>
        <w:t>обращения</w:t>
      </w:r>
      <w:r w:rsidRPr="00B87541">
        <w:rPr>
          <w:sz w:val="28"/>
          <w:szCs w:val="28"/>
          <w:lang w:val="en-US"/>
        </w:rPr>
        <w:t xml:space="preserve"> 01.11.2014)</w:t>
      </w:r>
    </w:p>
    <w:p w14:paraId="2F861EC9" w14:textId="0EA0A849" w:rsidR="00844424" w:rsidRPr="00B87541" w:rsidRDefault="00196943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r w:rsidRPr="00B87541">
        <w:rPr>
          <w:sz w:val="28"/>
          <w:szCs w:val="28"/>
          <w:lang w:val="en-US"/>
        </w:rPr>
        <w:t>BCGroup</w:t>
      </w:r>
      <w:proofErr w:type="spellEnd"/>
      <w:r w:rsidRPr="00B87541">
        <w:rPr>
          <w:sz w:val="28"/>
          <w:szCs w:val="28"/>
        </w:rPr>
        <w:t xml:space="preserve">. </w:t>
      </w:r>
      <w:r w:rsidRPr="00B87541">
        <w:rPr>
          <w:sz w:val="28"/>
          <w:szCs w:val="28"/>
        </w:rPr>
        <w:t xml:space="preserve">Маркетинговые </w:t>
      </w:r>
      <w:proofErr w:type="spellStart"/>
      <w:r w:rsidRPr="00B87541">
        <w:rPr>
          <w:sz w:val="28"/>
          <w:szCs w:val="28"/>
        </w:rPr>
        <w:t>исследованияи</w:t>
      </w:r>
      <w:proofErr w:type="spellEnd"/>
      <w:r w:rsidRPr="00B87541">
        <w:rPr>
          <w:sz w:val="28"/>
          <w:szCs w:val="28"/>
        </w:rPr>
        <w:t xml:space="preserve"> аналитика </w:t>
      </w:r>
      <w:r w:rsidR="007B2BD3" w:rsidRPr="00B87541">
        <w:rPr>
          <w:sz w:val="28"/>
          <w:szCs w:val="28"/>
        </w:rPr>
        <w:t xml:space="preserve">[Электронный ресурс] </w:t>
      </w:r>
      <w:r w:rsidR="007B2BD3" w:rsidRPr="00B87541">
        <w:rPr>
          <w:sz w:val="28"/>
          <w:szCs w:val="28"/>
          <w:lang w:val="en-US"/>
        </w:rPr>
        <w:t>URL</w:t>
      </w:r>
      <w:r w:rsidR="007B2BD3" w:rsidRPr="00B87541">
        <w:rPr>
          <w:sz w:val="28"/>
          <w:szCs w:val="28"/>
        </w:rPr>
        <w:t xml:space="preserve">: </w:t>
      </w:r>
      <w:r w:rsidRPr="00B87541">
        <w:rPr>
          <w:sz w:val="28"/>
          <w:szCs w:val="28"/>
        </w:rPr>
        <w:t>http://www.bcgroup.su/analiz-konkurentov</w:t>
      </w:r>
      <w:r w:rsidR="007B2BD3" w:rsidRPr="00B87541">
        <w:rPr>
          <w:sz w:val="28"/>
          <w:szCs w:val="28"/>
        </w:rPr>
        <w:t xml:space="preserve"> (дата обращения 01.</w:t>
      </w:r>
      <w:r w:rsidRPr="00B87541">
        <w:rPr>
          <w:sz w:val="28"/>
          <w:szCs w:val="28"/>
        </w:rPr>
        <w:t>11</w:t>
      </w:r>
      <w:r w:rsidR="007B2BD3" w:rsidRPr="00B87541">
        <w:rPr>
          <w:sz w:val="28"/>
          <w:szCs w:val="28"/>
        </w:rPr>
        <w:t>.2014)</w:t>
      </w:r>
    </w:p>
    <w:p w14:paraId="4757D15F" w14:textId="5699FE5A" w:rsidR="00844424" w:rsidRPr="000518E4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0518E4">
        <w:rPr>
          <w:rFonts w:hint="eastAsia"/>
          <w:sz w:val="28"/>
          <w:szCs w:val="28"/>
        </w:rPr>
        <w:t>Статистика</w:t>
      </w:r>
      <w:r w:rsidRPr="000518E4">
        <w:rPr>
          <w:sz w:val="28"/>
          <w:szCs w:val="28"/>
        </w:rPr>
        <w:t xml:space="preserve"> 01.roup.su/</w:t>
      </w:r>
      <w:proofErr w:type="spellStart"/>
      <w:r w:rsidRPr="000518E4">
        <w:rPr>
          <w:sz w:val="28"/>
          <w:szCs w:val="28"/>
        </w:rPr>
        <w:t>analiz</w:t>
      </w:r>
      <w:proofErr w:type="spellEnd"/>
      <w:r w:rsidRPr="000518E4">
        <w:rPr>
          <w:sz w:val="28"/>
          <w:szCs w:val="28"/>
        </w:rPr>
        <w:t>-k</w:t>
      </w:r>
      <w:r w:rsidR="0031354E" w:rsidRPr="00B87541">
        <w:rPr>
          <w:sz w:val="28"/>
          <w:szCs w:val="28"/>
        </w:rPr>
        <w:t xml:space="preserve"> [Электронный ресурс] </w:t>
      </w:r>
      <w:r w:rsidRPr="000518E4">
        <w:rPr>
          <w:sz w:val="28"/>
          <w:szCs w:val="28"/>
          <w:lang w:val="en-US"/>
        </w:rPr>
        <w:t>URL</w:t>
      </w:r>
      <w:r w:rsidRPr="000518E4">
        <w:rPr>
          <w:sz w:val="28"/>
          <w:szCs w:val="28"/>
        </w:rPr>
        <w:t xml:space="preserve">: </w:t>
      </w:r>
      <w:r w:rsidRPr="000518E4">
        <w:rPr>
          <w:sz w:val="28"/>
          <w:szCs w:val="28"/>
          <w:lang w:val="en-US"/>
        </w:rPr>
        <w:t>http</w:t>
      </w:r>
      <w:r w:rsidRPr="000518E4">
        <w:rPr>
          <w:sz w:val="28"/>
          <w:szCs w:val="28"/>
        </w:rPr>
        <w:t>://</w:t>
      </w:r>
      <w:r w:rsidRPr="000518E4">
        <w:rPr>
          <w:sz w:val="28"/>
          <w:szCs w:val="28"/>
          <w:lang w:val="en-US"/>
        </w:rPr>
        <w:t>www</w:t>
      </w:r>
      <w:r w:rsidRPr="000518E4">
        <w:rPr>
          <w:sz w:val="28"/>
          <w:szCs w:val="28"/>
        </w:rPr>
        <w:t>.</w:t>
      </w:r>
      <w:proofErr w:type="spellStart"/>
      <w:r w:rsidRPr="000518E4">
        <w:rPr>
          <w:sz w:val="28"/>
          <w:szCs w:val="28"/>
          <w:lang w:val="en-US"/>
        </w:rPr>
        <w:t>liveinternet</w:t>
      </w:r>
      <w:proofErr w:type="spellEnd"/>
      <w:r w:rsidRPr="000518E4">
        <w:rPr>
          <w:sz w:val="28"/>
          <w:szCs w:val="28"/>
        </w:rPr>
        <w:t>.</w:t>
      </w:r>
      <w:proofErr w:type="spellStart"/>
      <w:r w:rsidRPr="000518E4">
        <w:rPr>
          <w:sz w:val="28"/>
          <w:szCs w:val="28"/>
          <w:lang w:val="en-US"/>
        </w:rPr>
        <w:t>ru</w:t>
      </w:r>
      <w:proofErr w:type="spellEnd"/>
      <w:r w:rsidRPr="000518E4">
        <w:rPr>
          <w:sz w:val="28"/>
          <w:szCs w:val="28"/>
        </w:rPr>
        <w:t>/</w:t>
      </w:r>
      <w:r w:rsidRPr="000518E4">
        <w:rPr>
          <w:sz w:val="28"/>
          <w:szCs w:val="28"/>
          <w:lang w:val="en-US"/>
        </w:rPr>
        <w:t>stat</w:t>
      </w:r>
      <w:r w:rsidRPr="000518E4">
        <w:rPr>
          <w:sz w:val="28"/>
          <w:szCs w:val="28"/>
        </w:rPr>
        <w:t>/</w:t>
      </w:r>
      <w:proofErr w:type="spellStart"/>
      <w:r w:rsidRPr="000518E4">
        <w:rPr>
          <w:sz w:val="28"/>
          <w:szCs w:val="28"/>
          <w:lang w:val="en-US"/>
        </w:rPr>
        <w:t>ru</w:t>
      </w:r>
      <w:proofErr w:type="spellEnd"/>
      <w:r w:rsidRPr="000518E4">
        <w:rPr>
          <w:sz w:val="28"/>
          <w:szCs w:val="28"/>
        </w:rPr>
        <w:t>/</w:t>
      </w:r>
      <w:r w:rsidRPr="000518E4">
        <w:rPr>
          <w:sz w:val="28"/>
          <w:szCs w:val="28"/>
          <w:lang w:val="en-US"/>
        </w:rPr>
        <w:t>searches</w:t>
      </w:r>
      <w:r w:rsidRPr="000518E4">
        <w:rPr>
          <w:sz w:val="28"/>
          <w:szCs w:val="28"/>
        </w:rPr>
        <w:t>.</w:t>
      </w:r>
      <w:r w:rsidRPr="000518E4">
        <w:rPr>
          <w:sz w:val="28"/>
          <w:szCs w:val="28"/>
          <w:lang w:val="en-US"/>
        </w:rPr>
        <w:t>html</w:t>
      </w:r>
      <w:r w:rsidRPr="000518E4">
        <w:rPr>
          <w:sz w:val="28"/>
          <w:szCs w:val="28"/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0518E4">
        <w:rPr>
          <w:sz w:val="28"/>
          <w:szCs w:val="28"/>
        </w:rPr>
        <w:t xml:space="preserve"> </w:t>
      </w:r>
      <w:r w:rsidRPr="000518E4">
        <w:rPr>
          <w:sz w:val="28"/>
          <w:szCs w:val="28"/>
        </w:rPr>
        <w:t>28.</w:t>
      </w:r>
      <w:r w:rsidR="0031354E" w:rsidRPr="000518E4">
        <w:rPr>
          <w:sz w:val="28"/>
          <w:szCs w:val="28"/>
        </w:rPr>
        <w:t>05</w:t>
      </w:r>
      <w:r w:rsidRPr="000518E4">
        <w:rPr>
          <w:sz w:val="28"/>
          <w:szCs w:val="28"/>
        </w:rPr>
        <w:t>.2014).</w:t>
      </w:r>
    </w:p>
    <w:p w14:paraId="0F0806E0" w14:textId="1134FF4B" w:rsidR="00844424" w:rsidRPr="000518E4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r w:rsidRPr="000518E4">
        <w:rPr>
          <w:rFonts w:hint="eastAsia"/>
          <w:sz w:val="28"/>
          <w:szCs w:val="28"/>
        </w:rPr>
        <w:t>Определение</w:t>
      </w:r>
      <w:r w:rsidRPr="000518E4">
        <w:rPr>
          <w:sz w:val="28"/>
          <w:szCs w:val="28"/>
        </w:rPr>
        <w:t>tй</w:t>
      </w:r>
      <w:proofErr w:type="spellEnd"/>
      <w:r w:rsidRPr="000518E4">
        <w:rPr>
          <w:sz w:val="28"/>
          <w:szCs w:val="28"/>
        </w:rPr>
        <w:t xml:space="preserve"> </w:t>
      </w:r>
      <w:r w:rsidRPr="000518E4">
        <w:rPr>
          <w:rFonts w:hint="eastAsia"/>
          <w:sz w:val="28"/>
          <w:szCs w:val="28"/>
        </w:rPr>
        <w:t>ресурс</w:t>
      </w:r>
      <w:r w:rsidRPr="000518E4">
        <w:rPr>
          <w:sz w:val="28"/>
          <w:szCs w:val="28"/>
        </w:rPr>
        <w:t xml:space="preserve">] </w:t>
      </w:r>
      <w:proofErr w:type="spellStart"/>
      <w:r w:rsidRPr="000518E4">
        <w:rPr>
          <w:sz w:val="28"/>
          <w:szCs w:val="28"/>
        </w:rPr>
        <w:t>analiz-konkurentovarch</w:t>
      </w:r>
      <w:proofErr w:type="spellEnd"/>
      <w:r w:rsidRPr="000518E4">
        <w:rPr>
          <w:sz w:val="28"/>
          <w:szCs w:val="28"/>
        </w:rPr>
        <w:t xml:space="preserve"> </w:t>
      </w:r>
      <w:proofErr w:type="spellStart"/>
      <w:r w:rsidRPr="000518E4">
        <w:rPr>
          <w:sz w:val="28"/>
          <w:szCs w:val="28"/>
        </w:rPr>
        <w:t>engine</w:t>
      </w:r>
      <w:proofErr w:type="spellEnd"/>
      <w:r w:rsidRPr="000518E4">
        <w:rPr>
          <w:sz w:val="28"/>
          <w:szCs w:val="28"/>
        </w:rPr>
        <w:t xml:space="preserve"> </w:t>
      </w:r>
      <w:proofErr w:type="spellStart"/>
      <w:r w:rsidRPr="000518E4">
        <w:rPr>
          <w:sz w:val="28"/>
          <w:szCs w:val="28"/>
        </w:rPr>
        <w:t>resu</w:t>
      </w:r>
      <w:proofErr w:type="spellEnd"/>
      <w:r w:rsidR="0031354E" w:rsidRPr="00B87541">
        <w:rPr>
          <w:sz w:val="28"/>
          <w:szCs w:val="28"/>
        </w:rPr>
        <w:t xml:space="preserve">[Электронный ресурс] </w:t>
      </w:r>
      <w:r w:rsidRPr="000518E4">
        <w:rPr>
          <w:sz w:val="28"/>
          <w:szCs w:val="28"/>
          <w:lang w:val="en-US"/>
        </w:rPr>
        <w:t>URL</w:t>
      </w:r>
      <w:r w:rsidRPr="000518E4">
        <w:rPr>
          <w:sz w:val="28"/>
          <w:szCs w:val="28"/>
        </w:rPr>
        <w:t xml:space="preserve">: </w:t>
      </w:r>
      <w:r w:rsidRPr="000518E4">
        <w:rPr>
          <w:sz w:val="28"/>
          <w:szCs w:val="28"/>
          <w:lang w:val="en-US"/>
        </w:rPr>
        <w:t>http</w:t>
      </w:r>
      <w:r w:rsidRPr="000518E4">
        <w:rPr>
          <w:sz w:val="28"/>
          <w:szCs w:val="28"/>
        </w:rPr>
        <w:t>://</w:t>
      </w:r>
      <w:r w:rsidRPr="000518E4">
        <w:rPr>
          <w:sz w:val="28"/>
          <w:szCs w:val="28"/>
          <w:lang w:val="en-US"/>
        </w:rPr>
        <w:t>www</w:t>
      </w:r>
      <w:r w:rsidRPr="000518E4">
        <w:rPr>
          <w:sz w:val="28"/>
          <w:szCs w:val="28"/>
        </w:rPr>
        <w:t>.</w:t>
      </w:r>
      <w:proofErr w:type="spellStart"/>
      <w:r w:rsidRPr="000518E4">
        <w:rPr>
          <w:sz w:val="28"/>
          <w:szCs w:val="28"/>
          <w:lang w:val="en-US"/>
        </w:rPr>
        <w:t>semonitor</w:t>
      </w:r>
      <w:proofErr w:type="spellEnd"/>
      <w:r w:rsidRPr="000518E4">
        <w:rPr>
          <w:sz w:val="28"/>
          <w:szCs w:val="28"/>
        </w:rPr>
        <w:t>.</w:t>
      </w:r>
      <w:proofErr w:type="spellStart"/>
      <w:r w:rsidRPr="000518E4">
        <w:rPr>
          <w:sz w:val="28"/>
          <w:szCs w:val="28"/>
          <w:lang w:val="en-US"/>
        </w:rPr>
        <w:t>ru</w:t>
      </w:r>
      <w:proofErr w:type="spellEnd"/>
      <w:r w:rsidRPr="000518E4">
        <w:rPr>
          <w:sz w:val="28"/>
          <w:szCs w:val="28"/>
        </w:rPr>
        <w:t>/</w:t>
      </w:r>
      <w:r w:rsidRPr="000518E4">
        <w:rPr>
          <w:sz w:val="28"/>
          <w:szCs w:val="28"/>
          <w:lang w:val="en-US"/>
        </w:rPr>
        <w:t>positioning</w:t>
      </w:r>
      <w:r w:rsidRPr="000518E4">
        <w:rPr>
          <w:sz w:val="28"/>
          <w:szCs w:val="28"/>
        </w:rPr>
        <w:t>.</w:t>
      </w:r>
      <w:r w:rsidRPr="000518E4">
        <w:rPr>
          <w:sz w:val="28"/>
          <w:szCs w:val="28"/>
          <w:lang w:val="en-US"/>
        </w:rPr>
        <w:t>html</w:t>
      </w:r>
      <w:r w:rsidRPr="000518E4">
        <w:rPr>
          <w:sz w:val="28"/>
          <w:szCs w:val="28"/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0518E4" w:rsidDel="0031354E">
        <w:rPr>
          <w:sz w:val="28"/>
          <w:szCs w:val="28"/>
        </w:rPr>
        <w:t xml:space="preserve"> </w:t>
      </w:r>
      <w:r w:rsidR="0031354E" w:rsidRPr="000518E4">
        <w:rPr>
          <w:sz w:val="28"/>
          <w:szCs w:val="28"/>
        </w:rPr>
        <w:t>29</w:t>
      </w:r>
      <w:r w:rsidRPr="000518E4">
        <w:rPr>
          <w:sz w:val="28"/>
          <w:szCs w:val="28"/>
        </w:rPr>
        <w:t>.</w:t>
      </w:r>
      <w:r w:rsidR="0031354E" w:rsidRPr="000518E4">
        <w:rPr>
          <w:sz w:val="28"/>
          <w:szCs w:val="28"/>
        </w:rPr>
        <w:t>05</w:t>
      </w:r>
      <w:r w:rsidRPr="000518E4">
        <w:rPr>
          <w:sz w:val="28"/>
          <w:szCs w:val="28"/>
        </w:rPr>
        <w:t>.2014).</w:t>
      </w:r>
    </w:p>
    <w:p w14:paraId="5EF56B0F" w14:textId="66149DF6" w:rsidR="00BF665B" w:rsidRPr="000518E4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0518E4">
        <w:rPr>
          <w:rFonts w:hint="eastAsia"/>
          <w:sz w:val="28"/>
          <w:szCs w:val="28"/>
        </w:rPr>
        <w:lastRenderedPageBreak/>
        <w:t>Как</w:t>
      </w:r>
      <w:r w:rsidRPr="000518E4">
        <w:rPr>
          <w:sz w:val="28"/>
          <w:szCs w:val="28"/>
        </w:rPr>
        <w:t xml:space="preserve"> </w:t>
      </w:r>
      <w:r w:rsidRPr="000518E4">
        <w:rPr>
          <w:rFonts w:hint="eastAsia"/>
          <w:sz w:val="28"/>
          <w:szCs w:val="28"/>
        </w:rPr>
        <w:t>работают</w:t>
      </w:r>
      <w:r w:rsidRPr="000518E4">
        <w:rPr>
          <w:sz w:val="28"/>
          <w:szCs w:val="28"/>
        </w:rPr>
        <w:t xml:space="preserve"> </w:t>
      </w:r>
      <w:r w:rsidRPr="000518E4">
        <w:rPr>
          <w:rFonts w:hint="eastAsia"/>
          <w:sz w:val="28"/>
          <w:szCs w:val="28"/>
        </w:rPr>
        <w:t>поисковые</w:t>
      </w:r>
      <w:r w:rsidRPr="000518E4">
        <w:rPr>
          <w:sz w:val="28"/>
          <w:szCs w:val="28"/>
        </w:rPr>
        <w:t xml:space="preserve"> </w:t>
      </w:r>
      <w:r w:rsidRPr="000518E4">
        <w:rPr>
          <w:rFonts w:hint="eastAsia"/>
          <w:sz w:val="28"/>
          <w:szCs w:val="28"/>
        </w:rPr>
        <w:t>системы</w:t>
      </w:r>
      <w:r w:rsidRPr="000518E4">
        <w:rPr>
          <w:sz w:val="28"/>
          <w:szCs w:val="28"/>
        </w:rPr>
        <w:t xml:space="preserve"> - SearchEngines.ru .</w:t>
      </w:r>
      <w:r w:rsidR="0031354E" w:rsidRPr="00B87541">
        <w:rPr>
          <w:sz w:val="28"/>
          <w:szCs w:val="28"/>
        </w:rPr>
        <w:t xml:space="preserve"> [Электронный ресурс] </w:t>
      </w:r>
      <w:r w:rsidRPr="000518E4">
        <w:rPr>
          <w:sz w:val="28"/>
          <w:szCs w:val="28"/>
        </w:rPr>
        <w:t xml:space="preserve"> </w:t>
      </w:r>
      <w:r w:rsidRPr="000518E4">
        <w:rPr>
          <w:sz w:val="28"/>
          <w:szCs w:val="28"/>
          <w:lang w:val="en-US"/>
        </w:rPr>
        <w:t>URL</w:t>
      </w:r>
      <w:r w:rsidRPr="000518E4">
        <w:rPr>
          <w:sz w:val="28"/>
          <w:szCs w:val="28"/>
        </w:rPr>
        <w:t xml:space="preserve">: </w:t>
      </w:r>
      <w:r w:rsidRPr="000518E4">
        <w:rPr>
          <w:sz w:val="28"/>
          <w:szCs w:val="28"/>
          <w:lang w:val="en-US"/>
        </w:rPr>
        <w:t>http</w:t>
      </w:r>
      <w:r w:rsidRPr="000518E4">
        <w:rPr>
          <w:sz w:val="28"/>
          <w:szCs w:val="28"/>
        </w:rPr>
        <w:t>://</w:t>
      </w:r>
      <w:r w:rsidRPr="000518E4">
        <w:rPr>
          <w:sz w:val="28"/>
          <w:szCs w:val="28"/>
          <w:lang w:val="en-US"/>
        </w:rPr>
        <w:t>www</w:t>
      </w:r>
      <w:r w:rsidRPr="000518E4">
        <w:rPr>
          <w:sz w:val="28"/>
          <w:szCs w:val="28"/>
        </w:rPr>
        <w:t>.</w:t>
      </w:r>
      <w:proofErr w:type="spellStart"/>
      <w:r w:rsidRPr="000518E4">
        <w:rPr>
          <w:sz w:val="28"/>
          <w:szCs w:val="28"/>
          <w:lang w:val="en-US"/>
        </w:rPr>
        <w:t>searchengines</w:t>
      </w:r>
      <w:proofErr w:type="spellEnd"/>
      <w:r w:rsidRPr="000518E4">
        <w:rPr>
          <w:sz w:val="28"/>
          <w:szCs w:val="28"/>
        </w:rPr>
        <w:t>.</w:t>
      </w:r>
      <w:proofErr w:type="spellStart"/>
      <w:r w:rsidRPr="000518E4">
        <w:rPr>
          <w:sz w:val="28"/>
          <w:szCs w:val="28"/>
          <w:lang w:val="en-US"/>
        </w:rPr>
        <w:t>ru</w:t>
      </w:r>
      <w:proofErr w:type="spellEnd"/>
      <w:r w:rsidRPr="000518E4">
        <w:rPr>
          <w:sz w:val="28"/>
          <w:szCs w:val="28"/>
        </w:rPr>
        <w:t>/</w:t>
      </w:r>
      <w:r w:rsidRPr="000518E4">
        <w:rPr>
          <w:sz w:val="28"/>
          <w:szCs w:val="28"/>
          <w:lang w:val="en-US"/>
        </w:rPr>
        <w:t>articles</w:t>
      </w:r>
      <w:r w:rsidRPr="000518E4">
        <w:rPr>
          <w:sz w:val="28"/>
          <w:szCs w:val="28"/>
        </w:rPr>
        <w:t>/004556.</w:t>
      </w:r>
      <w:r w:rsidRPr="000518E4">
        <w:rPr>
          <w:sz w:val="28"/>
          <w:szCs w:val="28"/>
          <w:lang w:val="en-US"/>
        </w:rPr>
        <w:t>html</w:t>
      </w:r>
      <w:r w:rsidRPr="000518E4">
        <w:rPr>
          <w:sz w:val="28"/>
          <w:szCs w:val="28"/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0518E4" w:rsidDel="0031354E">
        <w:rPr>
          <w:sz w:val="28"/>
          <w:szCs w:val="28"/>
        </w:rPr>
        <w:t xml:space="preserve"> </w:t>
      </w:r>
      <w:r w:rsidR="0031354E" w:rsidRPr="000518E4">
        <w:rPr>
          <w:sz w:val="28"/>
          <w:szCs w:val="28"/>
        </w:rPr>
        <w:t>30</w:t>
      </w:r>
      <w:r w:rsidRPr="000518E4">
        <w:rPr>
          <w:sz w:val="28"/>
          <w:szCs w:val="28"/>
        </w:rPr>
        <w:t>.</w:t>
      </w:r>
      <w:r w:rsidR="0031354E" w:rsidRPr="000518E4">
        <w:rPr>
          <w:sz w:val="28"/>
          <w:szCs w:val="28"/>
        </w:rPr>
        <w:t>05</w:t>
      </w:r>
      <w:r w:rsidRPr="000518E4">
        <w:rPr>
          <w:sz w:val="28"/>
          <w:szCs w:val="28"/>
        </w:rPr>
        <w:t>.2014).</w:t>
      </w:r>
    </w:p>
    <w:p w14:paraId="1D164DFF" w14:textId="60F5E570" w:rsidR="00BF665B" w:rsidRPr="000518E4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proofErr w:type="gramStart"/>
      <w:r w:rsidRPr="00B87541">
        <w:rPr>
          <w:sz w:val="28"/>
          <w:szCs w:val="28"/>
          <w:lang w:val="en-US"/>
        </w:rPr>
        <w:t>SpyWords</w:t>
      </w:r>
      <w:proofErr w:type="spellEnd"/>
      <w:r w:rsidR="0036316B" w:rsidRPr="000518E4">
        <w:rPr>
          <w:sz w:val="28"/>
          <w:szCs w:val="28"/>
        </w:rPr>
        <w:t xml:space="preserve"> .</w:t>
      </w:r>
      <w:proofErr w:type="gramEnd"/>
      <w:r w:rsidR="0031354E" w:rsidRPr="00B87541">
        <w:rPr>
          <w:sz w:val="28"/>
          <w:szCs w:val="28"/>
        </w:rPr>
        <w:t xml:space="preserve"> [Электронный ресурс] </w:t>
      </w:r>
      <w:r w:rsidR="0036316B" w:rsidRPr="000518E4">
        <w:rPr>
          <w:sz w:val="28"/>
          <w:szCs w:val="28"/>
        </w:rPr>
        <w:t xml:space="preserve"> </w:t>
      </w:r>
      <w:r w:rsidR="0036316B" w:rsidRPr="000518E4">
        <w:rPr>
          <w:sz w:val="28"/>
          <w:szCs w:val="28"/>
          <w:lang w:val="en-US"/>
        </w:rPr>
        <w:t>URL</w:t>
      </w:r>
      <w:r w:rsidR="0036316B" w:rsidRPr="000518E4">
        <w:rPr>
          <w:sz w:val="28"/>
          <w:szCs w:val="28"/>
        </w:rPr>
        <w:t xml:space="preserve">: </w:t>
      </w:r>
      <w:r w:rsidRPr="00B87541">
        <w:rPr>
          <w:sz w:val="28"/>
          <w:szCs w:val="28"/>
          <w:lang w:val="en-US"/>
        </w:rPr>
        <w:t>http</w:t>
      </w:r>
      <w:r w:rsidRPr="00B87541">
        <w:rPr>
          <w:sz w:val="28"/>
          <w:szCs w:val="28"/>
        </w:rPr>
        <w:t>://</w:t>
      </w:r>
      <w:proofErr w:type="spellStart"/>
      <w:r w:rsidRPr="00B87541">
        <w:rPr>
          <w:sz w:val="28"/>
          <w:szCs w:val="28"/>
          <w:lang w:val="en-US"/>
        </w:rPr>
        <w:t>spywords</w:t>
      </w:r>
      <w:proofErr w:type="spellEnd"/>
      <w:r w:rsidRPr="00B87541">
        <w:rPr>
          <w:sz w:val="28"/>
          <w:szCs w:val="28"/>
        </w:rPr>
        <w:t>.</w:t>
      </w:r>
      <w:proofErr w:type="spellStart"/>
      <w:r w:rsidRPr="00B87541">
        <w:rPr>
          <w:sz w:val="28"/>
          <w:szCs w:val="28"/>
          <w:lang w:val="en-US"/>
        </w:rPr>
        <w:t>ru</w:t>
      </w:r>
      <w:proofErr w:type="spellEnd"/>
      <w:r w:rsidRPr="00B87541">
        <w:rPr>
          <w:sz w:val="28"/>
          <w:szCs w:val="28"/>
        </w:rPr>
        <w:t>/</w:t>
      </w:r>
      <w:r w:rsidRPr="000518E4">
        <w:rPr>
          <w:sz w:val="28"/>
          <w:szCs w:val="28"/>
        </w:rPr>
        <w:t xml:space="preserve"> </w:t>
      </w:r>
      <w:r w:rsidR="0036316B" w:rsidRPr="000518E4">
        <w:rPr>
          <w:sz w:val="28"/>
          <w:szCs w:val="28"/>
        </w:rPr>
        <w:t>(</w:t>
      </w:r>
      <w:r w:rsidRPr="00B87541">
        <w:rPr>
          <w:sz w:val="28"/>
          <w:szCs w:val="28"/>
        </w:rPr>
        <w:t>дата обращения</w:t>
      </w:r>
      <w:r w:rsidRPr="000518E4" w:rsidDel="0031354E">
        <w:rPr>
          <w:sz w:val="28"/>
          <w:szCs w:val="28"/>
        </w:rPr>
        <w:t xml:space="preserve"> </w:t>
      </w:r>
      <w:r w:rsidR="0031354E" w:rsidRPr="000518E4">
        <w:rPr>
          <w:sz w:val="28"/>
          <w:szCs w:val="28"/>
        </w:rPr>
        <w:t>01</w:t>
      </w:r>
      <w:r w:rsidR="0036316B" w:rsidRPr="000518E4">
        <w:rPr>
          <w:sz w:val="28"/>
          <w:szCs w:val="28"/>
        </w:rPr>
        <w:t>.</w:t>
      </w:r>
      <w:r w:rsidRPr="000518E4">
        <w:rPr>
          <w:sz w:val="28"/>
          <w:szCs w:val="28"/>
        </w:rPr>
        <w:t>11</w:t>
      </w:r>
      <w:r w:rsidR="0036316B" w:rsidRPr="000518E4">
        <w:rPr>
          <w:sz w:val="28"/>
          <w:szCs w:val="28"/>
        </w:rPr>
        <w:t>.2014)</w:t>
      </w:r>
    </w:p>
    <w:p w14:paraId="0D5FFC67" w14:textId="546FE68F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</w:rPr>
        <w:t xml:space="preserve"> </w:t>
      </w:r>
      <w:proofErr w:type="spellStart"/>
      <w:proofErr w:type="gramStart"/>
      <w:r w:rsidRPr="00B87541">
        <w:rPr>
          <w:sz w:val="28"/>
          <w:szCs w:val="28"/>
          <w:lang w:val="en-US"/>
        </w:rPr>
        <w:t>QuickSpout</w:t>
      </w:r>
      <w:proofErr w:type="spellEnd"/>
      <w:r w:rsidRPr="00B87541">
        <w:rPr>
          <w:sz w:val="28"/>
          <w:szCs w:val="28"/>
        </w:rPr>
        <w:t xml:space="preserve"> </w:t>
      </w:r>
      <w:r w:rsidRPr="000518E4">
        <w:rPr>
          <w:sz w:val="28"/>
          <w:szCs w:val="28"/>
        </w:rPr>
        <w:t>.</w:t>
      </w:r>
      <w:proofErr w:type="gramEnd"/>
      <w:r w:rsidRPr="00B87541">
        <w:rPr>
          <w:sz w:val="28"/>
          <w:szCs w:val="28"/>
        </w:rPr>
        <w:t xml:space="preserve"> [Электронный ресурс] </w:t>
      </w:r>
      <w:r w:rsidRPr="000518E4">
        <w:rPr>
          <w:sz w:val="28"/>
          <w:szCs w:val="28"/>
        </w:rPr>
        <w:t xml:space="preserve"> </w:t>
      </w:r>
      <w:r w:rsidRPr="000518E4">
        <w:rPr>
          <w:sz w:val="28"/>
          <w:szCs w:val="28"/>
          <w:lang w:val="en-US"/>
        </w:rPr>
        <w:t>URL</w:t>
      </w:r>
      <w:r w:rsidRPr="000518E4">
        <w:rPr>
          <w:sz w:val="28"/>
          <w:szCs w:val="28"/>
        </w:rPr>
        <w:t>:</w:t>
      </w:r>
      <w:r w:rsidRPr="00B87541">
        <w:rPr>
          <w:sz w:val="28"/>
          <w:szCs w:val="28"/>
        </w:rPr>
        <w:t xml:space="preserve"> </w:t>
      </w:r>
      <w:hyperlink r:id="rId29" w:history="1">
        <w:r w:rsidRPr="00B87541">
          <w:rPr>
            <w:rStyle w:val="afd"/>
            <w:sz w:val="28"/>
            <w:szCs w:val="28"/>
            <w:lang w:val="en-US"/>
          </w:rPr>
          <w:t>http</w:t>
        </w:r>
        <w:r w:rsidRPr="00B87541">
          <w:rPr>
            <w:rStyle w:val="afd"/>
            <w:sz w:val="28"/>
            <w:szCs w:val="28"/>
          </w:rPr>
          <w:t>://</w:t>
        </w:r>
        <w:r w:rsidRPr="00B87541">
          <w:rPr>
            <w:rStyle w:val="afd"/>
            <w:sz w:val="28"/>
            <w:szCs w:val="28"/>
            <w:lang w:val="en-US"/>
          </w:rPr>
          <w:t>www</w:t>
        </w:r>
        <w:r w:rsidRPr="00B87541">
          <w:rPr>
            <w:rStyle w:val="afd"/>
            <w:sz w:val="28"/>
            <w:szCs w:val="28"/>
          </w:rPr>
          <w:t>.</w:t>
        </w:r>
        <w:proofErr w:type="spellStart"/>
        <w:r w:rsidRPr="00B87541">
          <w:rPr>
            <w:rStyle w:val="afd"/>
            <w:sz w:val="28"/>
            <w:szCs w:val="28"/>
            <w:lang w:val="en-US"/>
          </w:rPr>
          <w:t>quicksprout</w:t>
        </w:r>
        <w:proofErr w:type="spellEnd"/>
        <w:r w:rsidRPr="00B87541">
          <w:rPr>
            <w:rStyle w:val="afd"/>
            <w:sz w:val="28"/>
            <w:szCs w:val="28"/>
          </w:rPr>
          <w:t>.</w:t>
        </w:r>
        <w:r w:rsidRPr="00B87541">
          <w:rPr>
            <w:rStyle w:val="afd"/>
            <w:sz w:val="28"/>
            <w:szCs w:val="28"/>
            <w:lang w:val="en-US"/>
          </w:rPr>
          <w:t>com</w:t>
        </w:r>
        <w:r w:rsidRPr="00B87541">
          <w:rPr>
            <w:rStyle w:val="afd"/>
            <w:sz w:val="28"/>
            <w:szCs w:val="28"/>
          </w:rPr>
          <w:t>/</w:t>
        </w:r>
      </w:hyperlink>
      <w:r w:rsidRPr="00B87541">
        <w:rPr>
          <w:sz w:val="28"/>
          <w:szCs w:val="28"/>
        </w:rPr>
        <w:t xml:space="preserve"> (дата обращения </w:t>
      </w:r>
      <w:r w:rsidRPr="000518E4">
        <w:rPr>
          <w:sz w:val="28"/>
          <w:szCs w:val="28"/>
        </w:rPr>
        <w:t>01.11.2014</w:t>
      </w:r>
      <w:r w:rsidRPr="00B87541">
        <w:rPr>
          <w:sz w:val="28"/>
          <w:szCs w:val="28"/>
        </w:rPr>
        <w:t xml:space="preserve">) </w:t>
      </w:r>
    </w:p>
    <w:p w14:paraId="6F159721" w14:textId="63ECD2DD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r w:rsidRPr="00B87541">
        <w:rPr>
          <w:sz w:val="28"/>
          <w:szCs w:val="28"/>
          <w:lang w:val="en-US"/>
        </w:rPr>
        <w:t>Ahrefs</w:t>
      </w:r>
      <w:proofErr w:type="spellEnd"/>
      <w:r w:rsidRPr="00B87541">
        <w:rPr>
          <w:sz w:val="28"/>
          <w:szCs w:val="28"/>
        </w:rPr>
        <w:t xml:space="preserve">. </w:t>
      </w:r>
      <w:r w:rsidRPr="00B87541">
        <w:rPr>
          <w:sz w:val="28"/>
          <w:szCs w:val="28"/>
          <w:lang w:val="en-US"/>
        </w:rPr>
        <w:t>Site</w:t>
      </w:r>
      <w:r w:rsidRPr="00B87541">
        <w:rPr>
          <w:sz w:val="28"/>
          <w:szCs w:val="28"/>
        </w:rPr>
        <w:t xml:space="preserve"> </w:t>
      </w:r>
      <w:proofErr w:type="gramStart"/>
      <w:r w:rsidRPr="00B87541">
        <w:rPr>
          <w:sz w:val="28"/>
          <w:szCs w:val="28"/>
          <w:lang w:val="en-US"/>
        </w:rPr>
        <w:t>Explorer</w:t>
      </w:r>
      <w:r w:rsidRPr="00B87541">
        <w:rPr>
          <w:sz w:val="28"/>
          <w:szCs w:val="28"/>
        </w:rPr>
        <w:t xml:space="preserve"> </w:t>
      </w:r>
      <w:r w:rsidR="00A82C85" w:rsidRPr="000518E4">
        <w:rPr>
          <w:sz w:val="28"/>
          <w:szCs w:val="28"/>
        </w:rPr>
        <w:t>.</w:t>
      </w:r>
      <w:proofErr w:type="gramEnd"/>
      <w:r w:rsidR="00A82C85" w:rsidRPr="00B87541">
        <w:rPr>
          <w:sz w:val="28"/>
          <w:szCs w:val="28"/>
        </w:rPr>
        <w:t xml:space="preserve"> [Электронный ресурс] </w:t>
      </w:r>
      <w:r w:rsidR="00A82C85" w:rsidRPr="000518E4">
        <w:rPr>
          <w:sz w:val="28"/>
          <w:szCs w:val="28"/>
        </w:rPr>
        <w:t xml:space="preserve"> </w:t>
      </w:r>
      <w:r w:rsidR="00A82C85" w:rsidRPr="000518E4">
        <w:rPr>
          <w:sz w:val="28"/>
          <w:szCs w:val="28"/>
          <w:lang w:val="en-US"/>
        </w:rPr>
        <w:t>URL</w:t>
      </w:r>
      <w:r w:rsidR="00A82C85" w:rsidRPr="000518E4">
        <w:rPr>
          <w:sz w:val="28"/>
          <w:szCs w:val="28"/>
        </w:rPr>
        <w:t>:</w:t>
      </w:r>
      <w:r w:rsidR="00A82C85" w:rsidRPr="00B87541">
        <w:rPr>
          <w:sz w:val="28"/>
          <w:szCs w:val="28"/>
        </w:rPr>
        <w:t xml:space="preserve"> </w:t>
      </w:r>
      <w:hyperlink r:id="rId30" w:history="1">
        <w:r w:rsidR="00A82C85" w:rsidRPr="00B87541">
          <w:rPr>
            <w:rStyle w:val="afd"/>
            <w:sz w:val="28"/>
            <w:szCs w:val="28"/>
            <w:lang w:val="en-US"/>
          </w:rPr>
          <w:t>https</w:t>
        </w:r>
        <w:r w:rsidR="00A82C85" w:rsidRPr="00B87541">
          <w:rPr>
            <w:rStyle w:val="afd"/>
            <w:sz w:val="28"/>
            <w:szCs w:val="28"/>
          </w:rPr>
          <w:t>://</w:t>
        </w:r>
        <w:proofErr w:type="spellStart"/>
        <w:r w:rsidR="00A82C85" w:rsidRPr="00B87541">
          <w:rPr>
            <w:rStyle w:val="afd"/>
            <w:sz w:val="28"/>
            <w:szCs w:val="28"/>
            <w:lang w:val="en-US"/>
          </w:rPr>
          <w:t>ahrefs</w:t>
        </w:r>
        <w:proofErr w:type="spellEnd"/>
        <w:r w:rsidR="00A82C85" w:rsidRPr="00B87541">
          <w:rPr>
            <w:rStyle w:val="afd"/>
            <w:sz w:val="28"/>
            <w:szCs w:val="28"/>
          </w:rPr>
          <w:t>.</w:t>
        </w:r>
        <w:r w:rsidR="00A82C85" w:rsidRPr="00B87541">
          <w:rPr>
            <w:rStyle w:val="afd"/>
            <w:sz w:val="28"/>
            <w:szCs w:val="28"/>
            <w:lang w:val="en-US"/>
          </w:rPr>
          <w:t>com</w:t>
        </w:r>
        <w:r w:rsidR="00A82C85" w:rsidRPr="00B87541">
          <w:rPr>
            <w:rStyle w:val="afd"/>
            <w:sz w:val="28"/>
            <w:szCs w:val="28"/>
          </w:rPr>
          <w:t>/</w:t>
        </w:r>
      </w:hyperlink>
      <w:r w:rsidR="00A82C85" w:rsidRPr="00B87541">
        <w:rPr>
          <w:sz w:val="28"/>
          <w:szCs w:val="28"/>
        </w:rPr>
        <w:t xml:space="preserve"> (дата обращения </w:t>
      </w:r>
      <w:r w:rsidR="00A82C85" w:rsidRPr="000518E4">
        <w:rPr>
          <w:sz w:val="28"/>
          <w:szCs w:val="28"/>
        </w:rPr>
        <w:t>01.11.2014</w:t>
      </w:r>
      <w:r w:rsidR="00A82C85" w:rsidRPr="00B87541">
        <w:rPr>
          <w:sz w:val="28"/>
          <w:szCs w:val="28"/>
        </w:rPr>
        <w:t>)</w:t>
      </w:r>
    </w:p>
    <w:p w14:paraId="0D0B4924" w14:textId="0F625D1A" w:rsidR="002112C7" w:rsidRPr="00B87541" w:rsidRDefault="002112C7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</w:rPr>
        <w:t>Алгоритм нечеткой кластеризации</w:t>
      </w:r>
      <w:r w:rsidRPr="000518E4">
        <w:rPr>
          <w:sz w:val="28"/>
          <w:szCs w:val="28"/>
        </w:rPr>
        <w:t>.</w:t>
      </w:r>
      <w:r w:rsidRPr="00B87541">
        <w:rPr>
          <w:sz w:val="28"/>
          <w:szCs w:val="28"/>
        </w:rPr>
        <w:t xml:space="preserve"> [Электронный ресурс] </w:t>
      </w:r>
      <w:r w:rsidRPr="000518E4">
        <w:rPr>
          <w:sz w:val="28"/>
          <w:szCs w:val="28"/>
        </w:rPr>
        <w:t xml:space="preserve"> </w:t>
      </w:r>
      <w:r w:rsidRPr="000518E4">
        <w:rPr>
          <w:sz w:val="28"/>
          <w:szCs w:val="28"/>
          <w:lang w:val="en-US"/>
        </w:rPr>
        <w:t>URL</w:t>
      </w:r>
      <w:r w:rsidRPr="000518E4">
        <w:rPr>
          <w:sz w:val="28"/>
          <w:szCs w:val="28"/>
        </w:rPr>
        <w:t>:</w:t>
      </w:r>
      <w:r w:rsidRPr="00B87541">
        <w:rPr>
          <w:sz w:val="28"/>
          <w:szCs w:val="28"/>
        </w:rPr>
        <w:t xml:space="preserve"> http://home.deib.polimi.it/matteucc/Clustering/tutorial_html/cmeans.html (дата обращения </w:t>
      </w:r>
      <w:r w:rsidRPr="000518E4">
        <w:rPr>
          <w:sz w:val="28"/>
          <w:szCs w:val="28"/>
        </w:rPr>
        <w:t>01.11.2014</w:t>
      </w:r>
      <w:r w:rsidRPr="00B87541">
        <w:rPr>
          <w:sz w:val="28"/>
          <w:szCs w:val="28"/>
        </w:rPr>
        <w:t>)</w:t>
      </w:r>
    </w:p>
    <w:sectPr w:rsidR="002112C7" w:rsidRPr="00B87541" w:rsidSect="00E54D39">
      <w:footerReference w:type="default" r:id="rId3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FA852" w14:textId="77777777" w:rsidR="00663A74" w:rsidRDefault="00663A74" w:rsidP="001802FB">
      <w:pPr>
        <w:spacing w:after="0" w:line="240" w:lineRule="auto"/>
      </w:pPr>
      <w:r>
        <w:separator/>
      </w:r>
    </w:p>
  </w:endnote>
  <w:endnote w:type="continuationSeparator" w:id="0">
    <w:p w14:paraId="77E5D16A" w14:textId="77777777" w:rsidR="00663A74" w:rsidRDefault="00663A74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panose1 w:val="020B0603030804020204"/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952E5D" w:rsidRDefault="00952E5D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8E4">
          <w:rPr>
            <w:noProof/>
          </w:rPr>
          <w:t>30</w:t>
        </w:r>
        <w:r>
          <w:fldChar w:fldCharType="end"/>
        </w:r>
      </w:p>
    </w:sdtContent>
  </w:sdt>
  <w:p w14:paraId="45A57024" w14:textId="77777777" w:rsidR="00952E5D" w:rsidRDefault="00952E5D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125F4" w14:textId="77777777" w:rsidR="00663A74" w:rsidRDefault="00663A74" w:rsidP="001802FB">
      <w:pPr>
        <w:spacing w:after="0" w:line="240" w:lineRule="auto"/>
      </w:pPr>
      <w:r>
        <w:separator/>
      </w:r>
    </w:p>
  </w:footnote>
  <w:footnote w:type="continuationSeparator" w:id="0">
    <w:p w14:paraId="0A709C8D" w14:textId="77777777" w:rsidR="00663A74" w:rsidRDefault="00663A74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F6520A4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0947DC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6562A6"/>
    <w:multiLevelType w:val="hybridMultilevel"/>
    <w:tmpl w:val="4678D2D0"/>
    <w:lvl w:ilvl="0" w:tplc="3E2CA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6A4A19"/>
    <w:multiLevelType w:val="hybridMultilevel"/>
    <w:tmpl w:val="E87809CE"/>
    <w:lvl w:ilvl="0" w:tplc="886ABE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>
    <w:nsid w:val="5C060B25"/>
    <w:multiLevelType w:val="hybridMultilevel"/>
    <w:tmpl w:val="8C66A580"/>
    <w:lvl w:ilvl="0" w:tplc="EC762F66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0"/>
  </w:num>
  <w:num w:numId="3">
    <w:abstractNumId w:val="23"/>
  </w:num>
  <w:num w:numId="4">
    <w:abstractNumId w:val="13"/>
  </w:num>
  <w:num w:numId="5">
    <w:abstractNumId w:val="7"/>
  </w:num>
  <w:num w:numId="6">
    <w:abstractNumId w:val="10"/>
  </w:num>
  <w:num w:numId="7">
    <w:abstractNumId w:val="28"/>
  </w:num>
  <w:num w:numId="8">
    <w:abstractNumId w:val="35"/>
  </w:num>
  <w:num w:numId="9">
    <w:abstractNumId w:val="5"/>
  </w:num>
  <w:num w:numId="10">
    <w:abstractNumId w:val="24"/>
  </w:num>
  <w:num w:numId="11">
    <w:abstractNumId w:val="18"/>
  </w:num>
  <w:num w:numId="12">
    <w:abstractNumId w:val="9"/>
  </w:num>
  <w:num w:numId="13">
    <w:abstractNumId w:val="39"/>
  </w:num>
  <w:num w:numId="14">
    <w:abstractNumId w:val="3"/>
  </w:num>
  <w:num w:numId="15">
    <w:abstractNumId w:val="14"/>
  </w:num>
  <w:num w:numId="16">
    <w:abstractNumId w:val="6"/>
  </w:num>
  <w:num w:numId="17">
    <w:abstractNumId w:val="0"/>
  </w:num>
  <w:num w:numId="18">
    <w:abstractNumId w:val="4"/>
  </w:num>
  <w:num w:numId="19">
    <w:abstractNumId w:val="26"/>
  </w:num>
  <w:num w:numId="20">
    <w:abstractNumId w:val="38"/>
  </w:num>
  <w:num w:numId="21">
    <w:abstractNumId w:val="17"/>
  </w:num>
  <w:num w:numId="22">
    <w:abstractNumId w:val="22"/>
  </w:num>
  <w:num w:numId="23">
    <w:abstractNumId w:val="19"/>
  </w:num>
  <w:num w:numId="24">
    <w:abstractNumId w:val="37"/>
  </w:num>
  <w:num w:numId="25">
    <w:abstractNumId w:val="1"/>
  </w:num>
  <w:num w:numId="26">
    <w:abstractNumId w:val="33"/>
  </w:num>
  <w:num w:numId="27">
    <w:abstractNumId w:val="34"/>
  </w:num>
  <w:num w:numId="28">
    <w:abstractNumId w:val="36"/>
  </w:num>
  <w:num w:numId="29">
    <w:abstractNumId w:val="32"/>
  </w:num>
  <w:num w:numId="30">
    <w:abstractNumId w:val="25"/>
  </w:num>
  <w:num w:numId="31">
    <w:abstractNumId w:val="30"/>
  </w:num>
  <w:num w:numId="32">
    <w:abstractNumId w:val="27"/>
  </w:num>
  <w:num w:numId="33">
    <w:abstractNumId w:val="31"/>
  </w:num>
  <w:num w:numId="34">
    <w:abstractNumId w:val="2"/>
  </w:num>
  <w:num w:numId="35">
    <w:abstractNumId w:val="21"/>
  </w:num>
  <w:num w:numId="36">
    <w:abstractNumId w:val="15"/>
  </w:num>
  <w:num w:numId="37">
    <w:abstractNumId w:val="16"/>
  </w:num>
  <w:num w:numId="38">
    <w:abstractNumId w:val="11"/>
  </w:num>
  <w:num w:numId="39">
    <w:abstractNumId w:val="12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18E4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A2AF8"/>
    <w:rsid w:val="000B127E"/>
    <w:rsid w:val="000B20A5"/>
    <w:rsid w:val="000D3CBC"/>
    <w:rsid w:val="000D3F41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7491F"/>
    <w:rsid w:val="001802FB"/>
    <w:rsid w:val="0018368A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1FC7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12C7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1A6D"/>
    <w:rsid w:val="00252C49"/>
    <w:rsid w:val="00257104"/>
    <w:rsid w:val="00265E2E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2E5998"/>
    <w:rsid w:val="00304D9F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255B"/>
    <w:rsid w:val="003530A4"/>
    <w:rsid w:val="0036316B"/>
    <w:rsid w:val="00372EBA"/>
    <w:rsid w:val="00375A2B"/>
    <w:rsid w:val="00380C62"/>
    <w:rsid w:val="00391922"/>
    <w:rsid w:val="00395E2B"/>
    <w:rsid w:val="003B5DD0"/>
    <w:rsid w:val="003C022B"/>
    <w:rsid w:val="003C0A4F"/>
    <w:rsid w:val="003C32A1"/>
    <w:rsid w:val="003D05C0"/>
    <w:rsid w:val="003D43D7"/>
    <w:rsid w:val="003E397E"/>
    <w:rsid w:val="003E6656"/>
    <w:rsid w:val="003F281A"/>
    <w:rsid w:val="003F504D"/>
    <w:rsid w:val="003F6402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2611"/>
    <w:rsid w:val="00456788"/>
    <w:rsid w:val="004610FE"/>
    <w:rsid w:val="00467BF1"/>
    <w:rsid w:val="004710F6"/>
    <w:rsid w:val="00475058"/>
    <w:rsid w:val="00475766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16BD7"/>
    <w:rsid w:val="00545F1F"/>
    <w:rsid w:val="0056043B"/>
    <w:rsid w:val="005625D1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3A74"/>
    <w:rsid w:val="00665150"/>
    <w:rsid w:val="00667F6E"/>
    <w:rsid w:val="00694B48"/>
    <w:rsid w:val="006A55D6"/>
    <w:rsid w:val="006A5D56"/>
    <w:rsid w:val="006B2305"/>
    <w:rsid w:val="006B75D1"/>
    <w:rsid w:val="006C0862"/>
    <w:rsid w:val="006C40CB"/>
    <w:rsid w:val="006C4603"/>
    <w:rsid w:val="006D6551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56437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48B0"/>
    <w:rsid w:val="007C652A"/>
    <w:rsid w:val="007C7DD8"/>
    <w:rsid w:val="007D3150"/>
    <w:rsid w:val="007D4B86"/>
    <w:rsid w:val="007E2E8B"/>
    <w:rsid w:val="007F7EC1"/>
    <w:rsid w:val="00800B79"/>
    <w:rsid w:val="0080143E"/>
    <w:rsid w:val="0080209C"/>
    <w:rsid w:val="00802457"/>
    <w:rsid w:val="00817A8F"/>
    <w:rsid w:val="00817C57"/>
    <w:rsid w:val="00817E66"/>
    <w:rsid w:val="00827C24"/>
    <w:rsid w:val="00836F54"/>
    <w:rsid w:val="00844424"/>
    <w:rsid w:val="008469BB"/>
    <w:rsid w:val="00860DAC"/>
    <w:rsid w:val="008642F8"/>
    <w:rsid w:val="008804BA"/>
    <w:rsid w:val="0088425B"/>
    <w:rsid w:val="008867EE"/>
    <w:rsid w:val="008A27C3"/>
    <w:rsid w:val="008A3E12"/>
    <w:rsid w:val="008B0287"/>
    <w:rsid w:val="008B2340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52E5D"/>
    <w:rsid w:val="009535B9"/>
    <w:rsid w:val="009556DD"/>
    <w:rsid w:val="00963CED"/>
    <w:rsid w:val="00965D9A"/>
    <w:rsid w:val="00966E84"/>
    <w:rsid w:val="0099338B"/>
    <w:rsid w:val="009B394B"/>
    <w:rsid w:val="009C0753"/>
    <w:rsid w:val="009C3F11"/>
    <w:rsid w:val="009D0BCD"/>
    <w:rsid w:val="009D4C29"/>
    <w:rsid w:val="009D62F3"/>
    <w:rsid w:val="009D6704"/>
    <w:rsid w:val="009E3BFE"/>
    <w:rsid w:val="009E5F94"/>
    <w:rsid w:val="009E7261"/>
    <w:rsid w:val="009F61BB"/>
    <w:rsid w:val="009F6592"/>
    <w:rsid w:val="00A0304F"/>
    <w:rsid w:val="00A14FEE"/>
    <w:rsid w:val="00A16EC1"/>
    <w:rsid w:val="00A35EA3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B7586"/>
    <w:rsid w:val="00AB7599"/>
    <w:rsid w:val="00AD1E3B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367B9"/>
    <w:rsid w:val="00B41DAF"/>
    <w:rsid w:val="00B43774"/>
    <w:rsid w:val="00B43C38"/>
    <w:rsid w:val="00B67ABB"/>
    <w:rsid w:val="00B776A0"/>
    <w:rsid w:val="00B82700"/>
    <w:rsid w:val="00B832B3"/>
    <w:rsid w:val="00B87541"/>
    <w:rsid w:val="00B87B9E"/>
    <w:rsid w:val="00B9093E"/>
    <w:rsid w:val="00B913D0"/>
    <w:rsid w:val="00B94D1E"/>
    <w:rsid w:val="00BA0B4A"/>
    <w:rsid w:val="00BA189B"/>
    <w:rsid w:val="00BB04C8"/>
    <w:rsid w:val="00BB4255"/>
    <w:rsid w:val="00BC01CF"/>
    <w:rsid w:val="00BC515E"/>
    <w:rsid w:val="00BD25AE"/>
    <w:rsid w:val="00BE391E"/>
    <w:rsid w:val="00BE7419"/>
    <w:rsid w:val="00BE7A83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22DD"/>
    <w:rsid w:val="00C459D5"/>
    <w:rsid w:val="00C6674C"/>
    <w:rsid w:val="00C71DAC"/>
    <w:rsid w:val="00CA18B2"/>
    <w:rsid w:val="00CA760D"/>
    <w:rsid w:val="00CB2032"/>
    <w:rsid w:val="00CB52A3"/>
    <w:rsid w:val="00CB5F6C"/>
    <w:rsid w:val="00CC034D"/>
    <w:rsid w:val="00CC2490"/>
    <w:rsid w:val="00CD265B"/>
    <w:rsid w:val="00CD2F6D"/>
    <w:rsid w:val="00CD66F4"/>
    <w:rsid w:val="00CE5465"/>
    <w:rsid w:val="00CE707D"/>
    <w:rsid w:val="00CF46C2"/>
    <w:rsid w:val="00D102F9"/>
    <w:rsid w:val="00D15C8C"/>
    <w:rsid w:val="00D26CD3"/>
    <w:rsid w:val="00D375FF"/>
    <w:rsid w:val="00D37668"/>
    <w:rsid w:val="00D37D2E"/>
    <w:rsid w:val="00D4079F"/>
    <w:rsid w:val="00D423D8"/>
    <w:rsid w:val="00D451F6"/>
    <w:rsid w:val="00D602CC"/>
    <w:rsid w:val="00D60825"/>
    <w:rsid w:val="00D634F2"/>
    <w:rsid w:val="00D65D12"/>
    <w:rsid w:val="00D67F32"/>
    <w:rsid w:val="00D770AE"/>
    <w:rsid w:val="00D829F7"/>
    <w:rsid w:val="00D840FD"/>
    <w:rsid w:val="00D87E21"/>
    <w:rsid w:val="00D90962"/>
    <w:rsid w:val="00D920D5"/>
    <w:rsid w:val="00DA398A"/>
    <w:rsid w:val="00DA5F32"/>
    <w:rsid w:val="00DB10EC"/>
    <w:rsid w:val="00DB4249"/>
    <w:rsid w:val="00DC7C31"/>
    <w:rsid w:val="00DD2402"/>
    <w:rsid w:val="00DE6FF5"/>
    <w:rsid w:val="00DF332C"/>
    <w:rsid w:val="00DF5511"/>
    <w:rsid w:val="00DF7A0D"/>
    <w:rsid w:val="00E00C5F"/>
    <w:rsid w:val="00E102EA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40456"/>
    <w:rsid w:val="00F556D9"/>
    <w:rsid w:val="00F57B36"/>
    <w:rsid w:val="00F667C0"/>
    <w:rsid w:val="00F747C8"/>
    <w:rsid w:val="00F756BE"/>
    <w:rsid w:val="00F77068"/>
    <w:rsid w:val="00F83798"/>
    <w:rsid w:val="00F84514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  <w:style w:type="paragraph" w:styleId="32">
    <w:name w:val="toc 3"/>
    <w:basedOn w:val="a0"/>
    <w:next w:val="a0"/>
    <w:autoRedefine/>
    <w:uiPriority w:val="39"/>
    <w:unhideWhenUsed/>
    <w:rsid w:val="004526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://www.orbitmedia.com/blog/website-competitive-analysis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ibm.com/developerworks/webservices/library/us-analysi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quicksprou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quicksprou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astebin.com/Ub41aXRu" TargetMode="External"/><Relationship Id="rId28" Type="http://schemas.openxmlformats.org/officeDocument/2006/relationships/hyperlink" Target="https://www.google.ru/search?q=search+keyword+recommendation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adgooroo.com/" TargetMode="External"/><Relationship Id="rId30" Type="http://schemas.openxmlformats.org/officeDocument/2006/relationships/hyperlink" Target="https://ahref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34F88A7-8F97-4E3D-8A22-884F22F4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42</Pages>
  <Words>7591</Words>
  <Characters>43275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 Radchenko</cp:lastModifiedBy>
  <cp:revision>19</cp:revision>
  <cp:lastPrinted>2007-04-23T16:06:00Z</cp:lastPrinted>
  <dcterms:created xsi:type="dcterms:W3CDTF">2014-10-16T16:22:00Z</dcterms:created>
  <dcterms:modified xsi:type="dcterms:W3CDTF">2015-05-13T05:21:00Z</dcterms:modified>
</cp:coreProperties>
</file>