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B127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B127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B127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B127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B127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Pr="00D4079F" w:rsidRDefault="00C06FF1" w:rsidP="00D4079F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r w:rsidRPr="00D4079F">
            <w:rPr>
              <w:szCs w:val="28"/>
            </w:rPr>
            <w:fldChar w:fldCharType="begin"/>
          </w:r>
          <w:r w:rsidRPr="00D4079F">
            <w:rPr>
              <w:szCs w:val="28"/>
            </w:rPr>
            <w:instrText xml:space="preserve"> TOC \o "1-3" \h \z \u </w:instrText>
          </w:r>
          <w:r w:rsidRPr="00D4079F">
            <w:rPr>
              <w:szCs w:val="28"/>
            </w:rPr>
            <w:fldChar w:fldCharType="separate"/>
          </w:r>
          <w:hyperlink w:anchor="_Toc403728954" w:history="1">
            <w:r w:rsidR="008A27C3" w:rsidRPr="00D4079F">
              <w:rPr>
                <w:rStyle w:val="afd"/>
                <w:noProof/>
              </w:rPr>
              <w:t>Оглавление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_Toc403728954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2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Pr="00D4079F" w:rsidRDefault="003C32A1" w:rsidP="00D4079F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5" w:history="1">
            <w:r w:rsidR="008A27C3" w:rsidRPr="00D4079F">
              <w:rPr>
                <w:rStyle w:val="afd"/>
                <w:noProof/>
              </w:rPr>
              <w:t>Глоссарий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_Toc403728955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3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Pr="00D4079F" w:rsidRDefault="003C32A1" w:rsidP="00D4079F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6" w:history="1">
            <w:r w:rsidR="008A27C3" w:rsidRPr="00D4079F">
              <w:rPr>
                <w:rStyle w:val="afd"/>
                <w:noProof/>
              </w:rPr>
              <w:t>Введение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_Toc403728956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4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Pr="00D4079F" w:rsidRDefault="003C32A1" w:rsidP="00D4079F">
          <w:pPr>
            <w:pStyle w:val="2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57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Структура и объем работы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_Toc403728957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9772F1" w14:textId="77777777" w:rsidR="008A27C3" w:rsidRPr="00D4079F" w:rsidRDefault="003C32A1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8" w:history="1">
            <w:r w:rsidR="008A27C3" w:rsidRPr="00D4079F">
              <w:rPr>
                <w:rStyle w:val="afd"/>
                <w:noProof/>
              </w:rPr>
              <w:t>1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Обзор литературы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_Toc403728958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6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Pr="00D4079F" w:rsidRDefault="003C32A1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59" w:history="1">
            <w:r w:rsidR="008A27C3" w:rsidRPr="00D4079F">
              <w:rPr>
                <w:rStyle w:val="afd"/>
                <w:noProof/>
              </w:rPr>
              <w:t>2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_Toc403728959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11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0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2.1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Варианты использования системы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_Toc403728960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C992E8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1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2.2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Функциональные требования к системе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_Toc403728961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58F8B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2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2.3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Нефункциональные требования к системе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_Toc403728962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30A95A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3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2.4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Вывод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_Toc403728963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DDC415" w14:textId="77777777" w:rsidR="008A27C3" w:rsidRPr="00D4079F" w:rsidRDefault="003C32A1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64" w:history="1">
            <w:r w:rsidR="008A27C3" w:rsidRPr="00D4079F">
              <w:rPr>
                <w:rStyle w:val="afd"/>
                <w:noProof/>
              </w:rPr>
              <w:t>3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_Toc403728964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13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5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3.1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Алгоритм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_Toc403728965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F317FA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6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3.2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Веб-интерфейс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_Toc403728966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BBB66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7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3.3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Вывод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_Toc403728967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80E8FC" w14:textId="77777777" w:rsidR="008A27C3" w:rsidRPr="00D4079F" w:rsidRDefault="003C32A1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68" w:history="1">
            <w:r w:rsidR="008A27C3" w:rsidRPr="00D4079F">
              <w:rPr>
                <w:rStyle w:val="afd"/>
                <w:noProof/>
              </w:rPr>
              <w:t>4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Реализация системы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_Toc403728968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14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69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4.1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База данных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_Toc403728969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ED25F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70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4.2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Реализация алгоритма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_Toc403728970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A96E5D" w14:textId="77777777" w:rsidR="008A27C3" w:rsidRPr="00D4079F" w:rsidRDefault="003C32A1" w:rsidP="00D4079F">
          <w:pPr>
            <w:pStyle w:val="21"/>
            <w:tabs>
              <w:tab w:val="left" w:pos="176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03728971" w:history="1"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4.3</w:t>
            </w:r>
            <w:r w:rsidR="008A27C3" w:rsidRPr="00D4079F">
              <w:rPr>
                <w:rFonts w:ascii="Times New Roman" w:hAnsi="Times New Roman" w:cs="Times New Roman"/>
                <w:noProof/>
              </w:rPr>
              <w:tab/>
            </w:r>
            <w:r w:rsidR="008A27C3" w:rsidRPr="00D4079F">
              <w:rPr>
                <w:rStyle w:val="afd"/>
                <w:rFonts w:ascii="Times New Roman" w:hAnsi="Times New Roman" w:cs="Times New Roman"/>
                <w:noProof/>
              </w:rPr>
              <w:t>Отображение результатов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instrText xml:space="preserve"> PAGEREF _Toc403728971 \h </w:instrTex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27C3" w:rsidRPr="00D407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BB62F" w14:textId="77777777" w:rsidR="008A27C3" w:rsidRPr="00D4079F" w:rsidRDefault="003C32A1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72" w:history="1">
            <w:r w:rsidR="008A27C3" w:rsidRPr="00D4079F">
              <w:rPr>
                <w:rStyle w:val="afd"/>
                <w:noProof/>
              </w:rPr>
              <w:t>5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Тестирование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_Toc403728972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15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Pr="00D4079F" w:rsidRDefault="003C32A1" w:rsidP="00D4079F">
          <w:pPr>
            <w:pStyle w:val="10"/>
            <w:tabs>
              <w:tab w:val="left" w:pos="1134"/>
              <w:tab w:val="right" w:leader="dot" w:pos="9627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403728973" w:history="1">
            <w:r w:rsidR="008A27C3" w:rsidRPr="00D4079F">
              <w:rPr>
                <w:rStyle w:val="afd"/>
                <w:noProof/>
              </w:rPr>
              <w:t>6</w:t>
            </w:r>
            <w:r w:rsidR="008A27C3" w:rsidRPr="00D4079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A27C3" w:rsidRPr="00D4079F">
              <w:rPr>
                <w:rStyle w:val="afd"/>
                <w:noProof/>
              </w:rPr>
              <w:t>Заключение</w:t>
            </w:r>
            <w:r w:rsidR="008A27C3" w:rsidRPr="00D4079F">
              <w:rPr>
                <w:noProof/>
                <w:webHidden/>
              </w:rPr>
              <w:tab/>
            </w:r>
            <w:r w:rsidR="008A27C3" w:rsidRPr="00D4079F">
              <w:rPr>
                <w:noProof/>
                <w:webHidden/>
              </w:rPr>
              <w:fldChar w:fldCharType="begin"/>
            </w:r>
            <w:r w:rsidR="008A27C3" w:rsidRPr="00D4079F">
              <w:rPr>
                <w:noProof/>
                <w:webHidden/>
              </w:rPr>
              <w:instrText xml:space="preserve"> PAGEREF _Toc403728973 \h </w:instrText>
            </w:r>
            <w:r w:rsidR="008A27C3" w:rsidRPr="00D4079F">
              <w:rPr>
                <w:noProof/>
                <w:webHidden/>
              </w:rPr>
            </w:r>
            <w:r w:rsidR="008A27C3" w:rsidRPr="00D4079F">
              <w:rPr>
                <w:noProof/>
                <w:webHidden/>
              </w:rPr>
              <w:fldChar w:fldCharType="separate"/>
            </w:r>
            <w:r w:rsidR="008A27C3" w:rsidRPr="00D4079F">
              <w:rPr>
                <w:noProof/>
                <w:webHidden/>
              </w:rPr>
              <w:t>16</w:t>
            </w:r>
            <w:r w:rsidR="008A27C3" w:rsidRPr="00D4079F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Pr="00D4079F" w:rsidRDefault="00C06FF1" w:rsidP="00D4079F">
          <w:pPr>
            <w:spacing w:line="360" w:lineRule="auto"/>
            <w:rPr>
              <w:rFonts w:ascii="Times New Roman" w:hAnsi="Times New Roman" w:cs="Times New Roman"/>
            </w:rPr>
          </w:pPr>
          <w:r w:rsidRPr="00D407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lastRenderedPageBreak/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27E1C7E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 w:rsidR="00B367B9">
        <w:rPr>
          <w:rFonts w:ascii="Times New Roman" w:eastAsia="Times New Roman" w:hAnsi="Times New Roman" w:cs="Times New Roman"/>
          <w:sz w:val="28"/>
          <w:szCs w:val="28"/>
        </w:rPr>
        <w:t xml:space="preserve"> дня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proofErr w:type="spellStart"/>
      <w:r>
        <w:rPr>
          <w:lang w:val="en-US"/>
        </w:rPr>
        <w:t>url</w:t>
      </w:r>
      <w:r w:rsidR="002508C3">
        <w:rPr>
          <w:lang w:val="en-US"/>
        </w:rPr>
        <w:t>s</w:t>
      </w:r>
      <w:proofErr w:type="spellEnd"/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C422D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 w:rsidRPr="00C422DD">
        <w:t>о кластерах:</w:t>
      </w:r>
    </w:p>
    <w:p w14:paraId="4204E841" w14:textId="03DFFF17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 xml:space="preserve">таблица, содержащая информацию о </w:t>
      </w:r>
      <w:proofErr w:type="spellStart"/>
      <w:r w:rsidR="00225E0D">
        <w:t>кластеризуемых</w:t>
      </w:r>
      <w:proofErr w:type="spellEnd"/>
      <w:r w:rsidR="00225E0D">
        <w:t xml:space="preserve"> элементах;</w:t>
      </w:r>
    </w:p>
    <w:p w14:paraId="60F09C55" w14:textId="0983CFDD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6A4D34E0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кластеризации для запросов</w:t>
      </w:r>
      <w:bookmarkEnd w:id="18"/>
    </w:p>
    <w:p w14:paraId="7E0D102D" w14:textId="14053A27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19CBE6D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AB7586" w:rsidRPr="00AB7586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77D75FC8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Для заполнения ячейки матрицы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ACFAB55" w:rsidR="00B3486B" w:rsidRPr="00391922" w:rsidRDefault="003C32A1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proofErr w:type="spellStart"/>
      <w:r w:rsidR="00341821">
        <w:rPr>
          <w:szCs w:val="28"/>
          <w:lang w:val="en-US"/>
        </w:rPr>
        <w:t>robokubik</w:t>
      </w:r>
      <w:proofErr w:type="spellEnd"/>
      <w:r w:rsid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proofErr w:type="spellStart"/>
      <w:r w:rsidR="00341821">
        <w:rPr>
          <w:szCs w:val="28"/>
          <w:lang w:val="en-US"/>
        </w:rPr>
        <w:t>dveri</w:t>
      </w:r>
      <w:proofErr w:type="spellEnd"/>
      <w:r w:rsidR="00341821" w:rsidRP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 Как видно из таблицы, сайты «</w:t>
      </w:r>
      <w:proofErr w:type="spellStart"/>
      <w:r w:rsidR="006278D6">
        <w:rPr>
          <w:szCs w:val="28"/>
          <w:lang w:val="en-US"/>
        </w:rPr>
        <w:t>robokubik</w:t>
      </w:r>
      <w:proofErr w:type="spellEnd"/>
      <w:r w:rsidR="006278D6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proofErr w:type="spellStart"/>
      <w:r w:rsidR="006278D6">
        <w:rPr>
          <w:szCs w:val="28"/>
          <w:lang w:val="en-US"/>
        </w:rPr>
        <w:t>dveri</w:t>
      </w:r>
      <w:proofErr w:type="spellEnd"/>
      <w:r w:rsidR="006278D6" w:rsidRPr="00341821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</w:t>
            </w:r>
            <w:proofErr w:type="spellStart"/>
            <w:r>
              <w:rPr>
                <w:szCs w:val="28"/>
                <w:lang w:val="en-US"/>
              </w:rPr>
              <w:t>dveri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 xml:space="preserve"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</w:t>
      </w:r>
      <w:proofErr w:type="gramStart"/>
      <w:r w:rsidR="00C21261">
        <w:rPr>
          <w:szCs w:val="28"/>
        </w:rPr>
        <w:t>веб-сайтов</w:t>
      </w:r>
      <w:proofErr w:type="gramEnd"/>
      <w:r w:rsidR="00C21261">
        <w:rPr>
          <w:szCs w:val="28"/>
        </w:rPr>
        <w:t>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11CCE4B6" w:rsidR="005A2CB6" w:rsidRPr="00C20C04" w:rsidRDefault="005A2CB6" w:rsidP="00C20C04">
      <w:pPr>
        <w:pStyle w:val="3"/>
      </w:pPr>
      <w:r w:rsidRPr="00C20C04">
        <w:t xml:space="preserve">Алгоритм четких </w:t>
      </w:r>
      <w:r w:rsidR="00827C24">
        <w:rPr>
          <w:lang w:val="en-US"/>
        </w:rPr>
        <w:t>k</w:t>
      </w:r>
      <w:r w:rsidRPr="00C20C04">
        <w:t>-средних </w:t>
      </w:r>
      <w:r w:rsidR="00104476" w:rsidRPr="00C20C04">
        <w:t>применительно к решаемой задачи</w:t>
      </w:r>
    </w:p>
    <w:p w14:paraId="24881674" w14:textId="19916F37" w:rsidR="00827C24" w:rsidRDefault="00C422DD" w:rsidP="00C422DD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Поставим задачу кластеризации:</w:t>
      </w:r>
    </w:p>
    <w:p w14:paraId="7B392228" w14:textId="1BCA1A75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lastRenderedPageBreak/>
        <w:t>В качестве объектов</w:t>
      </w:r>
      <w:r w:rsidR="00C422DD" w:rsidRPr="00AB7586">
        <w:rPr>
          <w:szCs w:val="28"/>
        </w:rPr>
        <w:t xml:space="preserve"> кластеризации </w:t>
      </w:r>
      <w:r w:rsidRPr="00AB7586">
        <w:rPr>
          <w:szCs w:val="28"/>
        </w:rPr>
        <w:t xml:space="preserve">возьмем множество запросов </w:t>
      </w:r>
      <m:oMath>
        <m:r>
          <w:rPr>
            <w:rFonts w:ascii="Cambria Math" w:hAnsi="Cambria Math"/>
            <w:szCs w:val="28"/>
          </w:rPr>
          <m:t>Q</m:t>
        </m:r>
      </m:oMath>
      <w:r w:rsidRPr="00AB7586">
        <w:rPr>
          <w:szCs w:val="28"/>
        </w:rPr>
        <w:t>.</w:t>
      </w:r>
    </w:p>
    <w:p w14:paraId="35E1FD7F" w14:textId="54EE3213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t xml:space="preserve">В </w:t>
      </w:r>
      <w:r>
        <w:rPr>
          <w:szCs w:val="28"/>
        </w:rPr>
        <w:t xml:space="preserve">качестве признаков кластеризации по запросу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возьмем строку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B7586">
        <w:rPr>
          <w:szCs w:val="28"/>
        </w:rPr>
        <w:t xml:space="preserve">, </w:t>
      </w:r>
      <w:r>
        <w:rPr>
          <w:szCs w:val="28"/>
        </w:rPr>
        <w:t>содержащую усредненную позицию всех</w:t>
      </w:r>
      <w:r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анализируемых запросу</w:t>
      </w:r>
      <w:r w:rsidRPr="006278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дней</w:t>
      </w:r>
      <w:r w:rsidRPr="00AB7586">
        <w:rPr>
          <w:szCs w:val="28"/>
        </w:rPr>
        <w:t>.</w:t>
      </w:r>
    </w:p>
    <w:p w14:paraId="4E226663" w14:textId="137931D6" w:rsidR="00AB7586" w:rsidRPr="008469BB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>
        <w:rPr>
          <w:szCs w:val="28"/>
        </w:rPr>
        <w:t xml:space="preserve">В качестве признака сходства запросов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in</m:t>
                </m:r>
              </m:sub>
            </m:sSub>
          </m:e>
        </m:d>
      </m:oMath>
      <w:r w:rsidR="008469BB" w:rsidRPr="008469BB">
        <w:rPr>
          <w:szCs w:val="28"/>
        </w:rPr>
        <w:t xml:space="preserve"> </w:t>
      </w:r>
      <w:r w:rsidRPr="00AB758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jn</m:t>
                </m:r>
              </m:sub>
            </m:sSub>
          </m:e>
        </m:d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возьмем евклидову </w:t>
      </w:r>
      <w:r w:rsidR="008469BB">
        <w:rPr>
          <w:szCs w:val="28"/>
        </w:rPr>
        <w:t>метрику</w:t>
      </w:r>
      <w:r>
        <w:rPr>
          <w:szCs w:val="28"/>
        </w:rPr>
        <w:t xml:space="preserve"> расстояния между координатами запросов в </w:t>
      </w:r>
      <m:oMath>
        <m:r>
          <w:rPr>
            <w:rFonts w:ascii="Cambria Math" w:hAnsi="Cambria Math"/>
            <w:szCs w:val="28"/>
          </w:rPr>
          <m:t>n-</m:t>
        </m:r>
      </m:oMath>
      <w:r w:rsidRPr="00AB7586">
        <w:rPr>
          <w:szCs w:val="28"/>
        </w:rPr>
        <w:t>мерном пространстве, определенных</w:t>
      </w:r>
      <w:r w:rsidR="008469BB">
        <w:rPr>
          <w:szCs w:val="28"/>
        </w:rPr>
        <w:t xml:space="preserve"> соответствующ</w:t>
      </w:r>
      <w:r w:rsidR="008469BB" w:rsidRPr="008469BB">
        <w:rPr>
          <w:szCs w:val="28"/>
        </w:rPr>
        <w:t>ими</w:t>
      </w:r>
      <w:r w:rsidR="008469BB">
        <w:rPr>
          <w:szCs w:val="28"/>
        </w:rPr>
        <w:t xml:space="preserve"> строками матрицы </w:t>
      </w:r>
      <m:oMath>
        <m:r>
          <w:rPr>
            <w:rFonts w:ascii="Cambria Math" w:hAnsi="Cambria Math"/>
            <w:szCs w:val="28"/>
          </w:rPr>
          <m:t>A</m:t>
        </m:r>
      </m:oMath>
      <w:r w:rsidR="008469BB" w:rsidRPr="008469BB">
        <w:rPr>
          <w:szCs w:val="28"/>
        </w:rPr>
        <w:t>:</w:t>
      </w:r>
    </w:p>
    <w:p w14:paraId="3BDF87E0" w14:textId="6C92DD81" w:rsidR="008469BB" w:rsidRPr="00AB7586" w:rsidRDefault="008469BB" w:rsidP="008469BB">
      <w:pPr>
        <w:pStyle w:val="af8"/>
        <w:shd w:val="clear" w:color="auto" w:fill="FFFFFF"/>
        <w:spacing w:before="100" w:beforeAutospacing="1" w:after="100" w:afterAutospacing="1" w:line="360" w:lineRule="auto"/>
        <w:ind w:left="92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B79AB9F" w14:textId="26810F16" w:rsidR="008469BB" w:rsidRDefault="008469BB" w:rsidP="00AB758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реализуется следующим образом:</w:t>
      </w:r>
    </w:p>
    <w:p w14:paraId="13D22D52" w14:textId="5F66CBAB" w:rsidR="00827C24" w:rsidRPr="00827C24" w:rsidRDefault="00827C24" w:rsidP="00352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>Случайн</w:t>
      </w:r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ым образом инициализировать </w:t>
      </w:r>
      <w:proofErr w:type="spellStart"/>
      <w:r w:rsidR="00965D9A">
        <w:rPr>
          <w:rFonts w:ascii="Times New Roman" w:eastAsia="Times New Roman" w:hAnsi="Times New Roman" w:cs="Times New Roman"/>
          <w:sz w:val="28"/>
          <w:szCs w:val="28"/>
        </w:rPr>
        <w:t>центроиды</w:t>
      </w:r>
      <w:proofErr w:type="spellEnd"/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кластеров запросами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q, q∈Q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так, что количество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совпадает со значением оптимального количества кластеров, вычисленн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ранее</w:t>
      </w:r>
      <w:r w:rsidR="00C422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159B7" w14:textId="162C056E" w:rsidR="00827C24" w:rsidRDefault="00827C2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</w:r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>центроида</w:t>
      </w:r>
      <w:proofErr w:type="spellEnd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вычислить расстояния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k,i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 xml:space="preserve">до всех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19C4B33F" w14:textId="502D676B" w:rsidR="0035255B" w:rsidRPr="0035255B" w:rsidRDefault="0035255B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ρ(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777B7A6C" w14:textId="3059E4D1" w:rsidR="00827C24" w:rsidRDefault="00827C24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55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ab/>
      </w:r>
      <w:r w:rsidR="0035255B">
        <w:rPr>
          <w:rFonts w:ascii="Times New Roman" w:eastAsia="Times New Roman" w:hAnsi="Times New Roman" w:cs="Times New Roman"/>
          <w:sz w:val="28"/>
          <w:szCs w:val="28"/>
        </w:rPr>
        <w:t>Сформировать кластеры. Для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каждого </w:t>
      </w:r>
      <w:proofErr w:type="spellStart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из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отобрать подмножество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с минимальным расстоянием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5A70062D" w14:textId="01A0F99B" w:rsidR="0035255B" w:rsidRPr="0035255B" w:rsidRDefault="003C32A1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26691533" w14:textId="5E8A187B" w:rsidR="00DB10EC" w:rsidRDefault="00C422DD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0EC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 w:rsidR="00DB10E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ычислить новые </w:t>
      </w:r>
      <w:proofErr w:type="spellStart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ды</w:t>
      </w:r>
      <w:proofErr w:type="spellEnd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 как среднее всех точек кластера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DB10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A61BEC" w14:textId="04CC07F3" w:rsidR="00DB10EC" w:rsidRPr="00DB10EC" w:rsidRDefault="003C32A1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-количество точек в кластере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</m:oMath>
      </m:oMathPara>
    </w:p>
    <w:p w14:paraId="0087449D" w14:textId="6B4A90FE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456"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 полученными на предыдущей итерации. В случае нахождения хотя бы одного несовпадения перейти к шагу 2.</w:t>
      </w:r>
    </w:p>
    <w:p w14:paraId="10539001" w14:textId="4A43592C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</w:p>
    <w:p w14:paraId="6F11BEBE" w14:textId="4C1658CB" w:rsidR="00B0111A" w:rsidRDefault="00F4045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разрабатываемой системе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представлено на рис.</w:t>
      </w:r>
      <w:r w:rsidR="00846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19" w:name="_Toc403728967"/>
      <w:r>
        <w:t>Вывод</w:t>
      </w:r>
      <w:bookmarkEnd w:id="19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D5B06FD" w:rsidR="00FE2CCA" w:rsidRDefault="00FE2CCA" w:rsidP="00790E2F">
      <w:pPr>
        <w:pStyle w:val="1"/>
      </w:pPr>
      <w:bookmarkStart w:id="20" w:name="_Toc403728968"/>
      <w:r>
        <w:lastRenderedPageBreak/>
        <w:t>Реализация системы</w:t>
      </w:r>
      <w:bookmarkEnd w:id="20"/>
      <w:r w:rsidR="0018368A">
        <w:rPr>
          <w:lang w:val="en-US"/>
        </w:rPr>
        <w:t xml:space="preserve"> </w:t>
      </w:r>
      <w:r w:rsidR="0018368A" w:rsidRPr="0018368A">
        <w:rPr>
          <w:highlight w:val="yellow"/>
          <w:lang w:val="en-US"/>
        </w:rPr>
        <w:t xml:space="preserve">– </w:t>
      </w:r>
      <w:r w:rsidR="0018368A" w:rsidRPr="0018368A">
        <w:rPr>
          <w:highlight w:val="yellow"/>
        </w:rPr>
        <w:t>дописать.</w:t>
      </w:r>
    </w:p>
    <w:p w14:paraId="3C74A771" w14:textId="563ED925" w:rsidR="00FE2CCA" w:rsidRDefault="00FE2CCA" w:rsidP="008A27C3">
      <w:pPr>
        <w:pStyle w:val="2"/>
      </w:pPr>
      <w:bookmarkStart w:id="21" w:name="_Toc403728969"/>
      <w:r>
        <w:t>База данных</w:t>
      </w:r>
      <w:bookmarkEnd w:id="21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proofErr w:type="spellStart"/>
      <w:r w:rsidR="00F218D6">
        <w:rPr>
          <w:szCs w:val="28"/>
        </w:rPr>
        <w:t>query</w:t>
      </w:r>
      <w:proofErr w:type="spellEnd"/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</w:t>
      </w:r>
      <w:proofErr w:type="spellStart"/>
      <w:r w:rsidR="00F218D6" w:rsidRPr="008F1118">
        <w:rPr>
          <w:szCs w:val="28"/>
        </w:rPr>
        <w:t>id</w:t>
      </w:r>
      <w:proofErr w:type="spellEnd"/>
      <w:r w:rsidR="00F218D6" w:rsidRPr="008F1118">
        <w:rPr>
          <w:szCs w:val="28"/>
        </w:rPr>
        <w:t xml:space="preserve">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quality(clusters):</w:t>
                            </w:r>
                          </w:p>
                          <w:p w14:paraId="0F1C5C9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19CB1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908226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points in clusters:</w:t>
                            </w:r>
                          </w:p>
                          <w:p w14:paraId="18DDDB60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 in points:</w:t>
                            </w:r>
                          </w:p>
                          <w:p w14:paraId="1235B71D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31BE80B8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point1 in points:</w:t>
                            </w:r>
                          </w:p>
                          <w:p w14:paraId="745CDA9F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(diff(point1, point))</w:t>
                            </w:r>
                          </w:p>
                          <w:p w14:paraId="293C066A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14:paraId="7ECEE5B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</w:p>
                          <w:p w14:paraId="624EF20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points)</w:t>
                            </w:r>
                          </w:p>
                          <w:p w14:paraId="09A79C89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100000000000000000</w:t>
                            </w:r>
                          </w:p>
                          <w:p w14:paraId="7E2CEAC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cluster_center1, points1 in clusters:</w:t>
                            </w:r>
                          </w:p>
                          <w:p w14:paraId="1C37477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diff(cluster_center1,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))</w:t>
                            </w:r>
                          </w:p>
                          <w:p w14:paraId="0FBE1147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compare(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cluster_center1) and 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):</w:t>
                            </w:r>
                          </w:p>
                          <w:p w14:paraId="09A9913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</w:p>
                          <w:p w14:paraId="4935665D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</w:p>
                          <w:p w14:paraId="20A4E72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</w:p>
                          <w:p w14:paraId="7143EC06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quality(clusters):</w:t>
                      </w:r>
                    </w:p>
                    <w:p w14:paraId="0F1C5C9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19CB1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908226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points in clusters:</w:t>
                      </w:r>
                    </w:p>
                    <w:p w14:paraId="18DDDB60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 in points:</w:t>
                      </w:r>
                    </w:p>
                    <w:p w14:paraId="1235B71D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31BE80B8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point1 in points:</w:t>
                      </w:r>
                    </w:p>
                    <w:p w14:paraId="745CDA9F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(diff(point1, point))</w:t>
                      </w:r>
                    </w:p>
                    <w:p w14:paraId="293C066A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&gt;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:</w:t>
                      </w:r>
                    </w:p>
                    <w:p w14:paraId="7ECEE5B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</w:p>
                    <w:p w14:paraId="624EF20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points)</w:t>
                      </w:r>
                    </w:p>
                    <w:p w14:paraId="09A79C89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100000000000000000</w:t>
                      </w:r>
                    </w:p>
                    <w:p w14:paraId="7E2CEAC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cluster_center1, points1 in clusters:</w:t>
                      </w:r>
                    </w:p>
                    <w:p w14:paraId="1C37477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diff(cluster_center1,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))</w:t>
                      </w:r>
                    </w:p>
                    <w:p w14:paraId="0FBE1147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compare(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cluster_center1) and 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):</w:t>
                      </w:r>
                    </w:p>
                    <w:p w14:paraId="09A9913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</w:p>
                    <w:p w14:paraId="4935665D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</w:p>
                    <w:p w14:paraId="20A4E72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</w:p>
                    <w:p w14:paraId="7143EC06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KMeans</w:t>
      </w:r>
      <w:proofErr w:type="spellEnd"/>
      <w:r>
        <w:rPr>
          <w:szCs w:val="28"/>
        </w:rPr>
        <w:t xml:space="preserve"> с </w:t>
      </w:r>
      <w:r w:rsidRPr="007A02C0">
        <w:rPr>
          <w:szCs w:val="28"/>
        </w:rPr>
        <w:t xml:space="preserve">параметром </w:t>
      </w:r>
      <w:proofErr w:type="spellStart"/>
      <w:r w:rsidRPr="007A02C0">
        <w:rPr>
          <w:szCs w:val="28"/>
        </w:rPr>
        <w:t>n_clusters</w:t>
      </w:r>
      <w:proofErr w:type="spellEnd"/>
      <w:r w:rsidRPr="007A02C0">
        <w:rPr>
          <w:szCs w:val="28"/>
        </w:rPr>
        <w:t>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clusterize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(data, items, n):</w:t>
                            </w:r>
                          </w:p>
                          <w:p w14:paraId="56B62BB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n_clusters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=n)</w:t>
                            </w:r>
                          </w:p>
                          <w:p w14:paraId="25B89F2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kmeans.fit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data)</w:t>
                            </w:r>
                          </w:p>
                          <w:p w14:paraId="36BE0BB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33D4F51A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{}</w:t>
                            </w:r>
                          </w:p>
                          <w:p w14:paraId="0BCBBD11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2220E7C1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centers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kmeans.cluster_centers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</w:t>
                            </w:r>
                          </w:p>
                          <w:p w14:paraId="19BA8C4F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 in centers:</w:t>
                            </w:r>
                          </w:p>
                          <w:p w14:paraId="24A57C6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range(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(c))</w:t>
                            </w:r>
                          </w:p>
                          <w:p w14:paraId="7BA3579B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srt.sort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key=lambda i: -c[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464D8B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6BDB6ED9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(c, []))</w:t>
                            </w:r>
                          </w:p>
                          <w:p w14:paraId="5C3870C5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in range(0,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_)):</w:t>
                            </w:r>
                          </w:p>
                          <w:p w14:paraId="6610E0A9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in result:</w:t>
                            </w:r>
                          </w:p>
                          <w:p w14:paraId="308792E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= set()</w:t>
                            </w:r>
                          </w:p>
                          <w:p w14:paraId="5C1C7EA3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]].add(items[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C332CAC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]][1].append(data[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6245AD2E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quality(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0FB5A272" w14:textId="77777777" w:rsidR="00D4079F" w:rsidRPr="007B1C39" w:rsidRDefault="00D4079F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clusters, result, value</w:t>
                            </w:r>
                          </w:p>
                          <w:p w14:paraId="46259ED8" w14:textId="77777777" w:rsidR="00D4079F" w:rsidRPr="00CA18B2" w:rsidRDefault="00D4079F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clusterize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(data, items, n):</w:t>
                      </w:r>
                    </w:p>
                    <w:p w14:paraId="56B62BB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n_clusters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=n)</w:t>
                      </w:r>
                    </w:p>
                    <w:p w14:paraId="25B89F2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kmeans.fit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data)</w:t>
                      </w:r>
                    </w:p>
                    <w:p w14:paraId="36BE0BB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33D4F51A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{}</w:t>
                      </w:r>
                    </w:p>
                    <w:p w14:paraId="0BCBBD11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2220E7C1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centers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kmeans.cluster_centers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</w:t>
                      </w:r>
                    </w:p>
                    <w:p w14:paraId="19BA8C4F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 in centers:</w:t>
                      </w:r>
                    </w:p>
                    <w:p w14:paraId="24A57C6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range(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(c))</w:t>
                      </w:r>
                    </w:p>
                    <w:p w14:paraId="7BA3579B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srt.sort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key=lambda i: -c[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464D8B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6BDB6ED9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(c, []))</w:t>
                      </w:r>
                    </w:p>
                    <w:p w14:paraId="5C3870C5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in range(0,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_)):</w:t>
                      </w:r>
                    </w:p>
                    <w:p w14:paraId="6610E0A9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in result:</w:t>
                      </w:r>
                    </w:p>
                    <w:p w14:paraId="308792E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= set()</w:t>
                      </w:r>
                    </w:p>
                    <w:p w14:paraId="5C1C7EA3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]].add(items[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C332CAC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]][1].append(data[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6245AD2E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value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quality(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0FB5A272" w14:textId="77777777" w:rsidR="00D4079F" w:rsidRPr="007B1C39" w:rsidRDefault="00D4079F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clusters, result, value</w:t>
                      </w:r>
                    </w:p>
                    <w:p w14:paraId="46259ED8" w14:textId="77777777" w:rsidR="00D4079F" w:rsidRPr="00CA18B2" w:rsidRDefault="00D4079F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27203122" w14:textId="219A6EA3" w:rsidR="00D840FD" w:rsidRPr="00D840FD" w:rsidRDefault="00965D9A" w:rsidP="00836F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5D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59710" wp14:editId="37ADD8C3">
            <wp:extent cx="6119495" cy="3013270"/>
            <wp:effectExtent l="0" t="0" r="0" b="0"/>
            <wp:docPr id="8" name="Рисунок 8" descr="C:\Usersu0415катерина\Documents\VPProjects\Получение информации о конкурен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u0415катерина\Documents\VPProjects\Получение информации о конкурентах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1506D136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08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Рис. 6.</w:t>
      </w:r>
      <w:r w:rsidRPr="00D6082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>Перерисовать</w:t>
      </w:r>
      <w:proofErr w:type="gramEnd"/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диаграмму в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Visual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="00D60825" w:rsidRPr="00D60825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Paradigm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1827E730" w:rsidR="00C20C04" w:rsidRDefault="00C20C04" w:rsidP="00C20C04">
      <w:pPr>
        <w:pStyle w:val="2"/>
      </w:pPr>
      <w:bookmarkStart w:id="22" w:name="_Toc403728966"/>
      <w:r>
        <w:lastRenderedPageBreak/>
        <w:t>Веб-интерфейс</w:t>
      </w:r>
      <w:bookmarkEnd w:id="22"/>
      <w:r w:rsidR="0018368A">
        <w:t xml:space="preserve"> </w:t>
      </w:r>
      <w:r w:rsidR="0018368A" w:rsidRPr="0018368A">
        <w:rPr>
          <w:highlight w:val="yellow"/>
        </w:rPr>
        <w:t>- доработать</w:t>
      </w:r>
    </w:p>
    <w:p w14:paraId="67AC137D" w14:textId="3050AB22" w:rsidR="00827C24" w:rsidRPr="00827C24" w:rsidRDefault="00D840FD" w:rsidP="00827C24">
      <w:pPr>
        <w:ind w:left="576"/>
      </w:pPr>
      <w:r>
        <w:rPr>
          <w:noProof/>
        </w:rPr>
        <w:drawing>
          <wp:inline distT="0" distB="0" distL="0" distR="0" wp14:anchorId="39977F04" wp14:editId="11D19513">
            <wp:extent cx="6115050" cy="425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333D" w14:textId="339A2BF3" w:rsidR="00FE2CCA" w:rsidRDefault="00FE2CCA" w:rsidP="008A27C3">
      <w:pPr>
        <w:pStyle w:val="2"/>
      </w:pPr>
      <w:bookmarkStart w:id="23" w:name="_Toc403728971"/>
      <w:r>
        <w:t>Отображение результатов</w:t>
      </w:r>
      <w:bookmarkEnd w:id="23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4DDCD6A8" w:rsidR="00FE2CCA" w:rsidRDefault="00FE2CCA" w:rsidP="00790E2F">
      <w:pPr>
        <w:pStyle w:val="1"/>
      </w:pPr>
      <w:bookmarkStart w:id="24" w:name="_Toc403728972"/>
      <w:r>
        <w:lastRenderedPageBreak/>
        <w:t>Тестирование</w:t>
      </w:r>
      <w:bookmarkEnd w:id="24"/>
      <w:r w:rsidR="0018368A">
        <w:t xml:space="preserve"> - сделать</w:t>
      </w:r>
    </w:p>
    <w:p w14:paraId="2698F094" w14:textId="58B693E4" w:rsidR="00C20C04" w:rsidRDefault="00C20C04" w:rsidP="00C20C04">
      <w:pPr>
        <w:pStyle w:val="2"/>
      </w:pPr>
      <w:bookmarkStart w:id="25" w:name="_Toc403728970"/>
      <w:r>
        <w:t>Реализация алгоритма</w:t>
      </w:r>
      <w:bookmarkEnd w:id="25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3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23CA0B" w14:textId="29AC8B90" w:rsidR="0018368A" w:rsidRPr="000B127E" w:rsidRDefault="001836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Мы протестировали компонент,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оказалось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что в результатах не учитывается разница в доменах второго уровня и ниже. В результате тестирования нами была произведена корректировка работы хранилища сборщика чтобы не учитывались результаты домена более высокого уровня.</w:t>
      </w: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6" w:name="_Toc403728973"/>
      <w:r>
        <w:t>Заключение</w:t>
      </w:r>
      <w:bookmarkEnd w:id="26"/>
    </w:p>
    <w:p w14:paraId="2D45ED37" w14:textId="0D1693C3" w:rsidR="003072AE" w:rsidRPr="00FE2CCA" w:rsidRDefault="003C32A1" w:rsidP="00217BC0">
      <w:pPr>
        <w:rPr>
          <w:szCs w:val="28"/>
        </w:rPr>
      </w:pPr>
      <w:hyperlink r:id="rId2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3C32A1" w:rsidP="00FE2CCA">
      <w:pPr>
        <w:pStyle w:val="a1"/>
        <w:spacing w:line="360" w:lineRule="auto"/>
        <w:rPr>
          <w:szCs w:val="28"/>
        </w:rPr>
      </w:pPr>
      <w:hyperlink r:id="rId2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3C32A1" w:rsidP="00FE2CCA">
      <w:pPr>
        <w:pStyle w:val="a1"/>
        <w:spacing w:line="360" w:lineRule="auto"/>
        <w:rPr>
          <w:szCs w:val="28"/>
        </w:rPr>
      </w:pPr>
      <w:hyperlink r:id="rId2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3C32A1">
      <w:pPr>
        <w:pStyle w:val="a1"/>
        <w:spacing w:line="360" w:lineRule="auto"/>
        <w:rPr>
          <w:szCs w:val="28"/>
        </w:rPr>
      </w:pPr>
      <w:hyperlink r:id="rId2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3C32A1">
      <w:pPr>
        <w:pStyle w:val="a1"/>
        <w:spacing w:line="360" w:lineRule="auto"/>
        <w:rPr>
          <w:szCs w:val="28"/>
        </w:rPr>
      </w:pPr>
      <w:hyperlink r:id="rId2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0B45EC1" w:rsidR="00844424" w:rsidRPr="000B127E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7" w:name="_Toc379457241"/>
      <w:bookmarkStart w:id="28" w:name="_Toc263082255"/>
      <w:bookmarkEnd w:id="27"/>
      <w:bookmarkEnd w:id="28"/>
      <w:commentRangeStart w:id="29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29"/>
      <w:r w:rsidR="00EE1271">
        <w:rPr>
          <w:rStyle w:val="a5"/>
        </w:rPr>
        <w:commentReference w:id="29"/>
      </w:r>
      <w:r w:rsidR="000B127E" w:rsidRPr="000B127E">
        <w:rPr>
          <w:b/>
          <w:bCs/>
          <w:sz w:val="32"/>
          <w:szCs w:val="32"/>
        </w:rPr>
        <w:t xml:space="preserve"> </w:t>
      </w:r>
      <w:r w:rsidR="000B127E" w:rsidRPr="000B127E">
        <w:rPr>
          <w:rFonts w:ascii="Arial" w:hAnsi="Arial" w:cs="Arial"/>
          <w:i/>
          <w:iCs/>
          <w:color w:val="000000"/>
          <w:sz w:val="22"/>
          <w:szCs w:val="22"/>
          <w:highlight w:val="yellow"/>
          <w:shd w:val="clear" w:color="auto" w:fill="FFFFFF"/>
        </w:rPr>
        <w:t>объем библиографии</w:t>
      </w:r>
      <w:r w:rsidR="000B127E" w:rsidRPr="000B127E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: не менее 15 источников</w:t>
      </w:r>
      <w:r w:rsidR="000B127E" w:rsidRPr="000B127E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, хотя-бы 5 статей.</w:t>
      </w:r>
      <w:bookmarkStart w:id="30" w:name="_GoBack"/>
      <w:bookmarkEnd w:id="30"/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1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36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7" w:author="Крокодил" w:date="2014-06-03T19:50:00Z">
        <w:r w:rsidRPr="0031354E" w:rsidDel="0031354E">
          <w:rPr>
            <w:sz w:val="28"/>
            <w:rPrChange w:id="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9" w:author="Крокодил" w:date="2014-06-03T19:50:00Z">
        <w:r w:rsidR="0031354E" w:rsidRPr="0031354E">
          <w:rPr>
            <w:sz w:val="28"/>
            <w:rPrChange w:id="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2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6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3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9" w:author="Крокодил" w:date="2014-06-03T19:50:00Z">
        <w:r w:rsidRPr="0031354E" w:rsidDel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1" w:author="Крокодил" w:date="2014-06-03T19:50:00Z">
        <w:r w:rsidR="0031354E" w:rsidRPr="0031354E">
          <w:rPr>
            <w:sz w:val="28"/>
            <w:rPrChange w:id="9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94" w:author="Крокодил" w:date="2014-06-03T19:50:00Z">
        <w:r w:rsidRPr="0031354E" w:rsidDel="0031354E">
          <w:rPr>
            <w:sz w:val="28"/>
            <w:rPrChange w:id="9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6" w:author="Крокодил" w:date="2014-06-03T19:50:00Z">
        <w:r w:rsidR="0031354E" w:rsidRPr="0031354E">
          <w:rPr>
            <w:sz w:val="28"/>
            <w:rPrChange w:id="9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10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5" w:author="Крокодил" w:date="2014-06-03T19:51:00Z">
        <w:r w:rsidRPr="0031354E" w:rsidDel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7" w:author="Крокодил" w:date="2014-06-03T19:51:00Z">
        <w:r w:rsidR="0031354E" w:rsidRPr="0031354E">
          <w:rPr>
            <w:sz w:val="28"/>
            <w:rPrChange w:id="12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0" w:author="Крокодил" w:date="2014-06-03T19:51:00Z">
        <w:r w:rsidRPr="0031354E" w:rsidDel="0031354E">
          <w:rPr>
            <w:sz w:val="28"/>
            <w:rPrChange w:id="13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2" w:author="Крокодил" w:date="2014-06-03T19:51:00Z">
        <w:r w:rsidR="0031354E" w:rsidRPr="0031354E">
          <w:rPr>
            <w:sz w:val="28"/>
            <w:rPrChange w:id="13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3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43" w:author="Крокодил" w:date="2014-06-03T19:51:00Z">
        <w:r w:rsidR="0036316B" w:rsidRPr="0031354E" w:rsidDel="0031354E">
          <w:rPr>
            <w:sz w:val="28"/>
            <w:rPrChange w:id="14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45" w:author="Крокодил" w:date="2014-06-03T19:51:00Z">
        <w:r w:rsidR="0031354E" w:rsidRPr="0031354E">
          <w:rPr>
            <w:sz w:val="28"/>
            <w:rPrChange w:id="14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8" w:author="Крокодил" w:date="2014-06-03T19:51:00Z">
        <w:r w:rsidR="0036316B" w:rsidRPr="0031354E" w:rsidDel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2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56" w:author="Крокодил" w:date="2014-06-03T19:51:00Z">
        <w:r w:rsidRPr="0031354E">
          <w:rPr>
            <w:sz w:val="28"/>
            <w:rPrChange w:id="1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9" w:author="Крокодил" w:date="2014-06-03T19:51:00Z">
        <w:r w:rsidRPr="0031354E" w:rsidDel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3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3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7" w:author="Крокодил" w:date="2014-06-03T19:51:00Z">
        <w:r w:rsidR="00A82C85" w:rsidRPr="0031354E">
          <w:rPr>
            <w:sz w:val="28"/>
            <w:rPrChange w:id="16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0" w:author="Крокодил" w:date="2014-06-03T19:51:00Z">
        <w:r w:rsidR="00A82C85" w:rsidRPr="0031354E" w:rsidDel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7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8" w:author="Крокодил" w:date="2014-06-03T19:51:00Z">
        <w:r w:rsidRPr="0031354E">
          <w:rPr>
            <w:sz w:val="28"/>
            <w:rPrChange w:id="17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81" w:author="Крокодил" w:date="2014-06-03T19:51:00Z">
        <w:r w:rsidRPr="0031354E" w:rsidDel="0031354E">
          <w:rPr>
            <w:sz w:val="28"/>
            <w:rPrChange w:id="1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84" w:author="Крокодил" w:date="2014-06-03T20:59:00Z"/>
          <w:rFonts w:eastAsiaTheme="minorEastAsia"/>
          <w:b/>
          <w:sz w:val="28"/>
          <w:szCs w:val="28"/>
          <w:lang w:val="en-US"/>
          <w:rPrChange w:id="185" w:author="Крокодил" w:date="2014-06-03T21:01:00Z">
            <w:rPr>
              <w:ins w:id="186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7" w:author="Крокодил" w:date="2014-06-03T20:55:00Z">
            <w:rPr/>
          </w:rPrChange>
        </w:rPr>
      </w:pPr>
    </w:p>
    <w:sectPr w:rsidR="00B9093E" w:rsidRPr="0002474C" w:rsidSect="00E54D39">
      <w:footerReference w:type="default" r:id="rId3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D4079F" w:rsidRDefault="00D4079F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29" w:author="Gleb Radchenko" w:date="2015-03-05T10:24:00Z" w:initials="GR">
    <w:p w14:paraId="3759B995" w14:textId="4A80951E" w:rsidR="00D4079F" w:rsidRDefault="00D4079F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8D2CA" w14:textId="77777777" w:rsidR="003C32A1" w:rsidRDefault="003C32A1" w:rsidP="001802FB">
      <w:pPr>
        <w:spacing w:after="0" w:line="240" w:lineRule="auto"/>
      </w:pPr>
      <w:r>
        <w:separator/>
      </w:r>
    </w:p>
  </w:endnote>
  <w:endnote w:type="continuationSeparator" w:id="0">
    <w:p w14:paraId="01146A91" w14:textId="77777777" w:rsidR="003C32A1" w:rsidRDefault="003C32A1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D4079F" w:rsidRDefault="00D4079F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27E">
          <w:rPr>
            <w:noProof/>
          </w:rPr>
          <w:t>36</w:t>
        </w:r>
        <w:r>
          <w:fldChar w:fldCharType="end"/>
        </w:r>
      </w:p>
    </w:sdtContent>
  </w:sdt>
  <w:p w14:paraId="45A57024" w14:textId="77777777" w:rsidR="00D4079F" w:rsidRDefault="00D4079F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74C7C" w14:textId="77777777" w:rsidR="003C32A1" w:rsidRDefault="003C32A1" w:rsidP="001802FB">
      <w:pPr>
        <w:spacing w:after="0" w:line="240" w:lineRule="auto"/>
      </w:pPr>
      <w:r>
        <w:separator/>
      </w:r>
    </w:p>
  </w:footnote>
  <w:footnote w:type="continuationSeparator" w:id="0">
    <w:p w14:paraId="68272E65" w14:textId="77777777" w:rsidR="003C32A1" w:rsidRDefault="003C32A1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6562A6"/>
    <w:multiLevelType w:val="hybridMultilevel"/>
    <w:tmpl w:val="4678D2D0"/>
    <w:lvl w:ilvl="0" w:tplc="3E2CA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9"/>
  </w:num>
  <w:num w:numId="5">
    <w:abstractNumId w:val="5"/>
  </w:num>
  <w:num w:numId="6">
    <w:abstractNumId w:val="8"/>
  </w:num>
  <w:num w:numId="7">
    <w:abstractNumId w:val="17"/>
  </w:num>
  <w:num w:numId="8">
    <w:abstractNumId w:val="18"/>
  </w:num>
  <w:num w:numId="9">
    <w:abstractNumId w:val="3"/>
  </w:num>
  <w:num w:numId="10">
    <w:abstractNumId w:val="15"/>
  </w:num>
  <w:num w:numId="11">
    <w:abstractNumId w:val="12"/>
  </w:num>
  <w:num w:numId="12">
    <w:abstractNumId w:val="7"/>
  </w:num>
  <w:num w:numId="13">
    <w:abstractNumId w:val="20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6"/>
  </w:num>
  <w:num w:numId="20">
    <w:abstractNumId w:val="19"/>
  </w:num>
  <w:num w:numId="21">
    <w:abstractNumId w:val="11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127E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802FB"/>
    <w:rsid w:val="0018368A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2E5998"/>
    <w:rsid w:val="00304D9F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255B"/>
    <w:rsid w:val="003530A4"/>
    <w:rsid w:val="0036316B"/>
    <w:rsid w:val="00372EBA"/>
    <w:rsid w:val="00375A2B"/>
    <w:rsid w:val="00380C62"/>
    <w:rsid w:val="00391922"/>
    <w:rsid w:val="00395E2B"/>
    <w:rsid w:val="003B5DD0"/>
    <w:rsid w:val="003C022B"/>
    <w:rsid w:val="003C0A4F"/>
    <w:rsid w:val="003C32A1"/>
    <w:rsid w:val="003D05C0"/>
    <w:rsid w:val="003D43D7"/>
    <w:rsid w:val="003E397E"/>
    <w:rsid w:val="003F281A"/>
    <w:rsid w:val="003F504D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75766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94B48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27C24"/>
    <w:rsid w:val="00836F54"/>
    <w:rsid w:val="00844424"/>
    <w:rsid w:val="008469BB"/>
    <w:rsid w:val="00860DAC"/>
    <w:rsid w:val="008642F8"/>
    <w:rsid w:val="008804BA"/>
    <w:rsid w:val="0088425B"/>
    <w:rsid w:val="008867EE"/>
    <w:rsid w:val="008A27C3"/>
    <w:rsid w:val="008A3E12"/>
    <w:rsid w:val="008B0287"/>
    <w:rsid w:val="008B2340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535B9"/>
    <w:rsid w:val="009556DD"/>
    <w:rsid w:val="00963CED"/>
    <w:rsid w:val="00965D9A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9F61BB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B7586"/>
    <w:rsid w:val="00AB7599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367B9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22DD"/>
    <w:rsid w:val="00C459D5"/>
    <w:rsid w:val="00C6674C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D66F4"/>
    <w:rsid w:val="00CE5465"/>
    <w:rsid w:val="00CE707D"/>
    <w:rsid w:val="00D102F9"/>
    <w:rsid w:val="00D15C8C"/>
    <w:rsid w:val="00D26CD3"/>
    <w:rsid w:val="00D375FF"/>
    <w:rsid w:val="00D37668"/>
    <w:rsid w:val="00D4079F"/>
    <w:rsid w:val="00D423D8"/>
    <w:rsid w:val="00D451F6"/>
    <w:rsid w:val="00D602CC"/>
    <w:rsid w:val="00D60825"/>
    <w:rsid w:val="00D634F2"/>
    <w:rsid w:val="00D67F32"/>
    <w:rsid w:val="00D770AE"/>
    <w:rsid w:val="00D829F7"/>
    <w:rsid w:val="00D840FD"/>
    <w:rsid w:val="00D87E21"/>
    <w:rsid w:val="00D90962"/>
    <w:rsid w:val="00D920D5"/>
    <w:rsid w:val="00DA398A"/>
    <w:rsid w:val="00DA5F32"/>
    <w:rsid w:val="00DB10EC"/>
    <w:rsid w:val="00DB4249"/>
    <w:rsid w:val="00DC7C31"/>
    <w:rsid w:val="00DD2402"/>
    <w:rsid w:val="00DE6FF5"/>
    <w:rsid w:val="00DF5511"/>
    <w:rsid w:val="00DF7A0D"/>
    <w:rsid w:val="00E00C5F"/>
    <w:rsid w:val="00E102EA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40456"/>
    <w:rsid w:val="00F556D9"/>
    <w:rsid w:val="00F57B36"/>
    <w:rsid w:val="00F667C0"/>
    <w:rsid w:val="00F747C8"/>
    <w:rsid w:val="00F756BE"/>
    <w:rsid w:val="00F77068"/>
    <w:rsid w:val="00F83798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orbitmedia.com/blog/website-competitive-analysis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ibm.com/developerworks/webservices/library/us-analysis.html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yperlink" Target="http://www.quicksprou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quicksprou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pastebin.com/Ub41aXRu" TargetMode="External"/><Relationship Id="rId28" Type="http://schemas.openxmlformats.org/officeDocument/2006/relationships/hyperlink" Target="https://www.google.ru/search?q=search+keyword+recommendation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adgooroo.com/" TargetMode="External"/><Relationship Id="rId30" Type="http://schemas.openxmlformats.org/officeDocument/2006/relationships/hyperlink" Target="https://ahref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5B0A19B-E738-4281-8C47-FF06D063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6279</Words>
  <Characters>35793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11</cp:revision>
  <cp:lastPrinted>2007-04-23T16:06:00Z</cp:lastPrinted>
  <dcterms:created xsi:type="dcterms:W3CDTF">2014-10-16T16:22:00Z</dcterms:created>
  <dcterms:modified xsi:type="dcterms:W3CDTF">2015-04-29T05:28:00Z</dcterms:modified>
</cp:coreProperties>
</file>