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00040      Date: 2026-05-06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袁 志豪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香港四邑商工總會黃棣珊紀念中學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P6C (氧化還原)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HK$ 4,800.00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肆捌零零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