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AE" w:rsidRDefault="006B03AE" w:rsidP="006B03AE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_</w:t>
      </w:r>
      <w:r>
        <w:t>20220119</w:t>
      </w:r>
    </w:p>
    <w:p w:rsidR="005958B9" w:rsidRPr="005958B9" w:rsidRDefault="006B03AE" w:rsidP="005958B9">
      <w:pPr>
        <w:pStyle w:val="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Cs w:val="54"/>
        </w:rPr>
      </w:pPr>
      <w:proofErr w:type="gramStart"/>
      <w:r w:rsidRPr="005958B9">
        <w:rPr>
          <w:rFonts w:hint="eastAsia"/>
          <w:sz w:val="40"/>
        </w:rPr>
        <w:t>1.모델</w:t>
      </w:r>
      <w:proofErr w:type="gramEnd"/>
      <w:r w:rsidRPr="005958B9">
        <w:rPr>
          <w:rFonts w:hint="eastAsia"/>
          <w:sz w:val="40"/>
        </w:rPr>
        <w:t xml:space="preserve"> 작동 방식</w:t>
      </w:r>
      <w:r w:rsidR="00C936EA" w:rsidRPr="005958B9">
        <w:rPr>
          <w:rFonts w:hint="eastAsia"/>
          <w:sz w:val="40"/>
        </w:rPr>
        <w:t>(</w:t>
      </w:r>
      <w:r w:rsidR="005958B9" w:rsidRPr="005958B9">
        <w:rPr>
          <w:rFonts w:ascii="Arial" w:hAnsi="Arial" w:cs="Arial"/>
          <w:color w:val="202124"/>
          <w:szCs w:val="54"/>
        </w:rPr>
        <w:t>How Models Work)</w:t>
      </w:r>
    </w:p>
    <w:p w:rsidR="006B03AE" w:rsidRDefault="006B03AE" w:rsidP="006B03AE">
      <w:bookmarkStart w:id="0" w:name="_GoBack"/>
      <w:bookmarkEnd w:id="0"/>
    </w:p>
    <w:p w:rsidR="006B03AE" w:rsidRDefault="006B03AE" w:rsidP="006B03AE">
      <w:r>
        <w:rPr>
          <w:rFonts w:hint="eastAsia"/>
        </w:rPr>
        <w:t>소개</w:t>
      </w:r>
    </w:p>
    <w:p w:rsidR="006B03AE" w:rsidRDefault="006B03AE" w:rsidP="006B03AE">
      <w:pPr>
        <w:rPr>
          <w:rFonts w:ascii="Helvetica" w:hAnsi="Helvetica" w:cs="Helvetica" w:hint="eastAsia"/>
          <w:color w:val="000000"/>
          <w:szCs w:val="20"/>
          <w:shd w:val="clear" w:color="auto" w:fill="FFFFFF"/>
        </w:rPr>
      </w:pP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기계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학습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작동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방식과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사용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방법에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대한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개요</w:t>
      </w:r>
    </w:p>
    <w:p w:rsidR="006B03AE" w:rsidRDefault="006B03AE" w:rsidP="006B03AE">
      <w:pPr>
        <w:rPr>
          <w:rFonts w:ascii="Helvetica" w:hAnsi="Helvetica" w:cs="Helvetica" w:hint="eastAsia"/>
          <w:color w:val="000000"/>
          <w:szCs w:val="20"/>
          <w:shd w:val="clear" w:color="auto" w:fill="FFFFFF"/>
        </w:rPr>
      </w:pP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이전에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통계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모델링이나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기계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학습을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해본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적이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있다면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이는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기본이라고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느낄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있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으나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곧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강력한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만들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것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임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코스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에서는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다음과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같은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시나리오에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따라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제작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함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당신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사촌은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부동산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투기로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수백만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달러를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벌었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다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과학에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대한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당신의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관심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때문에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당신과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비즈니스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파트너가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되겠다는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제안을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받았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돈을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공급하고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,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당신은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다양한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집들의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가치가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얼마인지를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예측하는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모델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공급하게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것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</w:rPr>
        <w:br/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ex) </w:t>
      </w:r>
      <w:proofErr w:type="spellStart"/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사촌에게</w:t>
      </w:r>
      <w:proofErr w:type="spellEnd"/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과거에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부동산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가치를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어떻게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예측했냐고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물으면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,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사촌은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그냥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직관이라고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말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그러나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많은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의문이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제기되면서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과거에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보았던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proofErr w:type="spellStart"/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집들로부터</w:t>
      </w:r>
      <w:proofErr w:type="spellEnd"/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가격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패턴을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알아냈고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,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패턴을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이용하여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고려하고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있는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새로운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집들에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대한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예측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하고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있다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기계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학습도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같은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방식으로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작동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우리는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의사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결정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트리라고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불리는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모델부터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시작할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것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이다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정확한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예측을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있는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화려한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모델들이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있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그러나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의사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결정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트리는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이해하기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쉬우며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과학에서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가장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우수한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중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일부를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위한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기본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구성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요소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단순화를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위해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가장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간단한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의사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결정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FF0000"/>
          <w:szCs w:val="20"/>
          <w:shd w:val="clear" w:color="auto" w:fill="FFFFFF"/>
        </w:rPr>
        <w:t>트리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부터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시작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</w:p>
    <w:p w:rsidR="006B03AE" w:rsidRDefault="006B03AE" w:rsidP="006B03AE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lastRenderedPageBreak/>
        <w:drawing>
          <wp:inline distT="0" distB="0" distL="0" distR="0" wp14:anchorId="37A9B21A" wp14:editId="54338181">
            <wp:extent cx="4105848" cy="3124636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EA" w:rsidRDefault="006B03AE" w:rsidP="006B03AE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집을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단지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개의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범주로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나눈다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검토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중인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주택의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proofErr w:type="spellStart"/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예측가격은</w:t>
      </w:r>
      <w:proofErr w:type="spellEnd"/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동일한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범주의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주택의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역사적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평균가격이다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</w:rPr>
        <w:br/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데이터를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사용하여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집을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두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그룹으로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나눈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다음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,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각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그룹의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예측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가격을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결정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데이터에서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패턴을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캡처하는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이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단계를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sz w:val="21"/>
          <w:szCs w:val="21"/>
          <w:shd w:val="clear" w:color="auto" w:fill="FFFFFF"/>
        </w:rPr>
        <w:t>fitting</w:t>
      </w:r>
      <w:r>
        <w:rPr>
          <w:rFonts w:ascii="Arial" w:hAnsi="Arial" w:cs="Arial"/>
          <w:sz w:val="21"/>
          <w:szCs w:val="21"/>
          <w:shd w:val="clear" w:color="auto" w:fill="FFFFFF"/>
        </w:rPr>
        <w:t> or </w:t>
      </w:r>
      <w:r>
        <w:rPr>
          <w:rStyle w:val="a4"/>
          <w:rFonts w:ascii="Arial" w:hAnsi="Arial" w:cs="Arial"/>
          <w:sz w:val="21"/>
          <w:szCs w:val="21"/>
          <w:shd w:val="clear" w:color="auto" w:fill="FFFFFF"/>
        </w:rPr>
        <w:t>training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라고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FFFFF"/>
        </w:rPr>
        <w:t>한</w:t>
      </w:r>
      <w:r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다</w:t>
      </w:r>
      <w:r w:rsidR="00C936EA"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</w:p>
    <w:p w:rsidR="006B03AE" w:rsidRDefault="00C936EA" w:rsidP="006B03AE">
      <w:pPr>
        <w:rPr>
          <w:rFonts w:ascii="Helvetica" w:hAnsi="Helvetica" w:cs="Helvetica"/>
          <w:color w:val="00000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Cs w:val="20"/>
          <w:shd w:val="clear" w:color="auto" w:fill="FFFFFF"/>
        </w:rPr>
        <w:t>*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모형을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C936EA">
        <w:rPr>
          <w:rFonts w:ascii="Helvetica" w:hAnsi="Helvetica" w:cs="Helvetica" w:hint="eastAsia"/>
          <w:b/>
          <w:color w:val="000000"/>
          <w:szCs w:val="20"/>
          <w:shd w:val="clear" w:color="auto" w:fill="FFFFFF"/>
        </w:rPr>
        <w:t>f</w:t>
      </w:r>
      <w:r w:rsidR="006B03AE" w:rsidRPr="00C936EA">
        <w:rPr>
          <w:rFonts w:ascii="Helvetica" w:hAnsi="Helvetica" w:cs="Helvetica"/>
          <w:b/>
          <w:color w:val="000000"/>
          <w:szCs w:val="20"/>
          <w:shd w:val="clear" w:color="auto" w:fill="FFFFFF"/>
        </w:rPr>
        <w:t>itting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하는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데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사용되는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: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 w:hint="eastAsia"/>
          <w:b/>
          <w:color w:val="000000"/>
          <w:szCs w:val="20"/>
          <w:shd w:val="clear" w:color="auto" w:fill="FFFFFF"/>
        </w:rPr>
        <w:t>t</w:t>
      </w:r>
      <w:r w:rsidR="006B03AE" w:rsidRPr="006B03AE">
        <w:rPr>
          <w:rFonts w:ascii="Helvetica" w:hAnsi="Helvetica" w:cs="Helvetica"/>
          <w:b/>
          <w:color w:val="000000"/>
          <w:szCs w:val="20"/>
          <w:shd w:val="clear" w:color="auto" w:fill="FFFFFF"/>
        </w:rPr>
        <w:t>raining data</w:t>
      </w:r>
      <w:r w:rsidR="006B03AE" w:rsidRPr="006B03AE">
        <w:rPr>
          <w:rFonts w:ascii="Helvetica" w:hAnsi="Helvetica" w:cs="Helvetica"/>
          <w:color w:val="000000"/>
          <w:szCs w:val="20"/>
        </w:rPr>
        <w:br/>
      </w:r>
      <w:r w:rsidR="006B03AE" w:rsidRPr="006B03AE">
        <w:rPr>
          <w:rFonts w:ascii="Helvetica" w:hAnsi="Helvetica" w:cs="Helvetica"/>
          <w:color w:val="000000"/>
          <w:szCs w:val="20"/>
        </w:rPr>
        <w:br/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모델이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적합한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방법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(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예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: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데이터를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분할하는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방법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)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에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대한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세부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사항은</w:t>
      </w:r>
      <w:r w:rsid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나중으로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남겨놓을만큼</w:t>
      </w:r>
      <w:proofErr w:type="spellEnd"/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충분히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>
        <w:rPr>
          <w:rFonts w:ascii="Helvetica" w:hAnsi="Helvetica" w:cs="Helvetica"/>
          <w:color w:val="000000"/>
          <w:szCs w:val="20"/>
          <w:shd w:val="clear" w:color="auto" w:fill="FFFFFF"/>
        </w:rPr>
        <w:t>복잡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하다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모형이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fitting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된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(</w:t>
      </w:r>
      <w:proofErr w:type="spellStart"/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적합된</w:t>
      </w:r>
      <w:proofErr w:type="spellEnd"/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)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후에는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이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모형을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새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데이터에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적용하여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추가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주택의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가격을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예측할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수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6B03AE">
        <w:rPr>
          <w:rFonts w:ascii="Helvetica" w:hAnsi="Helvetica" w:cs="Helvetica"/>
          <w:color w:val="000000"/>
          <w:szCs w:val="20"/>
          <w:shd w:val="clear" w:color="auto" w:fill="FFFFFF"/>
        </w:rPr>
        <w:t>있</w:t>
      </w:r>
      <w:r w:rsidR="006B03AE">
        <w:rPr>
          <w:rFonts w:ascii="Helvetica" w:hAnsi="Helvetica" w:cs="Helvetica" w:hint="eastAsia"/>
          <w:color w:val="000000"/>
          <w:szCs w:val="20"/>
          <w:shd w:val="clear" w:color="auto" w:fill="FFFFFF"/>
        </w:rPr>
        <w:t>다</w:t>
      </w:r>
      <w:r w:rsidR="006B03AE" w:rsidRPr="006B03AE"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</w:p>
    <w:p w:rsidR="00C936EA" w:rsidRDefault="00C936EA" w:rsidP="006B03AE">
      <w:pPr>
        <w:rPr>
          <w:rFonts w:ascii="Helvetica" w:hAnsi="Helvetica" w:cs="Helvetica"/>
          <w:color w:val="000000"/>
          <w:szCs w:val="20"/>
          <w:shd w:val="clear" w:color="auto" w:fill="FFFFFF"/>
        </w:rPr>
      </w:pPr>
    </w:p>
    <w:p w:rsidR="00C936EA" w:rsidRDefault="00C936EA" w:rsidP="006B03AE">
      <w:pPr>
        <w:rPr>
          <w:rFonts w:ascii="Helvetica" w:hAnsi="Helvetica" w:cs="Helvetica"/>
          <w:color w:val="000000"/>
          <w:sz w:val="24"/>
          <w:szCs w:val="20"/>
          <w:shd w:val="clear" w:color="auto" w:fill="FFFFFF"/>
        </w:rPr>
      </w:pPr>
      <w:r w:rsidRPr="00C936EA">
        <w:rPr>
          <w:rFonts w:ascii="Helvetica" w:hAnsi="Helvetica" w:cs="Helvetica"/>
          <w:color w:val="000000"/>
          <w:sz w:val="24"/>
          <w:szCs w:val="20"/>
          <w:shd w:val="clear" w:color="auto" w:fill="FFFFFF"/>
        </w:rPr>
        <w:t>Improving the Decision Tree</w:t>
      </w:r>
    </w:p>
    <w:p w:rsidR="00C936EA" w:rsidRDefault="00C936EA" w:rsidP="006B03AE">
      <w:pPr>
        <w:rPr>
          <w:rFonts w:ascii="Helvetica" w:hAnsi="Helvetica" w:cs="Helvetica"/>
          <w:color w:val="000000"/>
          <w:szCs w:val="27"/>
          <w:shd w:val="clear" w:color="auto" w:fill="FFFFFF"/>
        </w:rPr>
      </w:pP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다음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중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부동산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교육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데이터를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proofErr w:type="spellStart"/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적합시킴으로써</w:t>
      </w:r>
      <w:proofErr w:type="spellEnd"/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발생할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가능성이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높은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두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가지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의사결정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트리</w:t>
      </w:r>
      <w:r w:rsidRPr="00C936EA">
        <w:rPr>
          <w:rFonts w:ascii="Helvetica" w:hAnsi="Helvetica" w:cs="Helvetica" w:hint="eastAsia"/>
          <w:color w:val="000000"/>
          <w:szCs w:val="27"/>
          <w:shd w:val="clear" w:color="auto" w:fill="FFFFFF"/>
        </w:rPr>
        <w:t>는</w:t>
      </w:r>
      <w:r w:rsidRPr="00C936EA">
        <w:rPr>
          <w:rFonts w:ascii="Helvetica" w:hAnsi="Helvetica" w:cs="Helvetica" w:hint="eastAsia"/>
          <w:color w:val="000000"/>
          <w:szCs w:val="27"/>
          <w:shd w:val="clear" w:color="auto" w:fill="FFFFFF"/>
        </w:rPr>
        <w:t>?</w:t>
      </w:r>
    </w:p>
    <w:p w:rsidR="00C936EA" w:rsidRDefault="00C936EA" w:rsidP="006B03AE">
      <w:pPr>
        <w:rPr>
          <w:rFonts w:ascii="Helvetica" w:hAnsi="Helvetica" w:cs="Helvetica"/>
          <w:color w:val="000000"/>
          <w:sz w:val="18"/>
          <w:szCs w:val="20"/>
          <w:shd w:val="clear" w:color="auto" w:fill="FFFFFF"/>
        </w:rPr>
      </w:pPr>
      <w:r w:rsidRPr="00C936EA">
        <w:rPr>
          <w:rFonts w:ascii="Helvetica" w:hAnsi="Helvetica" w:cs="Helvetica"/>
          <w:color w:val="000000"/>
          <w:sz w:val="18"/>
          <w:szCs w:val="20"/>
          <w:shd w:val="clear" w:color="auto" w:fill="FFFFFF"/>
        </w:rPr>
        <w:lastRenderedPageBreak/>
        <w:drawing>
          <wp:inline distT="0" distB="0" distL="0" distR="0" wp14:anchorId="402282EF" wp14:editId="588B0304">
            <wp:extent cx="5731510" cy="22612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EA" w:rsidRDefault="00C936EA" w:rsidP="006B03AE">
      <w:pPr>
        <w:rPr>
          <w:rFonts w:ascii="Helvetica" w:hAnsi="Helvetica" w:cs="Helvetica"/>
          <w:color w:val="000000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Cs w:val="27"/>
          <w:shd w:val="clear" w:color="auto" w:fill="FFFFFF"/>
        </w:rPr>
        <w:t>(1st Decision Tree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)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침실이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적은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집보다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침실이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많은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집이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높은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가격에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팔리는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경향이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있는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현실을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포착했기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때문에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말이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될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것이다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모델의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가장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큰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단점은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욕실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,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필지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크기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,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위치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등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집값에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영향을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미치는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대부분의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요소를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포착하지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못한다는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것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</w:p>
    <w:p w:rsidR="00C936EA" w:rsidRDefault="00C936EA" w:rsidP="006B03AE">
      <w:pPr>
        <w:rPr>
          <w:rFonts w:ascii="Helvetica" w:hAnsi="Helvetica" w:cs="Helvetica"/>
          <w:color w:val="000000"/>
          <w:szCs w:val="27"/>
          <w:shd w:val="clear" w:color="auto" w:fill="FFFFFF"/>
        </w:rPr>
      </w:pPr>
    </w:p>
    <w:p w:rsidR="00C936EA" w:rsidRDefault="00C936EA" w:rsidP="006B03AE">
      <w:pPr>
        <w:rPr>
          <w:rFonts w:ascii="Helvetica" w:hAnsi="Helvetica" w:cs="Helvetica"/>
          <w:color w:val="000000"/>
          <w:szCs w:val="27"/>
          <w:shd w:val="clear" w:color="auto" w:fill="FFFFFF"/>
        </w:rPr>
      </w:pPr>
    </w:p>
    <w:p w:rsidR="00C936EA" w:rsidRDefault="00C936EA" w:rsidP="006B03AE">
      <w:pPr>
        <w:rPr>
          <w:rFonts w:ascii="Helvetica" w:hAnsi="Helvetica" w:cs="Helvetica"/>
          <w:color w:val="000000"/>
          <w:szCs w:val="27"/>
          <w:shd w:val="clear" w:color="auto" w:fill="FFFFFF"/>
        </w:rPr>
      </w:pP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많은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"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splits(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분할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)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"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있는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트리를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사용하여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많은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요인을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포착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할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있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이것들은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"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deeper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" 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트리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라고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불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린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각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주택의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총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부지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크기를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고려하는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의사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결정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트리는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다음과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같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을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수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있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</w:p>
    <w:p w:rsidR="00C936EA" w:rsidRDefault="00C936EA" w:rsidP="006B03AE">
      <w:pPr>
        <w:rPr>
          <w:rFonts w:ascii="Helvetica" w:hAnsi="Helvetica" w:cs="Helvetica"/>
          <w:color w:val="000000"/>
          <w:szCs w:val="27"/>
          <w:shd w:val="clear" w:color="auto" w:fill="FFFFFF"/>
        </w:rPr>
      </w:pPr>
    </w:p>
    <w:p w:rsidR="00C936EA" w:rsidRDefault="00C936EA" w:rsidP="006B03AE">
      <w:pPr>
        <w:rPr>
          <w:rFonts w:ascii="Helvetica" w:hAnsi="Helvetica" w:cs="Helvetica"/>
          <w:color w:val="000000"/>
          <w:sz w:val="6"/>
          <w:szCs w:val="20"/>
          <w:shd w:val="clear" w:color="auto" w:fill="FFFFFF"/>
        </w:rPr>
      </w:pPr>
      <w:r w:rsidRPr="00C936EA">
        <w:rPr>
          <w:rFonts w:ascii="Helvetica" w:hAnsi="Helvetica" w:cs="Helvetica"/>
          <w:color w:val="000000"/>
          <w:sz w:val="6"/>
          <w:szCs w:val="20"/>
          <w:shd w:val="clear" w:color="auto" w:fill="FFFFFF"/>
        </w:rPr>
        <w:drawing>
          <wp:inline distT="0" distB="0" distL="0" distR="0" wp14:anchorId="03492D83" wp14:editId="5496AB43">
            <wp:extent cx="5731510" cy="35648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EA" w:rsidRPr="00C936EA" w:rsidRDefault="00C936EA" w:rsidP="006B03AE">
      <w:pPr>
        <w:rPr>
          <w:rFonts w:ascii="Helvetica" w:hAnsi="Helvetica" w:cs="Helvetica" w:hint="eastAsia"/>
          <w:color w:val="00000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우리는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의사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결정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트리를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추적하여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주택의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가격을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예측하고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,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항상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그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주택의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특성에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맞는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경로를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lastRenderedPageBreak/>
        <w:t>선택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한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그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집의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예상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가격은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나무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밑바닥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맨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아래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)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에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있다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우리가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예측을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하는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아래쪽의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지점을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leaf(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잎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)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이라고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한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C936EA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C936EA"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</w:p>
    <w:sectPr w:rsidR="00C936EA" w:rsidRPr="00C93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3E84"/>
    <w:multiLevelType w:val="hybridMultilevel"/>
    <w:tmpl w:val="E376E616"/>
    <w:lvl w:ilvl="0" w:tplc="9C76C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0850C5"/>
    <w:multiLevelType w:val="hybridMultilevel"/>
    <w:tmpl w:val="57B2BB34"/>
    <w:lvl w:ilvl="0" w:tplc="320C5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8A3660"/>
    <w:multiLevelType w:val="hybridMultilevel"/>
    <w:tmpl w:val="04FA6842"/>
    <w:lvl w:ilvl="0" w:tplc="8C52C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AE"/>
    <w:rsid w:val="005958B9"/>
    <w:rsid w:val="006B03AE"/>
    <w:rsid w:val="00C936EA"/>
    <w:rsid w:val="00E8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394D"/>
  <w15:chartTrackingRefBased/>
  <w15:docId w15:val="{65861834-A3EC-4167-AB91-0516C421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958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AE"/>
    <w:pPr>
      <w:ind w:leftChars="400" w:left="800"/>
    </w:pPr>
  </w:style>
  <w:style w:type="character" w:styleId="a4">
    <w:name w:val="Strong"/>
    <w:basedOn w:val="a0"/>
    <w:uiPriority w:val="22"/>
    <w:qFormat/>
    <w:rsid w:val="006B03AE"/>
    <w:rPr>
      <w:b/>
      <w:bCs/>
    </w:rPr>
  </w:style>
  <w:style w:type="character" w:customStyle="1" w:styleId="1Char">
    <w:name w:val="제목 1 Char"/>
    <w:basedOn w:val="a0"/>
    <w:link w:val="1"/>
    <w:uiPriority w:val="9"/>
    <w:rsid w:val="005958B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1</cp:revision>
  <dcterms:created xsi:type="dcterms:W3CDTF">2022-01-19T10:25:00Z</dcterms:created>
  <dcterms:modified xsi:type="dcterms:W3CDTF">2022-01-19T10:46:00Z</dcterms:modified>
</cp:coreProperties>
</file>