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8C2B" w14:textId="355A75CC" w:rsidR="00815326" w:rsidRDefault="000440AC" w:rsidP="0081532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STATEMENT OF PROBLEM</w:t>
      </w:r>
    </w:p>
    <w:p w14:paraId="6A65E095" w14:textId="77777777" w:rsidR="000440AC" w:rsidRPr="00815326" w:rsidRDefault="000440AC" w:rsidP="00815326">
      <w:pPr>
        <w:spacing w:before="100" w:beforeAutospacing="1" w:after="100" w:afterAutospacing="1" w:line="240" w:lineRule="auto"/>
        <w:rPr>
          <w:rFonts w:ascii="Times New Roman" w:eastAsia="Times New Roman" w:hAnsi="Times New Roman" w:cs="Times New Roman"/>
          <w:color w:val="000000"/>
          <w:sz w:val="27"/>
          <w:szCs w:val="27"/>
        </w:rPr>
      </w:pPr>
    </w:p>
    <w:p w14:paraId="6A8902BE"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Visual impairment poses significant challenges to individuals in their daily lives, particularly when it comes to navigation and mobility. People with visual impairments encounter obstacles, both indoors and outdoors, that hinder their independence and safety. The existing solutions are often limited or cumbersome, necessitating innovative approaches to enhance navigation for this population.</w:t>
      </w:r>
    </w:p>
    <w:p w14:paraId="253B2AE9"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Key Challenges:</w:t>
      </w:r>
    </w:p>
    <w:p w14:paraId="69E9F818"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Obstacle Detection and Avoidance:</w:t>
      </w:r>
    </w:p>
    <w:p w14:paraId="4FDFAD8C"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Visually impaired individuals struggle to detect obstacles such as curbs, stairs, and low-hanging branches.</w:t>
      </w:r>
    </w:p>
    <w:p w14:paraId="5311C53A"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Existing canes and guide dogs provide basic assistance but may not cover all scenarios.</w:t>
      </w:r>
    </w:p>
    <w:p w14:paraId="6BC81517"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Indoor Navigation:</w:t>
      </w:r>
    </w:p>
    <w:p w14:paraId="75DDF715"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Navigating unfamiliar indoor spaces (e.g., offices, malls, hospitals) remains challenging.</w:t>
      </w:r>
    </w:p>
    <w:p w14:paraId="5F5CD7D7"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Lack of reliable indoor maps and guidance systems hinders independent movement.</w:t>
      </w:r>
    </w:p>
    <w:p w14:paraId="07D12CA6"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Outdoor Wayfinding:</w:t>
      </w:r>
    </w:p>
    <w:p w14:paraId="7EAA921A"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Outdoor environments present dynamic challenges (e.g., traffic, intersections, uneven terrain).</w:t>
      </w:r>
    </w:p>
    <w:p w14:paraId="70B3D951"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Solutions must address real-time navigation, route planning, and safety.</w:t>
      </w:r>
    </w:p>
    <w:p w14:paraId="3EA4EB97"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User-Friendly Interfaces:</w:t>
      </w:r>
    </w:p>
    <w:p w14:paraId="57EEE0BD"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Devices should be intuitive and easy to use, considering the diverse needs of visually impaired users.</w:t>
      </w:r>
    </w:p>
    <w:p w14:paraId="0230872F"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Voice-based interfaces, haptic feedback, and minimal cognitive load are essential.</w:t>
      </w:r>
    </w:p>
    <w:p w14:paraId="1ABEC55B"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Affordability and Accessibility:</w:t>
      </w:r>
    </w:p>
    <w:p w14:paraId="23A5FF24"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Cost-effective solutions are crucial to ensure widespread adoption.</w:t>
      </w:r>
    </w:p>
    <w:p w14:paraId="3239D2B5"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Devices should be accessible across socioeconomic backgrounds.</w:t>
      </w:r>
    </w:p>
    <w:p w14:paraId="6F55404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Research Objectives:</w:t>
      </w:r>
    </w:p>
    <w:p w14:paraId="34907595"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Develop Innovative Navigation Devices:</w:t>
      </w:r>
    </w:p>
    <w:p w14:paraId="24FBA42E"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Explore novel technologies (e.g., wearable devices, smartphone apps) that enhance navigation accuracy and reliability.</w:t>
      </w:r>
    </w:p>
    <w:p w14:paraId="64D64463"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Investigate sensor fusion (e.g., combining GPS, LiDAR, and inertial sensors) for robust obstacle detection.</w:t>
      </w:r>
    </w:p>
    <w:p w14:paraId="0B0A7557"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lastRenderedPageBreak/>
        <w:t>Indoor Navigation Solutions:</w:t>
      </w:r>
    </w:p>
    <w:p w14:paraId="2B44493F"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Design indoor positioning systems (IPS) that work seamlessly in complex environments.</w:t>
      </w:r>
    </w:p>
    <w:p w14:paraId="75BACA07"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Create detailed indoor maps and integrate them with navigation tools.</w:t>
      </w:r>
    </w:p>
    <w:p w14:paraId="19E56E13"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Human-Computer Interaction (HCI):</w:t>
      </w:r>
    </w:p>
    <w:p w14:paraId="11BC8860"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Study user preferences and usability to design intuitive interfaces.</w:t>
      </w:r>
    </w:p>
    <w:p w14:paraId="08C88A91"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Evaluate the effectiveness of voice commands, gestures, and tactile feedback.</w:t>
      </w:r>
    </w:p>
    <w:p w14:paraId="10789F4A"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Collaboration and User Involvement:</w:t>
      </w:r>
    </w:p>
    <w:p w14:paraId="7E839FB6"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Engage visually impaired individuals, mobility trainers, and rehabilitation experts.</w:t>
      </w:r>
    </w:p>
    <w:p w14:paraId="1A931469"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Co-create solutions that address real-world challenges.</w:t>
      </w:r>
    </w:p>
    <w:p w14:paraId="1782CD66"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Expected Impact:</w:t>
      </w:r>
    </w:p>
    <w:p w14:paraId="100E7FF3"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The successful development and implementation of advanced navigation devices will empower visually impaired individuals, granting them greater autonomy, safety, and confidence in their daily lives. By addressing the stated challenges, we aim to bridge the gap between existing solutions and the evolving needs of this community.</w:t>
      </w:r>
    </w:p>
    <w:p w14:paraId="174F421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 xml:space="preserve">Remember that collaboration with stakeholders, rigorous testing, and user-centered design are essential for achieving meaningful outcomes in this critical field of research. </w:t>
      </w:r>
      <w:r w:rsidRPr="00815326">
        <w:rPr>
          <w:rFonts w:ascii="Segoe UI Emoji" w:eastAsia="Times New Roman" w:hAnsi="Segoe UI Emoji" w:cs="Segoe UI Emoji"/>
          <w:color w:val="000000"/>
          <w:sz w:val="27"/>
          <w:szCs w:val="27"/>
        </w:rPr>
        <w:t>🌟</w:t>
      </w:r>
    </w:p>
    <w:p w14:paraId="4CE5AAE0" w14:textId="21D93E00" w:rsidR="00611A15" w:rsidRDefault="00611A15"/>
    <w:p w14:paraId="5A9CCBED" w14:textId="566B5AED"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RESEARCH QUESTIONS</w:t>
      </w:r>
    </w:p>
    <w:p w14:paraId="4C482CD2"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Navigation Accuracy and Reliability:</w:t>
      </w:r>
    </w:p>
    <w:p w14:paraId="07EC5972"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improve the accuracy of navigation devices for visually impaired individuals?</w:t>
      </w:r>
    </w:p>
    <w:p w14:paraId="11302623"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sensor fusion techniques (e.g., combining GPS, LiDAR, and inertial sensors) yield the best results?</w:t>
      </w:r>
    </w:p>
    <w:p w14:paraId="7F33B745"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do different environmental conditions (e.g., indoor vs. outdoor) impact navigation accuracy?</w:t>
      </w:r>
    </w:p>
    <w:p w14:paraId="7E0AD8DC"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Obstacle Detection and Avoidance:</w:t>
      </w:r>
    </w:p>
    <w:p w14:paraId="012E6770"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innovative approaches can enhance obstacle detection for visually impaired users?</w:t>
      </w:r>
    </w:p>
    <w:p w14:paraId="6C42DC5F"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create real-time feedback systems to help users avoid obstacles such as curbs, stairs, and low-hanging branches?</w:t>
      </w:r>
    </w:p>
    <w:p w14:paraId="5C0D1A8D"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Indoor Positioning Systems (IPS):</w:t>
      </w:r>
    </w:p>
    <w:p w14:paraId="7DC08A21"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are the challenges in designing IPS for complex indoor environments (e.g., malls, hospitals, offices)?</w:t>
      </w:r>
    </w:p>
    <w:p w14:paraId="5E801E4E"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create reliable indoor maps and integrate them with navigation tools?</w:t>
      </w:r>
    </w:p>
    <w:p w14:paraId="74177C29"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User-Centered Design:</w:t>
      </w:r>
    </w:p>
    <w:p w14:paraId="44032B54"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are the preferred interaction modalities for visually impaired users (e.g., voice commands, gestures, tactile feedback)?</w:t>
      </w:r>
    </w:p>
    <w:p w14:paraId="48A207DD"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ensure that navigation devices are intuitive and user-friendly?</w:t>
      </w:r>
    </w:p>
    <w:p w14:paraId="0B1474AB"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Cost-Effectiveness and Accessibility:</w:t>
      </w:r>
    </w:p>
    <w:p w14:paraId="2ACC6D42"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develop affordable solutions that cater to diverse socioeconomic backgrounds?</w:t>
      </w:r>
    </w:p>
    <w:p w14:paraId="7F884C19"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strategies can promote widespread adoption of navigation aids?</w:t>
      </w:r>
    </w:p>
    <w:p w14:paraId="2ADC5418"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Collaboration and Stakeholder Involvement:</w:t>
      </w:r>
    </w:p>
    <w:p w14:paraId="6192DDAE"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actively engage visually impaired individuals, mobility trainers, and rehabilitation experts in the design process?</w:t>
      </w:r>
    </w:p>
    <w:p w14:paraId="5A4F488E"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insights can they provide to address real-world challenges effectively?</w:t>
      </w:r>
    </w:p>
    <w:p w14:paraId="2E9F6274"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 xml:space="preserve">Remember that addressing these research questions will contribute to creating impactful solutions that empower visually impaired individuals in their daily lives. </w:t>
      </w:r>
      <w:r w:rsidRPr="00611A15">
        <w:rPr>
          <w:rFonts w:ascii="Segoe UI Emoji" w:eastAsia="Times New Roman" w:hAnsi="Segoe UI Emoji" w:cs="Segoe UI Emoji"/>
          <w:color w:val="000000"/>
          <w:sz w:val="27"/>
          <w:szCs w:val="27"/>
        </w:rPr>
        <w:t>🌟</w:t>
      </w:r>
    </w:p>
    <w:p w14:paraId="262C4BAF" w14:textId="6F8C139B" w:rsidR="00611A15" w:rsidRDefault="00611A15"/>
    <w:p w14:paraId="6BD91585" w14:textId="2BB5924A" w:rsidR="00611A15" w:rsidRDefault="00611A15">
      <w:r>
        <w:t>OBJECTIVES</w:t>
      </w:r>
    </w:p>
    <w:p w14:paraId="4FD0B5C0"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 xml:space="preserve">Certainly! Here are the research objectives for your study on </w:t>
      </w:r>
      <w:r w:rsidRPr="00611A15">
        <w:rPr>
          <w:rFonts w:ascii="Times New Roman" w:eastAsia="Times New Roman" w:hAnsi="Times New Roman" w:cs="Times New Roman"/>
          <w:b/>
          <w:bCs/>
          <w:color w:val="000000"/>
          <w:sz w:val="27"/>
          <w:szCs w:val="27"/>
        </w:rPr>
        <w:t>devices to aid navigation for the visually impaired</w:t>
      </w:r>
      <w:r w:rsidRPr="00611A15">
        <w:rPr>
          <w:rFonts w:ascii="Times New Roman" w:eastAsia="Times New Roman" w:hAnsi="Times New Roman" w:cs="Times New Roman"/>
          <w:color w:val="000000"/>
          <w:sz w:val="27"/>
          <w:szCs w:val="27"/>
        </w:rPr>
        <w:t>:</w:t>
      </w:r>
    </w:p>
    <w:p w14:paraId="14D95846"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Develop Innovative Navigation Devices</w:t>
      </w:r>
      <w:r w:rsidRPr="00611A15">
        <w:rPr>
          <w:rFonts w:ascii="Times New Roman" w:eastAsia="Times New Roman" w:hAnsi="Times New Roman" w:cs="Times New Roman"/>
          <w:color w:val="000000"/>
          <w:sz w:val="27"/>
          <w:szCs w:val="27"/>
        </w:rPr>
        <w:t>:</w:t>
      </w:r>
    </w:p>
    <w:p w14:paraId="711C40E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Explore novel technologies (e.g., wearable devices, smartphone apps) that enhance navigation accuracy and reliability.</w:t>
      </w:r>
    </w:p>
    <w:p w14:paraId="63F1F49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Investigate sensor fusion (e.g., combining GPS, LiDAR, and inertial sensors) for robust obstacle detection.</w:t>
      </w:r>
    </w:p>
    <w:p w14:paraId="54405031"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Indoor Navigation Solutions</w:t>
      </w:r>
      <w:r w:rsidRPr="00611A15">
        <w:rPr>
          <w:rFonts w:ascii="Times New Roman" w:eastAsia="Times New Roman" w:hAnsi="Times New Roman" w:cs="Times New Roman"/>
          <w:color w:val="000000"/>
          <w:sz w:val="27"/>
          <w:szCs w:val="27"/>
        </w:rPr>
        <w:t>:</w:t>
      </w:r>
    </w:p>
    <w:p w14:paraId="425148C2"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Design indoor positioning systems (IPS) that work seamlessly in complex environments.</w:t>
      </w:r>
    </w:p>
    <w:p w14:paraId="436115F7"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Create detailed indoor maps and integrate them with navigation tools.</w:t>
      </w:r>
    </w:p>
    <w:p w14:paraId="7E947640"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Human-Computer Interaction (HCI)</w:t>
      </w:r>
      <w:r w:rsidRPr="00611A15">
        <w:rPr>
          <w:rFonts w:ascii="Times New Roman" w:eastAsia="Times New Roman" w:hAnsi="Times New Roman" w:cs="Times New Roman"/>
          <w:color w:val="000000"/>
          <w:sz w:val="27"/>
          <w:szCs w:val="27"/>
        </w:rPr>
        <w:t>:</w:t>
      </w:r>
    </w:p>
    <w:p w14:paraId="2089671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Study user preferences and usability to design intuitive interfaces.</w:t>
      </w:r>
    </w:p>
    <w:p w14:paraId="5243CDB8"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Evaluate the effectiveness of voice commands, gestures, and tactile feedback.</w:t>
      </w:r>
    </w:p>
    <w:p w14:paraId="0E37DDD2"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Collaboration and User Involvement</w:t>
      </w:r>
      <w:r w:rsidRPr="00611A15">
        <w:rPr>
          <w:rFonts w:ascii="Times New Roman" w:eastAsia="Times New Roman" w:hAnsi="Times New Roman" w:cs="Times New Roman"/>
          <w:color w:val="000000"/>
          <w:sz w:val="27"/>
          <w:szCs w:val="27"/>
        </w:rPr>
        <w:t>:</w:t>
      </w:r>
    </w:p>
    <w:p w14:paraId="104569D4"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Engage visually impaired individuals, mobility trainers, and rehabilitation experts.</w:t>
      </w:r>
    </w:p>
    <w:p w14:paraId="51F9A7C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Co-create solutions that address real-world challenges.</w:t>
      </w:r>
    </w:p>
    <w:p w14:paraId="71A58ABA"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Expected Impact:</w:t>
      </w:r>
    </w:p>
    <w:p w14:paraId="76C7E5D2"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The successful development and implementation of advanced navigation devices will empower visually impaired individuals, granting them greater autonomy, safety, and confidence in their daily lives. By addressing the stated challenges, we aim to bridge the gap between existing solutions and the evolving needs of this community.</w:t>
      </w:r>
    </w:p>
    <w:p w14:paraId="6DC8AAFD"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 xml:space="preserve">Remember that collaboration with stakeholders, rigorous testing, and user-centered design are essential for achieving meaningful outcomes in this critical field of research. </w:t>
      </w:r>
      <w:r w:rsidRPr="00611A15">
        <w:rPr>
          <w:rFonts w:ascii="Segoe UI Emoji" w:eastAsia="Times New Roman" w:hAnsi="Segoe UI Emoji" w:cs="Segoe UI Emoji"/>
          <w:color w:val="000000"/>
          <w:sz w:val="27"/>
          <w:szCs w:val="27"/>
        </w:rPr>
        <w:t>🌟</w:t>
      </w:r>
    </w:p>
    <w:p w14:paraId="6FB9DD7F" w14:textId="77777777" w:rsidR="00611A15" w:rsidRDefault="00611A15">
      <w:bookmarkStart w:id="0" w:name="_GoBack"/>
      <w:bookmarkEnd w:id="0"/>
    </w:p>
    <w:sectPr w:rsidR="0061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B2BC3"/>
    <w:multiLevelType w:val="multilevel"/>
    <w:tmpl w:val="13B6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1DA2"/>
    <w:multiLevelType w:val="multilevel"/>
    <w:tmpl w:val="EF38B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A100C"/>
    <w:multiLevelType w:val="multilevel"/>
    <w:tmpl w:val="A4C6C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F3C7B"/>
    <w:multiLevelType w:val="multilevel"/>
    <w:tmpl w:val="E4FE7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70"/>
    <w:rsid w:val="000440AC"/>
    <w:rsid w:val="00611A15"/>
    <w:rsid w:val="00670FDF"/>
    <w:rsid w:val="00815326"/>
    <w:rsid w:val="00EF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EB05"/>
  <w15:chartTrackingRefBased/>
  <w15:docId w15:val="{FF14072F-A6EB-4DC3-9E7A-7889BFB1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554">
      <w:bodyDiv w:val="1"/>
      <w:marLeft w:val="0"/>
      <w:marRight w:val="0"/>
      <w:marTop w:val="0"/>
      <w:marBottom w:val="0"/>
      <w:divBdr>
        <w:top w:val="none" w:sz="0" w:space="0" w:color="auto"/>
        <w:left w:val="none" w:sz="0" w:space="0" w:color="auto"/>
        <w:bottom w:val="none" w:sz="0" w:space="0" w:color="auto"/>
        <w:right w:val="none" w:sz="0" w:space="0" w:color="auto"/>
      </w:divBdr>
      <w:divsChild>
        <w:div w:id="1537159198">
          <w:marLeft w:val="0"/>
          <w:marRight w:val="0"/>
          <w:marTop w:val="0"/>
          <w:marBottom w:val="0"/>
          <w:divBdr>
            <w:top w:val="none" w:sz="0" w:space="0" w:color="auto"/>
            <w:left w:val="none" w:sz="0" w:space="0" w:color="auto"/>
            <w:bottom w:val="none" w:sz="0" w:space="0" w:color="auto"/>
            <w:right w:val="none" w:sz="0" w:space="0" w:color="auto"/>
          </w:divBdr>
          <w:divsChild>
            <w:div w:id="723719902">
              <w:marLeft w:val="0"/>
              <w:marRight w:val="0"/>
              <w:marTop w:val="0"/>
              <w:marBottom w:val="0"/>
              <w:divBdr>
                <w:top w:val="none" w:sz="0" w:space="0" w:color="auto"/>
                <w:left w:val="none" w:sz="0" w:space="0" w:color="auto"/>
                <w:bottom w:val="none" w:sz="0" w:space="0" w:color="auto"/>
                <w:right w:val="none" w:sz="0" w:space="0" w:color="auto"/>
              </w:divBdr>
              <w:divsChild>
                <w:div w:id="915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0704">
      <w:bodyDiv w:val="1"/>
      <w:marLeft w:val="0"/>
      <w:marRight w:val="0"/>
      <w:marTop w:val="0"/>
      <w:marBottom w:val="0"/>
      <w:divBdr>
        <w:top w:val="none" w:sz="0" w:space="0" w:color="auto"/>
        <w:left w:val="none" w:sz="0" w:space="0" w:color="auto"/>
        <w:bottom w:val="none" w:sz="0" w:space="0" w:color="auto"/>
        <w:right w:val="none" w:sz="0" w:space="0" w:color="auto"/>
      </w:divBdr>
      <w:divsChild>
        <w:div w:id="1795295136">
          <w:marLeft w:val="0"/>
          <w:marRight w:val="0"/>
          <w:marTop w:val="0"/>
          <w:marBottom w:val="0"/>
          <w:divBdr>
            <w:top w:val="none" w:sz="0" w:space="0" w:color="auto"/>
            <w:left w:val="none" w:sz="0" w:space="0" w:color="auto"/>
            <w:bottom w:val="none" w:sz="0" w:space="0" w:color="auto"/>
            <w:right w:val="none" w:sz="0" w:space="0" w:color="auto"/>
          </w:divBdr>
          <w:divsChild>
            <w:div w:id="2011832532">
              <w:marLeft w:val="0"/>
              <w:marRight w:val="0"/>
              <w:marTop w:val="0"/>
              <w:marBottom w:val="0"/>
              <w:divBdr>
                <w:top w:val="none" w:sz="0" w:space="0" w:color="auto"/>
                <w:left w:val="none" w:sz="0" w:space="0" w:color="auto"/>
                <w:bottom w:val="none" w:sz="0" w:space="0" w:color="auto"/>
                <w:right w:val="none" w:sz="0" w:space="0" w:color="auto"/>
              </w:divBdr>
              <w:divsChild>
                <w:div w:id="2044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5158">
      <w:bodyDiv w:val="1"/>
      <w:marLeft w:val="0"/>
      <w:marRight w:val="0"/>
      <w:marTop w:val="0"/>
      <w:marBottom w:val="0"/>
      <w:divBdr>
        <w:top w:val="none" w:sz="0" w:space="0" w:color="auto"/>
        <w:left w:val="none" w:sz="0" w:space="0" w:color="auto"/>
        <w:bottom w:val="none" w:sz="0" w:space="0" w:color="auto"/>
        <w:right w:val="none" w:sz="0" w:space="0" w:color="auto"/>
      </w:divBdr>
      <w:divsChild>
        <w:div w:id="1101998895">
          <w:marLeft w:val="0"/>
          <w:marRight w:val="0"/>
          <w:marTop w:val="0"/>
          <w:marBottom w:val="0"/>
          <w:divBdr>
            <w:top w:val="none" w:sz="0" w:space="0" w:color="auto"/>
            <w:left w:val="none" w:sz="0" w:space="0" w:color="auto"/>
            <w:bottom w:val="none" w:sz="0" w:space="0" w:color="auto"/>
            <w:right w:val="none" w:sz="0" w:space="0" w:color="auto"/>
          </w:divBdr>
          <w:divsChild>
            <w:div w:id="1530334084">
              <w:marLeft w:val="0"/>
              <w:marRight w:val="0"/>
              <w:marTop w:val="0"/>
              <w:marBottom w:val="0"/>
              <w:divBdr>
                <w:top w:val="none" w:sz="0" w:space="0" w:color="auto"/>
                <w:left w:val="none" w:sz="0" w:space="0" w:color="auto"/>
                <w:bottom w:val="none" w:sz="0" w:space="0" w:color="auto"/>
                <w:right w:val="none" w:sz="0" w:space="0" w:color="auto"/>
              </w:divBdr>
              <w:divsChild>
                <w:div w:id="6741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Bismark Kwesi Arthur</dc:creator>
  <cp:keywords/>
  <dc:description/>
  <cp:lastModifiedBy>Bismark Kwesi Arthur</cp:lastModifiedBy>
  <cp:revision>4</cp:revision>
  <dcterms:created xsi:type="dcterms:W3CDTF">2024-02-08T20:03:00Z</dcterms:created>
  <dcterms:modified xsi:type="dcterms:W3CDTF">2024-02-08T20:11:00Z</dcterms:modified>
</cp:coreProperties>
</file>