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5CEAD" w14:textId="77777777" w:rsidR="00D36748" w:rsidRDefault="00D36748" w:rsidP="00D36748">
      <w:pPr>
        <w:pStyle w:val="ListParagraph"/>
      </w:pPr>
    </w:p>
    <w:p w14:paraId="61A6BD81" w14:textId="58545B31" w:rsidR="00D36748" w:rsidRPr="00D36748" w:rsidRDefault="00D36748" w:rsidP="00D36748">
      <w:pPr>
        <w:pStyle w:val="ListParagraph"/>
        <w:rPr>
          <w:b/>
          <w:bCs/>
          <w:i/>
          <w:iCs/>
        </w:rPr>
      </w:pPr>
      <w:r w:rsidRPr="00D36748">
        <w:rPr>
          <w:b/>
          <w:bCs/>
          <w:i/>
          <w:iCs/>
        </w:rPr>
        <w:t xml:space="preserve">Date: </w:t>
      </w:r>
      <w:r w:rsidRPr="00D36748">
        <w:rPr>
          <w:b/>
          <w:bCs/>
          <w:i/>
          <w:iCs/>
        </w:rPr>
        <w:t>May 22, 2024</w:t>
      </w:r>
    </w:p>
    <w:p w14:paraId="54C0E4F7" w14:textId="373B395F" w:rsidR="00D36748" w:rsidRPr="00D36748" w:rsidRDefault="00D36748" w:rsidP="00D36748">
      <w:pPr>
        <w:pStyle w:val="ListParagraph"/>
        <w:rPr>
          <w:b/>
          <w:bCs/>
          <w:i/>
          <w:iCs/>
        </w:rPr>
      </w:pPr>
      <w:r w:rsidRPr="00D36748">
        <w:rPr>
          <w:b/>
          <w:bCs/>
          <w:i/>
          <w:iCs/>
        </w:rPr>
        <w:t xml:space="preserve">Time: </w:t>
      </w:r>
      <w:r w:rsidRPr="00D36748">
        <w:rPr>
          <w:b/>
          <w:bCs/>
          <w:i/>
          <w:iCs/>
        </w:rPr>
        <w:t xml:space="preserve"> 10:00 AM to 1:00 PM</w:t>
      </w:r>
    </w:p>
    <w:p w14:paraId="071CAF2D" w14:textId="7614D1CB" w:rsidR="00D36748" w:rsidRPr="00D36748" w:rsidRDefault="00D36748" w:rsidP="00D36748">
      <w:pPr>
        <w:pStyle w:val="ListParagraph"/>
        <w:rPr>
          <w:b/>
          <w:bCs/>
          <w:i/>
          <w:iCs/>
        </w:rPr>
      </w:pPr>
      <w:r w:rsidRPr="00D36748">
        <w:rPr>
          <w:b/>
          <w:bCs/>
          <w:i/>
          <w:iCs/>
        </w:rPr>
        <w:t xml:space="preserve">Venue: </w:t>
      </w:r>
      <w:r w:rsidRPr="00D36748">
        <w:rPr>
          <w:b/>
          <w:bCs/>
          <w:i/>
          <w:iCs/>
        </w:rPr>
        <w:t>Soc War Room</w:t>
      </w:r>
    </w:p>
    <w:p w14:paraId="727903D9" w14:textId="17C1423F" w:rsidR="00D36748" w:rsidRPr="00D36748" w:rsidRDefault="00D36748" w:rsidP="00D36748">
      <w:pPr>
        <w:pStyle w:val="ListParagraph"/>
        <w:rPr>
          <w:b/>
          <w:bCs/>
          <w:i/>
          <w:iCs/>
        </w:rPr>
      </w:pPr>
      <w:r w:rsidRPr="00D36748">
        <w:rPr>
          <w:b/>
          <w:bCs/>
          <w:i/>
          <w:iCs/>
        </w:rPr>
        <w:t xml:space="preserve">Meeting </w:t>
      </w:r>
      <w:r w:rsidRPr="00D36748">
        <w:rPr>
          <w:b/>
          <w:bCs/>
          <w:i/>
          <w:iCs/>
        </w:rPr>
        <w:t>Chairperson: Musa</w:t>
      </w:r>
      <w:r w:rsidRPr="00D36748">
        <w:rPr>
          <w:b/>
          <w:bCs/>
          <w:i/>
          <w:iCs/>
        </w:rPr>
        <w:t xml:space="preserve"> Issah</w:t>
      </w:r>
    </w:p>
    <w:p w14:paraId="27958602" w14:textId="6C173B22" w:rsidR="00D36748" w:rsidRPr="00D36748" w:rsidRDefault="00D36748" w:rsidP="00D36748">
      <w:pPr>
        <w:pStyle w:val="ListParagraph"/>
        <w:rPr>
          <w:b/>
          <w:bCs/>
          <w:i/>
          <w:iCs/>
        </w:rPr>
      </w:pPr>
      <w:r w:rsidRPr="00D36748">
        <w:rPr>
          <w:b/>
          <w:bCs/>
          <w:i/>
          <w:iCs/>
        </w:rPr>
        <w:t xml:space="preserve">Compiled </w:t>
      </w:r>
      <w:r w:rsidRPr="00D36748">
        <w:rPr>
          <w:b/>
          <w:bCs/>
          <w:i/>
          <w:iCs/>
        </w:rPr>
        <w:t>by: Kofi</w:t>
      </w:r>
      <w:r w:rsidRPr="00D36748">
        <w:rPr>
          <w:b/>
          <w:bCs/>
          <w:i/>
          <w:iCs/>
        </w:rPr>
        <w:t xml:space="preserve"> Asiamah Darko-Mensah</w:t>
      </w:r>
    </w:p>
    <w:p w14:paraId="2E42BD0A" w14:textId="77777777" w:rsidR="00D36748" w:rsidRPr="00D36748" w:rsidRDefault="00D36748" w:rsidP="00D36748">
      <w:pPr>
        <w:pStyle w:val="ListParagraph"/>
        <w:rPr>
          <w:b/>
          <w:bCs/>
          <w:i/>
          <w:iCs/>
        </w:rPr>
      </w:pPr>
    </w:p>
    <w:p w14:paraId="515AF8F5" w14:textId="524475CC" w:rsidR="00D36748" w:rsidRPr="00D36748" w:rsidRDefault="00D36748" w:rsidP="00D36748">
      <w:pPr>
        <w:pStyle w:val="ListParagraph"/>
        <w:rPr>
          <w:b/>
          <w:bCs/>
          <w:i/>
          <w:iCs/>
        </w:rPr>
      </w:pPr>
      <w:r w:rsidRPr="00D36748">
        <w:rPr>
          <w:b/>
          <w:bCs/>
          <w:i/>
          <w:iCs/>
        </w:rPr>
        <w:t xml:space="preserve">Members </w:t>
      </w:r>
      <w:r w:rsidRPr="00D36748">
        <w:rPr>
          <w:b/>
          <w:bCs/>
          <w:i/>
          <w:iCs/>
        </w:rPr>
        <w:t>Present:</w:t>
      </w:r>
    </w:p>
    <w:p w14:paraId="2A0D9E0E" w14:textId="77777777" w:rsidR="00D36748" w:rsidRPr="00D36748" w:rsidRDefault="00D36748" w:rsidP="00D36748">
      <w:pPr>
        <w:pStyle w:val="ListParagraph"/>
        <w:rPr>
          <w:b/>
          <w:bCs/>
          <w:i/>
          <w:iCs/>
        </w:rPr>
      </w:pPr>
      <w:r w:rsidRPr="00D36748">
        <w:rPr>
          <w:b/>
          <w:bCs/>
          <w:i/>
          <w:iCs/>
        </w:rPr>
        <w:t>1. Patrick Keli Atitsogbui</w:t>
      </w:r>
    </w:p>
    <w:p w14:paraId="67754AC3" w14:textId="2767E30F" w:rsidR="00D36748" w:rsidRPr="00D36748" w:rsidRDefault="00D36748" w:rsidP="00D36748">
      <w:pPr>
        <w:pStyle w:val="ListParagraph"/>
        <w:rPr>
          <w:b/>
          <w:bCs/>
          <w:i/>
          <w:iCs/>
        </w:rPr>
      </w:pPr>
      <w:r w:rsidRPr="00D36748">
        <w:rPr>
          <w:b/>
          <w:bCs/>
          <w:i/>
          <w:iCs/>
        </w:rPr>
        <w:t>2. Naabe Margret Ekpedzor</w:t>
      </w:r>
    </w:p>
    <w:p w14:paraId="19C20637" w14:textId="77777777" w:rsidR="00D36748" w:rsidRPr="00D36748" w:rsidRDefault="00D36748" w:rsidP="00D36748">
      <w:pPr>
        <w:pStyle w:val="ListParagraph"/>
        <w:rPr>
          <w:b/>
          <w:bCs/>
          <w:i/>
          <w:iCs/>
        </w:rPr>
      </w:pPr>
      <w:r w:rsidRPr="00D36748">
        <w:rPr>
          <w:b/>
          <w:bCs/>
          <w:i/>
          <w:iCs/>
        </w:rPr>
        <w:t>3. Seth Asafo</w:t>
      </w:r>
    </w:p>
    <w:p w14:paraId="43752A9F" w14:textId="577E8905" w:rsidR="00D36748" w:rsidRPr="00D36748" w:rsidRDefault="00D36748" w:rsidP="00D36748">
      <w:pPr>
        <w:pStyle w:val="ListParagraph"/>
        <w:rPr>
          <w:b/>
          <w:bCs/>
          <w:i/>
          <w:iCs/>
        </w:rPr>
      </w:pPr>
      <w:r w:rsidRPr="00D36748">
        <w:rPr>
          <w:b/>
          <w:bCs/>
          <w:i/>
          <w:iCs/>
        </w:rPr>
        <w:t>4. Francis Kusorgbor</w:t>
      </w:r>
    </w:p>
    <w:p w14:paraId="00F0E9E9" w14:textId="2C5B651A" w:rsidR="00D36748" w:rsidRPr="00D36748" w:rsidRDefault="00D36748" w:rsidP="00D36748">
      <w:pPr>
        <w:pStyle w:val="ListParagraph"/>
        <w:rPr>
          <w:b/>
          <w:bCs/>
          <w:i/>
          <w:iCs/>
        </w:rPr>
      </w:pPr>
      <w:r w:rsidRPr="00D36748">
        <w:rPr>
          <w:b/>
          <w:bCs/>
          <w:i/>
          <w:iCs/>
        </w:rPr>
        <w:t>5. Andrew Obeng Tenkorang</w:t>
      </w:r>
    </w:p>
    <w:p w14:paraId="354A4272" w14:textId="49425995" w:rsidR="00D36748" w:rsidRPr="00D36748" w:rsidRDefault="00D36748" w:rsidP="00D36748">
      <w:pPr>
        <w:pStyle w:val="ListParagraph"/>
        <w:rPr>
          <w:b/>
          <w:bCs/>
          <w:i/>
          <w:iCs/>
        </w:rPr>
      </w:pPr>
      <w:r w:rsidRPr="00D36748">
        <w:rPr>
          <w:b/>
          <w:bCs/>
          <w:i/>
          <w:iCs/>
        </w:rPr>
        <w:t>6. Kofi Asiamah Darko-Mensah</w:t>
      </w:r>
    </w:p>
    <w:p w14:paraId="7CE3EF18" w14:textId="77777777" w:rsidR="00D36748" w:rsidRDefault="00D36748" w:rsidP="00D36748">
      <w:pPr>
        <w:pStyle w:val="ListParagraph"/>
      </w:pPr>
    </w:p>
    <w:p w14:paraId="4F5875B3" w14:textId="11737961" w:rsidR="00D36748" w:rsidRPr="00D36748" w:rsidRDefault="00D36748" w:rsidP="00D36748">
      <w:pPr>
        <w:pStyle w:val="ListParagraph"/>
        <w:rPr>
          <w:b/>
          <w:bCs/>
          <w:i/>
          <w:iCs/>
          <w:u w:val="single"/>
        </w:rPr>
      </w:pPr>
      <w:r w:rsidRPr="00D36748">
        <w:rPr>
          <w:b/>
          <w:bCs/>
          <w:i/>
          <w:iCs/>
          <w:u w:val="single"/>
        </w:rPr>
        <w:t>AGENDA:</w:t>
      </w:r>
    </w:p>
    <w:p w14:paraId="0FA82D92" w14:textId="16044652" w:rsidR="00D36748" w:rsidRDefault="00D36748" w:rsidP="00D36748">
      <w:pPr>
        <w:pStyle w:val="ListParagraph"/>
      </w:pPr>
      <w:r>
        <w:t>1. Presentation of Documents</w:t>
      </w:r>
    </w:p>
    <w:p w14:paraId="41E8EFD6" w14:textId="3D0A8797" w:rsidR="00D36748" w:rsidRDefault="00D36748" w:rsidP="00D36748">
      <w:pPr>
        <w:pStyle w:val="ListParagraph"/>
      </w:pPr>
      <w:r>
        <w:t>2. Assignments and Activities</w:t>
      </w:r>
    </w:p>
    <w:p w14:paraId="2045CE9E" w14:textId="5800707D" w:rsidR="00D36748" w:rsidRDefault="00D36748" w:rsidP="00D36748">
      <w:pPr>
        <w:pStyle w:val="ListParagraph"/>
      </w:pPr>
      <w:r>
        <w:t>3. Any Other Business</w:t>
      </w:r>
    </w:p>
    <w:p w14:paraId="31145020" w14:textId="77777777" w:rsidR="00D36748" w:rsidRDefault="00D36748" w:rsidP="00D36748">
      <w:pPr>
        <w:pStyle w:val="ListParagraph"/>
      </w:pPr>
    </w:p>
    <w:p w14:paraId="7352B576" w14:textId="730FAF6D" w:rsidR="00D36748" w:rsidRPr="00D36748" w:rsidRDefault="00D36748" w:rsidP="00D36748">
      <w:pPr>
        <w:pStyle w:val="ListParagraph"/>
        <w:rPr>
          <w:b/>
          <w:bCs/>
          <w:i/>
          <w:iCs/>
          <w:u w:val="single"/>
        </w:rPr>
      </w:pPr>
      <w:r w:rsidRPr="00D36748">
        <w:rPr>
          <w:b/>
          <w:bCs/>
          <w:i/>
          <w:iCs/>
          <w:u w:val="single"/>
        </w:rPr>
        <w:t>PRESENTATION OF DOCUMENTS:</w:t>
      </w:r>
    </w:p>
    <w:p w14:paraId="470867E7" w14:textId="77777777" w:rsidR="00D36748" w:rsidRDefault="00D36748" w:rsidP="00D36748">
      <w:pPr>
        <w:pStyle w:val="ListParagraph"/>
      </w:pPr>
      <w:r>
        <w:t>The meeting commenced with the presentation and discussion of two crucial documents: Critical Data Guidelines and Data Guidelines. Due to time constraints, the discussion primarily centered on these documents.</w:t>
      </w:r>
    </w:p>
    <w:p w14:paraId="2886E276" w14:textId="77777777" w:rsidR="00D36748" w:rsidRDefault="00D36748" w:rsidP="00D36748">
      <w:pPr>
        <w:pStyle w:val="ListParagraph"/>
      </w:pPr>
    </w:p>
    <w:p w14:paraId="59AA7EAA" w14:textId="23E853F0" w:rsidR="00D36748" w:rsidRPr="00D36748" w:rsidRDefault="00D36748" w:rsidP="00D36748">
      <w:pPr>
        <w:pStyle w:val="ListParagraph"/>
        <w:rPr>
          <w:b/>
          <w:bCs/>
          <w:i/>
          <w:iCs/>
          <w:u w:val="single"/>
        </w:rPr>
      </w:pPr>
      <w:r w:rsidRPr="00D36748">
        <w:rPr>
          <w:b/>
          <w:bCs/>
          <w:i/>
          <w:iCs/>
          <w:u w:val="single"/>
        </w:rPr>
        <w:t>CRITICAL DATA GUIDELINES:</w:t>
      </w:r>
    </w:p>
    <w:p w14:paraId="7CCA29A1" w14:textId="77777777" w:rsidR="00D36748" w:rsidRDefault="00D36748" w:rsidP="00D36748">
      <w:pPr>
        <w:pStyle w:val="ListParagraph"/>
      </w:pPr>
      <w:r>
        <w:t>- Emphasis was placed on defining critical data in accordance with Act 772, 771, and referencing legal acts for guidelines.</w:t>
      </w:r>
    </w:p>
    <w:p w14:paraId="72ABF893" w14:textId="77777777" w:rsidR="00D36748" w:rsidRDefault="00D36748" w:rsidP="00D36748">
      <w:pPr>
        <w:pStyle w:val="ListParagraph"/>
      </w:pPr>
      <w:r>
        <w:t>- Specific points were highlighted for refinement, including defining regulators, drafting standards, and developing an incident response policy.</w:t>
      </w:r>
    </w:p>
    <w:p w14:paraId="4A6C1F9B" w14:textId="77777777" w:rsidR="00D36748" w:rsidRDefault="00D36748" w:rsidP="00D36748">
      <w:pPr>
        <w:pStyle w:val="ListParagraph"/>
      </w:pPr>
      <w:r>
        <w:t>- It was agreed upon to involve stakeholders in discussions regarding standards and data sharing, with plans for subsequent meetings and stakeholder engagement.</w:t>
      </w:r>
    </w:p>
    <w:p w14:paraId="421EA5DA" w14:textId="77777777" w:rsidR="00D36748" w:rsidRDefault="00D36748" w:rsidP="00D36748">
      <w:pPr>
        <w:pStyle w:val="ListParagraph"/>
      </w:pPr>
      <w:r>
        <w:t>- Tasks were assigned, including the creation of IT policies, drafting of incident response guidelines, and uploading of drafted standards on the website.</w:t>
      </w:r>
    </w:p>
    <w:p w14:paraId="5FC8F95D" w14:textId="77777777" w:rsidR="00D36748" w:rsidRDefault="00D36748" w:rsidP="00D36748">
      <w:pPr>
        <w:pStyle w:val="ListParagraph"/>
      </w:pPr>
    </w:p>
    <w:p w14:paraId="6B2C8B82" w14:textId="77777777" w:rsidR="00D36748" w:rsidRDefault="00D36748" w:rsidP="00D36748">
      <w:pPr>
        <w:pStyle w:val="ListParagraph"/>
        <w:rPr>
          <w:b/>
          <w:bCs/>
          <w:i/>
          <w:iCs/>
          <w:u w:val="single"/>
        </w:rPr>
      </w:pPr>
      <w:r w:rsidRPr="00D36748">
        <w:rPr>
          <w:b/>
          <w:bCs/>
          <w:i/>
          <w:iCs/>
          <w:u w:val="single"/>
        </w:rPr>
        <w:t xml:space="preserve"> DATA GUIDELINES:</w:t>
      </w:r>
    </w:p>
    <w:p w14:paraId="2F7DC972" w14:textId="52A3A638" w:rsidR="00D36748" w:rsidRPr="00D36748" w:rsidRDefault="00D36748" w:rsidP="00D36748">
      <w:pPr>
        <w:pStyle w:val="ListParagraph"/>
      </w:pPr>
      <w:r>
        <w:t>- Discussion revolved around inviting MDAs for discussions on web standards, testing accessibility, and ensuring compliance.</w:t>
      </w:r>
    </w:p>
    <w:p w14:paraId="07A5E2E0" w14:textId="77777777" w:rsidR="00D36748" w:rsidRDefault="00D36748" w:rsidP="00D36748">
      <w:pPr>
        <w:pStyle w:val="ListParagraph"/>
      </w:pPr>
      <w:r>
        <w:t>- Points were made regarding the need to familiarize with cinematic text documentation and collaborate with monitoring and control for compliance.</w:t>
      </w:r>
    </w:p>
    <w:p w14:paraId="01FD684C" w14:textId="77777777" w:rsidR="00D36748" w:rsidRDefault="00D36748" w:rsidP="00D36748">
      <w:pPr>
        <w:pStyle w:val="ListParagraph"/>
      </w:pPr>
      <w:r>
        <w:t>- Attention was drawn to the significance of data sharing for websites, with plans to collaborate closely with monitoring and control units to ensure adherence to guidelines.</w:t>
      </w:r>
    </w:p>
    <w:p w14:paraId="7196D292" w14:textId="77777777" w:rsidR="00D36748" w:rsidRDefault="00D36748" w:rsidP="00D36748">
      <w:pPr>
        <w:pStyle w:val="ListParagraph"/>
      </w:pPr>
    </w:p>
    <w:p w14:paraId="42191644" w14:textId="441881A4" w:rsidR="00D36748" w:rsidRPr="00D36748" w:rsidRDefault="00D36748" w:rsidP="00D36748">
      <w:pPr>
        <w:pStyle w:val="ListParagraph"/>
        <w:rPr>
          <w:b/>
          <w:bCs/>
          <w:i/>
          <w:iCs/>
          <w:u w:val="single"/>
        </w:rPr>
      </w:pPr>
      <w:r w:rsidRPr="00D36748">
        <w:rPr>
          <w:b/>
          <w:bCs/>
          <w:i/>
          <w:iCs/>
          <w:u w:val="single"/>
        </w:rPr>
        <w:t>ASSIGNMENTS AND ACTIVITIES:</w:t>
      </w:r>
    </w:p>
    <w:p w14:paraId="5777F669" w14:textId="77777777" w:rsidR="00D36748" w:rsidRDefault="00D36748" w:rsidP="00D36748">
      <w:pPr>
        <w:pStyle w:val="ListParagraph"/>
      </w:pPr>
      <w:r>
        <w:lastRenderedPageBreak/>
        <w:t>The meeting underscored the importance of specialization in chosen areas and recommended exploring training programs, such as those offered by ITEC India, for skill enhancement.</w:t>
      </w:r>
    </w:p>
    <w:p w14:paraId="3034ED77" w14:textId="77777777" w:rsidR="00D36748" w:rsidRDefault="00D36748" w:rsidP="00D36748">
      <w:pPr>
        <w:pStyle w:val="ListParagraph"/>
      </w:pPr>
      <w:r>
        <w:t>Additionally, members were urged to delve into AI management, regulation, and key concerns such as privacy, security, and rights.</w:t>
      </w:r>
    </w:p>
    <w:p w14:paraId="7986C778" w14:textId="77777777" w:rsidR="00D36748" w:rsidRDefault="00D36748" w:rsidP="00D36748">
      <w:pPr>
        <w:pStyle w:val="ListParagraph"/>
      </w:pPr>
    </w:p>
    <w:p w14:paraId="429F2D3F" w14:textId="711FF0B8" w:rsidR="00D36748" w:rsidRPr="00D36748" w:rsidRDefault="00D36748" w:rsidP="00D36748">
      <w:pPr>
        <w:pStyle w:val="ListParagraph"/>
        <w:rPr>
          <w:b/>
          <w:bCs/>
          <w:i/>
          <w:iCs/>
          <w:u w:val="single"/>
        </w:rPr>
      </w:pPr>
      <w:r w:rsidRPr="00D36748">
        <w:rPr>
          <w:b/>
          <w:bCs/>
          <w:i/>
          <w:iCs/>
          <w:u w:val="single"/>
        </w:rPr>
        <w:t>ANY OTHER BUSINESS:</w:t>
      </w:r>
    </w:p>
    <w:p w14:paraId="6F979E07" w14:textId="77777777" w:rsidR="00D36748" w:rsidRDefault="00D36748" w:rsidP="00D36748">
      <w:pPr>
        <w:pStyle w:val="ListParagraph"/>
      </w:pPr>
      <w:r>
        <w:t>No specific items were discussed under this agenda item during the meeting.</w:t>
      </w:r>
    </w:p>
    <w:p w14:paraId="26967213" w14:textId="77777777" w:rsidR="00D36748" w:rsidRDefault="00D36748" w:rsidP="00D36748">
      <w:pPr>
        <w:pStyle w:val="ListParagraph"/>
      </w:pPr>
    </w:p>
    <w:p w14:paraId="7779F246" w14:textId="74A2FC5F" w:rsidR="00B22A15" w:rsidRDefault="00D36748" w:rsidP="00D36748">
      <w:pPr>
        <w:pStyle w:val="ListParagraph"/>
      </w:pPr>
      <w:r>
        <w:t>In conclusion, the meeting yielded valuable insights into refining critical data and data guidelines, with actionable steps outlined for further development and implementation. Members were tasked with specific assignments and encouraged to enhance their skill set in alignment with emerging technologies and regulatory demands.</w:t>
      </w:r>
    </w:p>
    <w:sectPr w:rsidR="00B22A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A23D9" w14:textId="77777777" w:rsidR="008531EB" w:rsidRDefault="008531EB" w:rsidP="00B22A15">
      <w:pPr>
        <w:spacing w:after="0" w:line="240" w:lineRule="auto"/>
      </w:pPr>
      <w:r>
        <w:separator/>
      </w:r>
    </w:p>
  </w:endnote>
  <w:endnote w:type="continuationSeparator" w:id="0">
    <w:p w14:paraId="38F7D9B1" w14:textId="77777777" w:rsidR="008531EB" w:rsidRDefault="008531EB" w:rsidP="00B22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1C97B" w14:textId="77777777" w:rsidR="008531EB" w:rsidRDefault="008531EB" w:rsidP="00B22A15">
      <w:pPr>
        <w:spacing w:after="0" w:line="240" w:lineRule="auto"/>
      </w:pPr>
      <w:r>
        <w:separator/>
      </w:r>
    </w:p>
  </w:footnote>
  <w:footnote w:type="continuationSeparator" w:id="0">
    <w:p w14:paraId="6935D0CF" w14:textId="77777777" w:rsidR="008531EB" w:rsidRDefault="008531EB" w:rsidP="00B22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87947" w14:textId="14812A1C" w:rsidR="00D36748" w:rsidRPr="00D36748" w:rsidRDefault="00D36748" w:rsidP="00D36748">
    <w:pPr>
      <w:pStyle w:val="ListParagraph"/>
      <w:jc w:val="center"/>
      <w:rPr>
        <w:sz w:val="24"/>
        <w:szCs w:val="24"/>
      </w:rPr>
    </w:pPr>
    <w:r w:rsidRPr="00D36748">
      <w:rPr>
        <w:sz w:val="24"/>
        <w:szCs w:val="24"/>
      </w:rPr>
      <w:t>MINUTES: STANDARDS UNIT MEETING - MAY 22, 2024</w:t>
    </w:r>
  </w:p>
  <w:p w14:paraId="000594E4" w14:textId="77777777" w:rsidR="00D36748" w:rsidRDefault="00D36748" w:rsidP="00D3674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C143A"/>
    <w:multiLevelType w:val="hybridMultilevel"/>
    <w:tmpl w:val="62A6F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71E7A"/>
    <w:multiLevelType w:val="hybridMultilevel"/>
    <w:tmpl w:val="A77E27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D0929"/>
    <w:multiLevelType w:val="hybridMultilevel"/>
    <w:tmpl w:val="419A23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B78A9"/>
    <w:multiLevelType w:val="hybridMultilevel"/>
    <w:tmpl w:val="978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263FA"/>
    <w:multiLevelType w:val="hybridMultilevel"/>
    <w:tmpl w:val="5BA06A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814E8"/>
    <w:multiLevelType w:val="hybridMultilevel"/>
    <w:tmpl w:val="0F40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837DB"/>
    <w:multiLevelType w:val="hybridMultilevel"/>
    <w:tmpl w:val="F8A47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D1B13"/>
    <w:multiLevelType w:val="hybridMultilevel"/>
    <w:tmpl w:val="788057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93901">
    <w:abstractNumId w:val="3"/>
  </w:num>
  <w:num w:numId="2" w16cid:durableId="1223981854">
    <w:abstractNumId w:val="0"/>
  </w:num>
  <w:num w:numId="3" w16cid:durableId="589430922">
    <w:abstractNumId w:val="7"/>
  </w:num>
  <w:num w:numId="4" w16cid:durableId="1687245804">
    <w:abstractNumId w:val="5"/>
  </w:num>
  <w:num w:numId="5" w16cid:durableId="2057489">
    <w:abstractNumId w:val="2"/>
  </w:num>
  <w:num w:numId="6" w16cid:durableId="2132630630">
    <w:abstractNumId w:val="1"/>
  </w:num>
  <w:num w:numId="7" w16cid:durableId="1880707102">
    <w:abstractNumId w:val="6"/>
  </w:num>
  <w:num w:numId="8" w16cid:durableId="1599824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15"/>
    <w:rsid w:val="001036D7"/>
    <w:rsid w:val="00191708"/>
    <w:rsid w:val="00374C60"/>
    <w:rsid w:val="004C79C2"/>
    <w:rsid w:val="004E137E"/>
    <w:rsid w:val="00513762"/>
    <w:rsid w:val="005B2B23"/>
    <w:rsid w:val="005E7B93"/>
    <w:rsid w:val="00620F45"/>
    <w:rsid w:val="008531EB"/>
    <w:rsid w:val="009479BF"/>
    <w:rsid w:val="009A0FC8"/>
    <w:rsid w:val="009A6595"/>
    <w:rsid w:val="00AE1230"/>
    <w:rsid w:val="00B22A15"/>
    <w:rsid w:val="00BA17A6"/>
    <w:rsid w:val="00D3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39EC"/>
  <w15:chartTrackingRefBased/>
  <w15:docId w15:val="{41791696-160A-4F0E-B47D-633976C6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A15"/>
  </w:style>
  <w:style w:type="paragraph" w:styleId="Footer">
    <w:name w:val="footer"/>
    <w:basedOn w:val="Normal"/>
    <w:link w:val="FooterChar"/>
    <w:uiPriority w:val="99"/>
    <w:unhideWhenUsed/>
    <w:rsid w:val="00B22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A15"/>
  </w:style>
  <w:style w:type="paragraph" w:styleId="ListParagraph">
    <w:name w:val="List Paragraph"/>
    <w:basedOn w:val="Normal"/>
    <w:uiPriority w:val="34"/>
    <w:qFormat/>
    <w:rsid w:val="00B22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peeks</dc:creator>
  <cp:keywords/>
  <dc:description/>
  <cp:lastModifiedBy>steph peeks</cp:lastModifiedBy>
  <cp:revision>4</cp:revision>
  <dcterms:created xsi:type="dcterms:W3CDTF">2024-05-23T08:02:00Z</dcterms:created>
  <dcterms:modified xsi:type="dcterms:W3CDTF">2024-05-30T12:07:00Z</dcterms:modified>
</cp:coreProperties>
</file>