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섹션 1 — 세로</w:t>
      </w:r>
    </w:p>
    <w:p>
      <w:r>
        <w:t xml:space="preserve">세로 페이지의 본문입니다.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섹션 2 — 가로</w:t>
      </w:r>
    </w:p>
    <w:p>
      <w:r>
        <w:t xml:space="preserve">가로 페이지의 본문입니다.</w:t>
      </w:r>
    </w:p>
    <w:sectPr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2026-05-25T12:40:27.402Z</dcterms:created>
  <dcterms:modified xsi:type="dcterms:W3CDTF">2026-05-25T12:40:27.402Z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