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w:br/>
          (Company registration number: 432)
        </w:t>
      </w:r>
    </w:p>
    <w:p>
      <w:pPr/>
      <w:r>
        <w:rPr>
          <w:rStyle w:val="ArialBlack14"/>
        </w:rPr>
        <w:t xml:space="preserve">UNAUDITED FINANCIAL STATEMENTS</w:t>
      </w:r>
    </w:p>
    <w:p>
      <w:pPr/>
      <w:r>
        <w:rPr>
          <w:rStyle w:val="ArialBlack14"/>
        </w:rPr>
        <w:t xml:space="preserve">FOR THE FINANCIAL YEAR ENDED 01 JANUARY 1970</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DIRECTOR'S STATEMENT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(“the Company”) for the financial year ended 01 January 1970.</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01 January 1970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hgfd   appointed on 03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hgfd</w:t>
            </w:r>
          </w:p>
        </w:tc>
        <w:tc>
          <w:tcPr/>
          <w:p>
            <w:pPr>
              <w:jc w:val="center"/>
              <w:spacing w:after="0"/>
            </w:pPr>
            <w:r>
              <w:rPr>
                <w:rStyle w:val="Arial11"/>
              </w:rPr>
              <w:t xml:space="preserve">6543</w:t>
            </w:r>
          </w:p>
        </w:tc>
        <w:tc>
          <w:tcPr/>
          <w:p>
            <w:pPr>
              <w:jc w:val="center"/>
              <w:spacing w:after="0"/>
            </w:pPr>
            <w:r>
              <w:rPr>
                <w:rStyle w:val="Arial11"/>
              </w:rPr>
              <w:t xml:space="preserve">65432</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DIRECTOR'S STATEMENT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hgfd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COMPREHENSIVE INCOME
          <w:br/>
          FOR THE FINANCIAL YEAR ENDED 31 MARCH 4443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01.04.4443</w:t>
            </w:r>
          </w:p>
          <w:p>
            <w:pPr>
              <w:jc w:val="center"/>
              <w:spacing w:after="0"/>
            </w:pPr>
            <w:r>
              <w:rPr>
                <w:rStyle w:val="Arial11"/>
              </w:rPr>
              <w:t xml:space="preserve">to</w:t>
            </w:r>
          </w:p>
          <w:p>
            <w:pPr/>
            <w:r>
              <w:rPr>
                <w:rStyle w:val="TableUnderline"/>
              </w:rPr>
              <w:t xml:space="preserve">31.03.4443</w:t>
            </w:r>
          </w:p>
          <w:p>
            <w:pPr>
              <w:jc w:val="center"/>
              <w:spacing w:after="0"/>
            </w:pPr>
            <w:r>
              <w:rPr>
                <w:rStyle w:val="Arial11"/>
              </w:rPr>
              <w:t xml:space="preserve">$</w:t>
            </w:r>
          </w:p>
        </w:tc>
        <w:tc>
          <w:tcPr>
            <w:tcW w:w="1750" w:type="dxa"/>
          </w:tcPr>
          <w:p>
            <w:pPr/>
            <w:r>
              <w:rPr/>
              <w:t xml:space="preserve">06.07.2018</w:t>
            </w:r>
          </w:p>
          <w:p>
            <w:pPr>
              <w:jc w:val="center"/>
              <w:spacing w:after="0"/>
            </w:pPr>
            <w:r>
              <w:rPr>
                <w:rStyle w:val="Arial11"/>
              </w:rPr>
              <w:t xml:space="preserve">to</w:t>
            </w:r>
          </w:p>
          <w:p>
            <w:pPr/>
            <w:r>
              <w:rPr>
                <w:rStyle w:val="TableUnderline"/>
              </w:rPr>
              <w:t xml:space="preserve">31.05.5555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(335,237)</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591,356</w:t>
            </w:r>
          </w:p>
        </w:tc>
        <w:tc>
          <w:tcPr>
            <w:tcW w:w="1750" w:type="dxa"/>
          </w:tcPr>
          <w:p>
            <w:pPr>
              <w:jc w:val="center"/>
              <w:spacing w:after="0"/>
            </w:pPr>
            <w:r>
              <w:rPr>
                <w:rStyle w:val="Arial11"/>
              </w:rPr>
              <w:t xml:space="preserve">807,723</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554,893</w:t>
            </w:r>
          </w:p>
        </w:tc>
        <w:tc>
          <w:tcPr>
            <w:tcW w:w="1750" w:type="dxa"/>
            <w:tcBorders>
              <w:bottom w:val="single" w:sz="18" w:color="#000000"/>
            </w:tcBorders>
          </w:tcPr>
          <w:p>
            <w:pPr>
              <w:jc w:val="center"/>
              <w:spacing w:after="0"/>
            </w:pPr>
            <w:r>
              <w:rPr>
                <w:rStyle w:val="Arial11"/>
              </w:rPr>
              <w:t xml:space="preserve">708,082</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FINANCIAL POSITION
          <w:br/>
          AS AT 31 MARCH 4443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4443</w:t>
            </w:r>
          </w:p>
          <w:p>
            <w:pPr>
              <w:jc w:val="center"/>
              <w:spacing w:after="0"/>
            </w:pPr>
            <w:r>
              <w:rPr>
                <w:rStyle w:val="Arial11"/>
              </w:rPr>
              <w:t xml:space="preserve">$</w:t>
            </w:r>
          </w:p>
        </w:tc>
        <w:tc>
          <w:tcPr>
            <w:tcW w:w="1750" w:type="dxa"/>
          </w:tcPr>
          <w:p>
            <w:pPr>
              <w:jc w:val="center"/>
              <w:spacing w:after="0"/>
            </w:pPr>
            <w:r>
              <w:rPr>
                <w:rStyle w:val="TableUnderline"/>
              </w:rPr>
              <w:t xml:space="preserve">5555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1,503,241</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1,068,256</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1,559,061</w:t>
            </w:r>
          </w:p>
        </w:tc>
        <w:tc>
          <w:tcPr>
            <w:tcW w:w="1750" w:type="dxa"/>
            <w:tcBorders>
              <w:bottom w:val="single" w:sz="1" w:color="000000"/>
            </w:tcBorders>
          </w:tcPr>
          <w:p>
            <w:pPr>
              <w:jc w:val="center"/>
              <w:spacing w:after="0"/>
            </w:pPr>
            <w:r>
              <w:rPr>
                <w:rStyle w:val="Arial11"/>
              </w:rPr>
              <w:t xml:space="preserve">846,493</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2,059,061</w:t>
            </w:r>
          </w:p>
        </w:tc>
        <w:tc>
          <w:tcPr>
            <w:tcW w:w="1750" w:type="dxa"/>
            <w:tcBorders>
              <w:bottom w:val="single" w:sz="18" w:color="#000000"/>
            </w:tcBorders>
          </w:tcPr>
          <w:p>
            <w:pPr>
              <w:jc w:val="center"/>
              <w:spacing w:after="0"/>
            </w:pPr>
            <w:r>
              <w:rPr>
                <w:rStyle w:val="Arial11"/>
              </w:rPr>
              <w:t xml:space="preserve">911,493</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CHANGES IN EQUITY
          <w:br/>
          FOR THE FINANCIAL YEAR ENDED 31 MARCH 4443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06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708,082</w:t>
            </w:r>
          </w:p>
        </w:tc>
        <w:tc>
          <w:tcPr>
            <w:tcW w:w="1750" w:type="dxa"/>
            <w:tcBorders>
              <w:bottom w:val="single" w:sz="1" w:color="000000"/>
            </w:tcBorders>
          </w:tcPr>
          <w:p>
            <w:pPr>
              <w:jc w:val="center"/>
              <w:spacing w:after="0"/>
            </w:pPr>
            <w:r>
              <w:rPr>
                <w:rStyle w:val="Arial11"/>
              </w:rPr>
              <w:t xml:space="preserve">708,082</w:t>
            </w:r>
          </w:p>
        </w:tc>
      </w:tr>
      <w:tr>
        <w:trPr/>
        <w:tc>
          <w:tcPr>
            <w:tcW w:w="7000" w:type="dxa"/>
          </w:tcPr>
          <w:p>
            <w:pPr/>
            <w:r>
              <w:rPr/>
              <w:t xml:space="preserve">Balance as at 31 May 5555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554,893</w:t>
            </w:r>
          </w:p>
        </w:tc>
        <w:tc>
          <w:tcPr>
            <w:tcW w:w="1750" w:type="dxa"/>
            <w:tcBorders>
              <w:bottom w:val="single" w:sz="1" w:color="000000"/>
            </w:tcBorders>
          </w:tcPr>
          <w:p>
            <w:pPr>
              <w:jc w:val="center"/>
              <w:spacing w:after="0"/>
            </w:pPr>
            <w:r>
              <w:rPr>
                <w:rStyle w:val="Arial11"/>
              </w:rPr>
              <w:t xml:space="preserve">554,893</w:t>
            </w:r>
          </w:p>
        </w:tc>
      </w:tr>
      <w:tr>
        <w:trPr/>
        <w:tc>
          <w:tcPr>
            <w:tcW w:w="7000" w:type="dxa"/>
          </w:tcPr>
          <w:p>
            <w:pPr/>
            <w:r>
              <w:rPr/>
              <w:t xml:space="preserve">Balance as at 31 March 4443</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1,559,061</w:t>
            </w:r>
          </w:p>
        </w:tc>
        <w:tc>
          <w:tcPr>
            <w:tcW w:w="1750" w:type="dxa"/>
            <w:tcBorders>
              <w:bottom w:val="single" w:sz="18" w:color="#000000"/>
            </w:tcBorders>
          </w:tcPr>
          <w:p>
            <w:pPr>
              <w:jc w:val="center"/>
              <w:spacing w:after="0"/>
            </w:pPr>
            <w:r>
              <w:rPr>
                <w:rStyle w:val="Arial11"/>
              </w:rPr>
              <w:t xml:space="preserve">2,059,061</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CASH FLOWS
          <w:br/>
          FOR THE FINANCIAL YEAR ENDED 31 MARCH 4443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01.04.4443</w:t>
            </w:r>
          </w:p>
          <w:p>
            <w:pPr>
              <w:jc w:val="center"/>
              <w:spacing w:after="0"/>
            </w:pPr>
            <w:r>
              <w:rPr>
                <w:rStyle w:val="Arial11"/>
              </w:rPr>
              <w:t xml:space="preserve">to</w:t>
            </w:r>
          </w:p>
          <w:p>
            <w:pPr>
              <w:jc w:val="center"/>
              <w:spacing w:after="0"/>
            </w:pPr>
            <w:r>
              <w:rPr>
                <w:rStyle w:val="TableUnderline"/>
              </w:rPr>
              <w:t xml:space="preserve">31.03.4443</w:t>
            </w:r>
          </w:p>
          <w:p>
            <w:pPr>
              <w:jc w:val="center"/>
              <w:spacing w:after="0"/>
            </w:pPr>
            <w:r>
              <w:rPr>
                <w:rStyle w:val="Arial11"/>
              </w:rPr>
              <w:t xml:space="preserve">$</w:t>
            </w:r>
          </w:p>
        </w:tc>
        <w:tc>
          <w:tcPr>
            <w:tcW w:w="1750" w:type="dxa"/>
          </w:tcPr>
          <w:p>
            <w:pPr>
              <w:jc w:val="center"/>
              <w:spacing w:after="0"/>
            </w:pPr>
            <w:r>
              <w:rPr>
                <w:rStyle w:val="Arial11"/>
              </w:rPr>
              <w:t xml:space="preserve">06.07.2018</w:t>
            </w:r>
          </w:p>
          <w:p>
            <w:pPr>
              <w:jc w:val="center"/>
              <w:spacing w:after="0"/>
            </w:pPr>
            <w:r>
              <w:rPr>
                <w:rStyle w:val="Arial11"/>
              </w:rPr>
              <w:t xml:space="preserve">to</w:t>
            </w:r>
          </w:p>
          <w:p>
            <w:pPr>
              <w:jc w:val="center"/>
              <w:spacing w:after="0"/>
            </w:pPr>
            <w:r>
              <w:rPr>
                <w:rStyle w:val="TableUnderline"/>
              </w:rPr>
              <w:t xml:space="preserve">31.05.5555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591,356</w:t>
            </w:r>
          </w:p>
        </w:tc>
        <w:tc>
          <w:tcPr>
            <w:tcW w:w="1750" w:type="dxa"/>
          </w:tcPr>
          <w:p>
            <w:pPr>
              <w:jc w:val="center"/>
              <w:spacing w:after="0"/>
            </w:pPr>
            <w:r>
              <w:rPr>
                <w:rStyle w:val="Arial11"/>
              </w:rPr>
              <w:t xml:space="preserve">807,723</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594,561</w:t>
            </w:r>
          </w:p>
        </w:tc>
        <w:tc>
          <w:tcPr>
            <w:tcW w:w="1750" w:type="dxa"/>
          </w:tcPr>
          <w:p>
            <w:pPr>
              <w:jc w:val="center"/>
              <w:spacing w:after="0"/>
            </w:pPr>
            <w:r>
              <w:rPr>
                <w:rStyle w:val="Arial11"/>
              </w:rPr>
              <w:t xml:space="preserve">815,786</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720,560</w:t>
            </w:r>
          </w:p>
        </w:tc>
        <w:tc>
          <w:tcPr>
            <w:tcW w:w="1750" w:type="dxa"/>
          </w:tcPr>
          <w:p>
            <w:pPr>
              <w:jc w:val="center"/>
              <w:spacing w:after="0"/>
            </w:pPr>
            <w:r>
              <w:rPr>
                <w:rStyle w:val="Arial11"/>
              </w:rPr>
              <w:t xml:space="preserve">1,645,625</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720,560</w:t>
            </w:r>
          </w:p>
        </w:tc>
        <w:tc>
          <w:tcPr>
            <w:tcW w:w="1750" w:type="dxa"/>
            <w:tcBorders>
              <w:bottom w:val="single" w:sz="1" w:color="000000"/>
            </w:tcBorders>
          </w:tcPr>
          <w:p>
            <w:pPr>
              <w:jc w:val="center"/>
              <w:spacing w:after="0"/>
            </w:pPr>
            <w:r>
              <w:rPr>
                <w:rStyle w:val="Arial11"/>
              </w:rPr>
              <w:t xml:space="preserve">1,645,625</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(30,186)</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657,284</w:t>
            </w:r>
          </w:p>
        </w:tc>
        <w:tc>
          <w:tcPr>
            <w:tcW w:w="1750" w:type="dxa"/>
          </w:tcPr>
          <w:p>
            <w:pPr>
              <w:jc w:val="center"/>
              <w:spacing w:after="0"/>
            </w:pPr>
            <w:r>
              <w:rPr>
                <w:rStyle w:val="Arial11"/>
              </w:rPr>
              <w:t xml:space="preserve">1,624,876</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1,665,977</w:t>
            </w:r>
          </w:p>
        </w:tc>
        <w:tc>
          <w:tcPr>
            <w:tcW w:w="1750" w:type="dxa"/>
            <w:tcBorders>
              <w:bottom w:val="single" w:sz="1" w:color="000000"/>
            </w:tcBorders>
          </w:tcPr>
          <w:p>
            <w:pPr>
              <w:jc w:val="center"/>
              <w:spacing w:after="0"/>
            </w:pPr>
            <w:r>
              <w:rPr>
                <w:rStyle w:val="Arial11"/>
              </w:rPr>
              <w:t xml:space="preserve">1,624,876</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January 01 1970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MARCH 4443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01.04.4443</w:t>
            </w:r>
          </w:p>
          <w:p>
            <w:pPr>
              <w:jc w:val="center"/>
              <w:spacing w:after="0"/>
            </w:pPr>
            <w:r>
              <w:rPr>
                <w:rStyle w:val="Arial11"/>
              </w:rPr>
              <w:t xml:space="preserve">to</w:t>
            </w:r>
          </w:p>
          <w:p>
            <w:pPr/>
            <w:r>
              <w:rPr>
                <w:rStyle w:val="TableUnderline"/>
              </w:rPr>
              <w:t xml:space="preserve">31.03.4443</w:t>
            </w:r>
          </w:p>
          <w:p>
            <w:pPr>
              <w:jc w:val="center"/>
              <w:spacing w:after="0"/>
            </w:pPr>
            <w:r>
              <w:rPr>
                <w:rStyle w:val="Arial11"/>
              </w:rPr>
              <w:t xml:space="preserve">$</w:t>
            </w:r>
          </w:p>
        </w:tc>
        <w:tc>
          <w:tcPr>
            <w:tcW w:w="1750" w:type="dxa"/>
          </w:tcPr>
          <w:p>
            <w:pPr/>
            <w:r>
              <w:rPr/>
              <w:t xml:space="preserve">01.06.5555</w:t>
            </w:r>
          </w:p>
          <w:p>
            <w:pPr>
              <w:jc w:val="center"/>
              <w:spacing w:after="0"/>
            </w:pPr>
            <w:r>
              <w:rPr>
                <w:rStyle w:val="Arial11"/>
              </w:rPr>
              <w:t xml:space="preserve">to</w:t>
            </w:r>
          </w:p>
          <w:p>
            <w:pPr/>
            <w:r>
              <w:rPr>
                <w:rStyle w:val="TableUnderline"/>
              </w:rPr>
              <w:t xml:space="preserve">31.05.5555</w:t>
            </w:r>
          </w:p>
          <w:p>
            <w:pPr>
              <w:jc w:val="center"/>
              <w:spacing w:after="0"/>
            </w:pPr>
            <w:r>
              <w:rPr>
                <w:rStyle w:val="Arial11"/>
              </w:rPr>
              <w:t xml:space="preserve">$</w:t>
            </w:r>
          </w:p>
        </w:tc>
      </w:tr>
      <w:tr>
        <w:trPr/>
        <w:tc>
          <w:tcPr>
            <w:tcW w:w="5250" w:type="dxa"/>
          </w:tcPr>
          <w:p>
            <w:pPr/>
            <w:r>
              <w:rPr/>
              <w:t xml:space="preserve">Hi</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-1</w:t>
            </w:r>
          </w:p>
        </w:tc>
      </w:tr>
      <w:tr>
        <w:trPr/>
        <w:tc>
          <w:tcPr>
            <w:tcW w:w="5250" w:type="dxa"/>
          </w:tcPr>
          <w:p>
            <w:pPr/>
            <w:r>
              <w:rPr/>
              <w:t xml:space="preserve">Hi</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-2</w:t>
            </w:r>
          </w:p>
        </w:tc>
      </w:tr>
      <w:tr>
        <w:trPr/>
        <w:tc>
          <w:tcPr>
            <w:tcW w:w="5250" w:type="dxa"/>
          </w:tcPr>
          <w:p>
            <w:pPr/>
            <w:r>
              <w:rPr/>
              <w:t xml:space="preserve">Hi</w:t>
            </w:r>
          </w:p>
        </w:tc>
        <w:tc>
          <w:tcPr>
            <w:tcW w:w="1750" w:type="dxa"/>
          </w:tcPr>
          <w:p>
            <w:pPr>
              <w:jc w:val="center"/>
              <w:spacing w:after="0"/>
            </w:pPr>
            <w:r>
              <w:rPr>
                <w:rStyle w:val="Arial11"/>
              </w:rPr>
              <w:t xml:space="preserve">3</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4</w:t>
            </w:r>
          </w:p>
        </w:tc>
        <w:tc>
          <w:tcPr>
            <w:tcW w:w="1750" w:type="dxa"/>
            <w:tcBorders>
              <w:top w:val="single" w:sz="1" w:color="#000000"/>
              <w:bottom w:val="single" w:sz="18" w:color="#000000"/>
            </w:tcBorders>
          </w:tcPr>
          <w:p>
            <w:pPr>
              <w:jc w:val="center"/>
              <w:spacing w:after="0"/>
            </w:pPr>
            <w:r>
              <w:rPr>
                <w:rStyle w:val="Arial11"/>
              </w:rPr>
              <w:t xml:space="preserve">(-3)</w:t>
            </w:r>
          </w:p>
        </w:tc>
      </w:tr>
      <w:tr>
        <w:trPr/>
        <w:tc>
          <w:tcPr>
            <w:tcW w:w="525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May 5555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March 4443</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May 5555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March 4443</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March 4443</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May 5555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
      </w:r>
    </w:p>
    <w:p>
      <w:pPr>
        <w:jc w:val="center"/>
        <w:spacing w:after="0"/>
      </w:pPr>
      <w:r>
        <w:rPr>
          <w:rStyle w:val="ArialBlack11"/>
        </w:rPr>
        <w:t xml:space="preserve">
          DETAILED INCOME STATEMENT
          <w:br/>
          FOR THE FINANCIAL YEAR ENDED 31 MARCH 4443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01.04.4443</w:t>
            </w:r>
          </w:p>
          <w:p>
            <w:pPr>
              <w:jc w:val="center"/>
              <w:spacing w:after="0"/>
            </w:pPr>
            <w:r>
              <w:rPr>
                <w:rStyle w:val="Arial11"/>
              </w:rPr>
              <w:t xml:space="preserve">to</w:t>
            </w:r>
          </w:p>
          <w:p>
            <w:pPr/>
            <w:r>
              <w:rPr>
                <w:rStyle w:val="TableUnderline"/>
              </w:rPr>
              <w:t xml:space="preserve">31.03.4443</w:t>
            </w:r>
          </w:p>
          <w:p>
            <w:pPr>
              <w:jc w:val="center"/>
              <w:spacing w:after="0"/>
            </w:pPr>
            <w:r>
              <w:rPr>
                <w:rStyle w:val="Arial11"/>
              </w:rPr>
              <w:t xml:space="preserve">$</w:t>
            </w:r>
          </w:p>
        </w:tc>
        <w:tc>
          <w:tcPr>
            <w:tcW w:w="1750" w:type="dxa"/>
          </w:tcPr>
          <w:p>
            <w:pPr/>
            <w:r>
              <w:rPr/>
              <w:t xml:space="preserve">06.07.2018</w:t>
            </w:r>
          </w:p>
          <w:p>
            <w:pPr>
              <w:jc w:val="center"/>
              <w:spacing w:after="0"/>
            </w:pPr>
            <w:r>
              <w:rPr>
                <w:rStyle w:val="Arial11"/>
              </w:rPr>
              <w:t xml:space="preserve">to</w:t>
            </w:r>
          </w:p>
          <w:p>
            <w:pPr/>
            <w:r>
              <w:rPr>
                <w:rStyle w:val="TableUnderline"/>
              </w:rPr>
              <w:t xml:space="preserve">31.05.5555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335,237</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tc>
        <w:tc>
          <w:tcPr>
            <w:tcW w:w="1750" w:type="dxa"/>
            <w:tcBorders>
              <w:bottom w:val="single" w:sz="1" w:color="000000"/>
            </w:tcBorders>
          </w:tcPr>
          <w:p>
            <w:pPr>
              <w:jc w:val="center"/>
              <w:spacing w:after="0"/>
            </w:pPr>
            <w:r>
              <w:rPr>
                <w:rStyle w:val="Arial11"/>
              </w:rPr>
              <w:t xml:space="preserve">(238,376)</w:t>
            </w:r>
          </w:p>
        </w:tc>
        <w:tc>
          <w:tcPr>
            <w:tcW w:w="1750" w:type="dxa"/>
            <w:tcBorders>
              <w:bottom w:val="single" w:sz="1" w:color="000000"/>
            </w:tcBorders>
          </w:tcPr>
          <w:p>
            <w:pPr>
              <w:jc w:val="center"/>
              <w:spacing w:after="0"/>
            </w:pPr>
            <w:r>
              <w:rPr>
                <w:rStyle w:val="Arial11"/>
              </w:rPr>
              <w:t xml:space="preserve">(335,649)</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591,356</w:t>
            </w:r>
          </w:p>
        </w:tc>
        <w:tc>
          <w:tcPr>
            <w:tcW w:w="1750" w:type="dxa"/>
            <w:tcBorders>
              <w:bottom w:val="single" w:sz="18" w:color="#000000"/>
            </w:tcBorders>
          </w:tcPr>
          <w:p>
            <w:pPr>
              <w:jc w:val="center"/>
              <w:spacing w:after="0"/>
            </w:pPr>
            <w:r>
              <w:rPr>
                <w:rStyle w:val="Arial11"/>
              </w:rPr>
              <w:t xml:space="preserve">807,723</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
      </w:r>
    </w:p>
    <w:p>
      <w:pPr>
        <w:jc w:val="center"/>
        <w:spacing w:after="0"/>
      </w:pPr>
      <w:r>
        <w:rPr>
          <w:rStyle w:val="ArialBlack11"/>
        </w:rPr>
        <w:t xml:space="preserve">
          DETAILED INCOME STATEMENT
          <w:br/>
          FOR THE FINANCIAL YEAR ENDED 31 MARCH 4443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01.04.4443</w:t>
            </w:r>
          </w:p>
          <w:p>
            <w:pPr>
              <w:jc w:val="center"/>
              <w:spacing w:after="0"/>
            </w:pPr>
            <w:r>
              <w:rPr>
                <w:rStyle w:val="Arial11"/>
              </w:rPr>
              <w:t xml:space="preserve">to</w:t>
            </w:r>
          </w:p>
          <w:p>
            <w:pPr/>
            <w:r>
              <w:rPr>
                <w:rStyle w:val="TableUnderline"/>
              </w:rPr>
              <w:t xml:space="preserve">31.03.4443</w:t>
            </w:r>
          </w:p>
          <w:p>
            <w:pPr>
              <w:jc w:val="center"/>
              <w:spacing w:after="0"/>
            </w:pPr>
            <w:r>
              <w:rPr>
                <w:rStyle w:val="Arial11"/>
              </w:rPr>
              <w:t xml:space="preserve">$</w:t>
            </w:r>
          </w:p>
        </w:tc>
        <w:tc>
          <w:tcPr>
            <w:tcW w:w="1750" w:type="dxa"/>
          </w:tcPr>
          <w:p>
            <w:pPr/>
            <w:r>
              <w:rPr/>
              <w:t xml:space="preserve">06.07.2018</w:t>
            </w:r>
          </w:p>
          <w:p>
            <w:pPr>
              <w:jc w:val="center"/>
              <w:spacing w:after="0"/>
            </w:pPr>
            <w:r>
              <w:rPr>
                <w:rStyle w:val="Arial11"/>
              </w:rPr>
              <w:t xml:space="preserve">to</w:t>
            </w:r>
          </w:p>
          <w:p>
            <w:pPr/>
            <w:r>
              <w:rPr>
                <w:rStyle w:val="TableUnderline"/>
              </w:rPr>
              <w:t xml:space="preserve">31.05.5555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(335,237)</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6110C260"/>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77AC92B0"/>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EC907FDE"/>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2018-07-19T03:59:54+02:00</dcterms:created>
  <dcterms:modified xsi:type="dcterms:W3CDTF">2018-07-19T03:59:54+02:00</dcterms:modified>
</cp:coreProperties>
</file>

<file path=docProps/custom.xml><?xml version="1.0" encoding="utf-8"?>
<Properties xmlns="http://schemas.openxmlformats.org/officeDocument/2006/custom-properties" xmlns:vt="http://schemas.openxmlformats.org/officeDocument/2006/docPropsVTypes"/>
</file>