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w:br/>
          (Company registration number: )
        </w:t>
      </w:r>
    </w:p>
    <w:p>
      <w:pPr/>
      <w:r>
        <w:rPr>
          <w:rStyle w:val="ArialBlack14"/>
        </w:rPr>
        <w:t xml:space="preserve">UNAUDITED FINANCIAL STATEMENTS</w:t>
      </w:r>
    </w:p>
    <w:p>
      <w:pPr/>
      <w:r>
        <w:rPr>
          <w:rStyle w:val="ArialBlack14"/>
        </w:rPr>
        <w:t xml:space="preserve">FOR THE FINANCIAL YEAR ENDED 31 DECEMBER 2018</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DIRECTOR'S STATEMENT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(“the Company”) for the financial year ended 31 December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abc   appointed on 31 December 2016</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abc</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DIRECTOR'S STATEMENT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abc
          <w:br/>
          Director
        </w:t>
      </w:r>
    </w:p>
    <w:p>
      <w:pPr>
        <w:pStyle w:val="justifiedParagraph"/>
      </w:pPr>
      <w:r>
        <w:rPr>
          <w:rStyle w:val="Arial11"/>
        </w:rPr>
        <w:t xml:space="preserve">Singapore, July 19 2018</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STATEMENT OF COMPREHENSIVE INCOME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STATEMENT OF FINANCIAL POSITION
          <w:br/>
          AS AT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STATEMENT OF CHANGES IN EQUITY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2016</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2018</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STATEMENT OF CASH FLOWS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01.01.2018</w:t>
            </w:r>
          </w:p>
          <w:p>
            <w:pPr>
              <w:jc w:val="center"/>
              <w:spacing w:after="0"/>
            </w:pPr>
            <w:r>
              <w:rPr>
                <w:rStyle w:val="Arial11"/>
              </w:rPr>
              <w:t xml:space="preserve">to</w:t>
            </w:r>
          </w:p>
          <w:p>
            <w:pPr>
              <w:jc w:val="center"/>
              <w:spacing w:after="0"/>
            </w:pPr>
            <w:r>
              <w:rPr>
                <w:rStyle w:val="TableUnderline"/>
              </w:rPr>
              <w:t xml:space="preserve">31.12.2018</w:t>
            </w:r>
          </w:p>
          <w:p>
            <w:pPr>
              <w:jc w:val="center"/>
              <w:spacing w:after="0"/>
            </w:pPr>
            <w:r>
              <w:rPr>
                <w:rStyle w:val="Arial11"/>
              </w:rPr>
              <w:t xml:space="preserve">$</w:t>
            </w: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782,602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(205)</w:t>
            </w:r>
          </w:p>
        </w:tc>
        <w:tc>
          <w:tcPr>
            <w:tcW w:w="1750" w:type="dxa"/>
            <w:tcBorders>
              <w:bottom w:val="single" w:sz="1" w:color="000000"/>
            </w:tcBorders>
          </w:tcPr>
          <w:p>
            <w:pPr>
              <w:jc w:val="center"/>
              <w:spacing w:after="0"/>
            </w:pPr>
            <w:r>
              <w:rPr>
                <w:rStyle w:val="Arial11"/>
              </w:rPr>
              <w:t xml:space="preserve">(2,469)</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782,397</w:t>
            </w:r>
          </w:p>
        </w:tc>
        <w:tc>
          <w:tcPr>
            <w:tcW w:w="1750" w:type="dxa"/>
            <w:tcBorders>
              <w:bottom w:val="single" w:sz="1" w:color="000000"/>
            </w:tcBorders>
          </w:tcPr>
          <w:p>
            <w:pPr>
              <w:jc w:val="center"/>
              <w:spacing w:after="0"/>
            </w:pPr>
            <w:r>
              <w:rPr>
                <w:rStyle w:val="Arial11"/>
              </w:rPr>
              <w:t xml:space="preserve">1,800,830</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 (used in) financing activities</w:t>
            </w:r>
          </w:p>
        </w:tc>
        <w:tc>
          <w:tcPr>
            <w:tcW w:w="1750" w:type="dxa"/>
            <w:tcBorders>
              <w:bottom w:val="single" w:sz="1" w:color="000000"/>
            </w:tcBorders>
          </w:tcPr>
          <w:p>
            <w:pPr>
              <w:jc w:val="center"/>
              <w:spacing w:after="0"/>
            </w:pPr>
            <w:r>
              <w:rPr>
                <w:rStyle w:val="Arial11"/>
              </w:rPr>
              <w:t xml:space="preserve">46,036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795,343</w:t>
            </w:r>
          </w:p>
        </w:tc>
        <w:tc>
          <w:tcPr>
            <w:tcW w:w="1750" w:type="dxa"/>
          </w:tcPr>
          <w:p>
            <w:pPr>
              <w:jc w:val="center"/>
              <w:spacing w:after="0"/>
            </w:pPr>
            <w:r>
              <w:rPr>
                <w:rStyle w:val="Arial11"/>
              </w:rPr>
              <w:t xml:space="preserve">1,780,081</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1,804,036</w:t>
            </w:r>
          </w:p>
        </w:tc>
        <w:tc>
          <w:tcPr>
            <w:tcW w:w="1750" w:type="dxa"/>
            <w:tcBorders>
              <w:bottom w:val="single" w:sz="1" w:color="000000"/>
            </w:tcBorders>
          </w:tcPr>
          <w:p>
            <w:pPr>
              <w:jc w:val="center"/>
              <w:spacing w:after="0"/>
            </w:pPr>
            <w:r>
              <w:rPr>
                <w:rStyle w:val="Arial11"/>
              </w:rPr>
              <w:t xml:space="preserve">1,780,081</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111,078</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 income tax paid</w:t>
            </w:r>
          </w:p>
        </w:tc>
        <w:tc>
          <w:tcPr>
            <w:tcW w:w="1750" w:type="dxa"/>
          </w:tcPr>
          <w:p>
            <w:pPr>
              <w:jc w:val="center"/>
              <w:spacing w:after="0"/>
            </w:pPr>
            <w:r>
              <w:rPr>
                <w:rStyle w:val="Arial11"/>
              </w:rPr>
              <w:t xml:space="preserve">-205</w:t>
            </w:r>
          </w:p>
        </w:tc>
        <w:tc>
          <w:tcPr>
            <w:tcW w:w="1750" w:type="dxa"/>
          </w:tcPr>
          <w:p>
            <w:pPr>
              <w:jc w:val="center"/>
              <w:spacing w:after="0"/>
            </w:pPr>
            <w:r>
              <w:rPr>
                <w:rStyle w:val="Arial11"/>
              </w:rPr>
              <w:t xml:space="preserve">-2,469</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7000" w:type="dxa"/>
          </w:tcPr>
          <w:p>
            <w:pPr/>
            <w:r>
              <w:rPr/>
              <w:t xml:space="preserve">Current</w:t>
            </w:r>
          </w:p>
        </w:tc>
        <w:tc>
          <w:tcPr>
            <w:tcW w:w="1750" w:type="dxa"/>
          </w:tcPr>
          <w:p>
            <w:pPr>
              <w:jc w:val="center"/>
              <w:spacing w:after="0"/>
            </w:pPr>
            <w:r>
              <w:rPr>
                <w:rStyle w:val="Arial11"/>
              </w:rPr>
              <w:t xml:space="preserve">25,471</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50,942</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2016</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2018</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2016</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2018</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2018</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w:t>
      </w:r>
    </w:p>
    <w:p>
      <w:pPr/>
      <w:r>
        <w:rPr>
          <w:rStyle w:val="ArialBlack11"/>
        </w:rPr>
        <w:t xml:space="preserve">
          NOTES TO THE FINANCIAL STATEMENTS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w:t>
      </w:r>
    </w:p>
    <w:p>
      <w:pPr>
        <w:jc w:val="center"/>
        <w:spacing w:after="0"/>
      </w:pPr>
      <w:r>
        <w:rPr>
          <w:rStyle w:val="ArialBlack11"/>
        </w:rPr>
        <w:t xml:space="preserve">
          DETAILED INCOME STATEMENT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w:t>
      </w:r>
    </w:p>
    <w:p>
      <w:pPr>
        <w:jc w:val="center"/>
        <w:spacing w:after="0"/>
      </w:pPr>
      <w:r>
        <w:rPr>
          <w:rStyle w:val="ArialBlack11"/>
        </w:rPr>
        <w:t xml:space="preserve">
          DETAILED INCOME STATEMENT
          <w:br/>
          FOR THE FINANCIAL YEAR ENDED 31 DECEMBER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01.01.2018</w:t>
            </w:r>
          </w:p>
          <w:p>
            <w:pPr>
              <w:jc w:val="center"/>
              <w:spacing w:after="0"/>
            </w:pPr>
            <w:r>
              <w:rPr>
                <w:rStyle w:val="Arial11"/>
              </w:rPr>
              <w:t xml:space="preserve">to</w:t>
            </w:r>
          </w:p>
          <w:p>
            <w:pPr/>
            <w:r>
              <w:rPr>
                <w:rStyle w:val="TableUnderline"/>
              </w:rPr>
              <w:t xml:space="preserve">31.12.2018</w:t>
            </w:r>
          </w:p>
          <w:p>
            <w:pPr>
              <w:jc w:val="center"/>
              <w:spacing w:after="0"/>
            </w:pPr>
            <w:r>
              <w:rPr>
                <w:rStyle w:val="Arial11"/>
              </w:rPr>
              <w:t xml:space="preserve">$</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6C7CC8D"/>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5D36B2DB"/>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A382DB0A"/>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2018-07-19T09:59:32+02:00</dcterms:created>
  <dcterms:modified xsi:type="dcterms:W3CDTF">2018-07-19T09:59:32+02:00</dcterms:modified>
</cp:coreProperties>
</file>

<file path=docProps/custom.xml><?xml version="1.0" encoding="utf-8"?>
<Properties xmlns="http://schemas.openxmlformats.org/officeDocument/2006/custom-properties" xmlns:vt="http://schemas.openxmlformats.org/officeDocument/2006/docPropsVTypes"/>
</file>