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3CD8" w14:textId="77777777" w:rsidR="008F6070" w:rsidRPr="00872550" w:rsidRDefault="008F6070" w:rsidP="008F6070">
      <w:pPr>
        <w:spacing w:line="256" w:lineRule="auto"/>
        <w:ind w:right="424"/>
        <w:rPr>
          <w:rFonts w:ascii="Times New Roman" w:hAnsi="Times New Roman" w:cs="Times New Roman"/>
          <w:b/>
          <w:bCs/>
          <w:i/>
          <w:iCs/>
          <w:lang w:val="en-US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8F6070" w:rsidRPr="00477812" w14:paraId="00FB72B1" w14:textId="77777777" w:rsidTr="00BD055A">
        <w:trPr>
          <w:trHeight w:val="1361"/>
        </w:trPr>
        <w:tc>
          <w:tcPr>
            <w:tcW w:w="9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B230BE0" w14:textId="77777777" w:rsidR="008F6070" w:rsidRPr="00477812" w:rsidRDefault="008F6070" w:rsidP="00BD055A">
            <w:pPr>
              <w:widowControl w:val="0"/>
              <w:spacing w:line="256" w:lineRule="auto"/>
              <w:ind w:right="424"/>
              <w:jc w:val="center"/>
              <w:rPr>
                <w:rFonts w:ascii="Times New Roman" w:hAnsi="Times New Roman" w:cs="Times New Roman"/>
                <w:b/>
                <w:kern w:val="2"/>
                <w:sz w:val="26"/>
                <w:szCs w:val="26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noProof/>
                <w:kern w:val="2"/>
                <w:lang w:eastAsia="ru-RU"/>
                <w14:ligatures w14:val="standardContextual"/>
              </w:rPr>
              <w:drawing>
                <wp:anchor distT="0" distB="0" distL="114300" distR="114300" simplePos="0" relativeHeight="251659264" behindDoc="1" locked="0" layoutInCell="1" allowOverlap="1" wp14:anchorId="2A197541" wp14:editId="70B773E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0" y="3898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6194318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77812">
              <w:rPr>
                <w:rFonts w:ascii="Times New Roman" w:hAnsi="Times New Roman" w:cs="Times New Roman"/>
                <w:b/>
                <w:kern w:val="2"/>
                <w:sz w:val="26"/>
                <w:szCs w:val="26"/>
                <w14:ligatures w14:val="standardContextual"/>
              </w:rPr>
              <w:t>МИНОБРНАУКИ РОССИИ</w:t>
            </w:r>
          </w:p>
          <w:p w14:paraId="6A8B6F4F" w14:textId="77777777" w:rsidR="008F6070" w:rsidRPr="00477812" w:rsidRDefault="008F6070" w:rsidP="00BD055A">
            <w:pPr>
              <w:pStyle w:val="3"/>
              <w:spacing w:line="240" w:lineRule="auto"/>
              <w:ind w:right="424"/>
              <w:jc w:val="center"/>
              <w:rPr>
                <w:rFonts w:ascii="Times New Roman" w:hAnsi="Times New Roman"/>
                <w:kern w:val="2"/>
                <w:sz w:val="26"/>
                <w:szCs w:val="26"/>
                <w:lang w:eastAsia="en-US"/>
                <w14:ligatures w14:val="standardContextual"/>
              </w:rPr>
            </w:pPr>
            <w:r w:rsidRPr="00477812">
              <w:rPr>
                <w:rFonts w:ascii="Times New Roman" w:hAnsi="Times New Roman"/>
                <w:kern w:val="2"/>
                <w:sz w:val="26"/>
                <w:szCs w:val="26"/>
                <w:lang w:eastAsia="en-US"/>
                <w14:ligatures w14:val="standardContextual"/>
              </w:rPr>
              <w:t>федеральное государственное бюджетное образовательное</w:t>
            </w:r>
          </w:p>
          <w:p w14:paraId="023A08DD" w14:textId="77777777" w:rsidR="008F6070" w:rsidRPr="00477812" w:rsidRDefault="008F6070" w:rsidP="00BD055A">
            <w:pPr>
              <w:spacing w:line="256" w:lineRule="auto"/>
              <w:ind w:right="424"/>
              <w:jc w:val="center"/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kern w:val="2"/>
                <w:sz w:val="26"/>
                <w:szCs w:val="26"/>
                <w14:ligatures w14:val="standardContextual"/>
              </w:rPr>
              <w:t>учреждение высшего образования</w:t>
            </w:r>
          </w:p>
          <w:p w14:paraId="0772ADA0" w14:textId="77777777" w:rsidR="008F6070" w:rsidRPr="00477812" w:rsidRDefault="008F6070" w:rsidP="00BD055A">
            <w:pPr>
              <w:widowControl w:val="0"/>
              <w:spacing w:line="256" w:lineRule="auto"/>
              <w:ind w:right="424"/>
              <w:jc w:val="center"/>
              <w:rPr>
                <w:rFonts w:ascii="Times New Roman" w:hAnsi="Times New Roman" w:cs="Times New Roman"/>
                <w:b/>
                <w:kern w:val="2"/>
                <w:sz w:val="26"/>
                <w:szCs w:val="26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b/>
                <w:kern w:val="2"/>
                <w:sz w:val="26"/>
                <w:szCs w:val="26"/>
                <w14:ligatures w14:val="standardContextual"/>
              </w:rPr>
              <w:t>«Национальный исследовательский университет «МЭИ»</w:t>
            </w:r>
          </w:p>
          <w:p w14:paraId="557B9477" w14:textId="77777777" w:rsidR="008F6070" w:rsidRPr="00477812" w:rsidRDefault="008F6070" w:rsidP="00BD055A">
            <w:pPr>
              <w:widowControl w:val="0"/>
              <w:spacing w:line="256" w:lineRule="auto"/>
              <w:ind w:right="424"/>
              <w:jc w:val="both"/>
              <w:rPr>
                <w:rFonts w:ascii="Times New Roman" w:hAnsi="Times New Roman" w:cs="Times New Roman"/>
                <w:b/>
                <w:kern w:val="2"/>
                <w:sz w:val="16"/>
                <w:szCs w:val="16"/>
                <w14:ligatures w14:val="standardContextual"/>
              </w:rPr>
            </w:pPr>
          </w:p>
        </w:tc>
      </w:tr>
    </w:tbl>
    <w:p w14:paraId="496B8FD8" w14:textId="77777777" w:rsidR="008F6070" w:rsidRPr="00477812" w:rsidRDefault="008F6070" w:rsidP="008F6070">
      <w:pPr>
        <w:ind w:right="42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414"/>
        <w:gridCol w:w="2908"/>
      </w:tblGrid>
      <w:tr w:rsidR="008F6070" w:rsidRPr="00477812" w14:paraId="42AC5CC4" w14:textId="77777777" w:rsidTr="00BD055A">
        <w:trPr>
          <w:trHeight w:val="371"/>
        </w:trPr>
        <w:tc>
          <w:tcPr>
            <w:tcW w:w="6180" w:type="dxa"/>
            <w:hideMark/>
          </w:tcPr>
          <w:p w14:paraId="3E7A3D5E" w14:textId="77777777" w:rsidR="008F6070" w:rsidRPr="00477812" w:rsidRDefault="008F6070" w:rsidP="00BD055A">
            <w:pPr>
              <w:spacing w:line="256" w:lineRule="auto"/>
              <w:ind w:left="4820" w:right="424"/>
              <w:jc w:val="both"/>
              <w:rPr>
                <w:rFonts w:ascii="Times New Roman" w:hAnsi="Times New Roman" w:cs="Times New Roman"/>
                <w:b/>
                <w:kern w:val="2"/>
                <w:szCs w:val="28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b/>
                <w:kern w:val="2"/>
                <w:szCs w:val="28"/>
                <w14:ligatures w14:val="standardContextual"/>
              </w:rPr>
              <w:t>Институт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9113AA" w14:textId="77777777" w:rsidR="008F6070" w:rsidRPr="00477812" w:rsidRDefault="008F6070" w:rsidP="00BD055A">
            <w:pPr>
              <w:spacing w:line="256" w:lineRule="auto"/>
              <w:ind w:right="424"/>
              <w:jc w:val="center"/>
              <w:rPr>
                <w:rFonts w:ascii="Times New Roman" w:hAnsi="Times New Roman" w:cs="Times New Roman"/>
                <w:kern w:val="2"/>
                <w:szCs w:val="28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kern w:val="2"/>
                <w:szCs w:val="28"/>
                <w14:ligatures w14:val="standardContextual"/>
              </w:rPr>
              <w:t>ИВТИ</w:t>
            </w:r>
          </w:p>
        </w:tc>
      </w:tr>
      <w:tr w:rsidR="008F6070" w:rsidRPr="00477812" w14:paraId="77A22EF0" w14:textId="77777777" w:rsidTr="00BD055A">
        <w:trPr>
          <w:trHeight w:val="303"/>
        </w:trPr>
        <w:tc>
          <w:tcPr>
            <w:tcW w:w="6180" w:type="dxa"/>
            <w:hideMark/>
          </w:tcPr>
          <w:p w14:paraId="696F965B" w14:textId="77777777" w:rsidR="008F6070" w:rsidRPr="00477812" w:rsidRDefault="008F6070" w:rsidP="00BD055A">
            <w:pPr>
              <w:spacing w:line="256" w:lineRule="auto"/>
              <w:ind w:left="4820" w:right="424"/>
              <w:jc w:val="both"/>
              <w:rPr>
                <w:rFonts w:ascii="Times New Roman" w:hAnsi="Times New Roman" w:cs="Times New Roman"/>
                <w:b/>
                <w:kern w:val="2"/>
                <w:szCs w:val="28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b/>
                <w:kern w:val="2"/>
                <w:szCs w:val="28"/>
                <w14:ligatures w14:val="standardContextual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E80203" w14:textId="77777777" w:rsidR="008F6070" w:rsidRPr="00477812" w:rsidRDefault="008F6070" w:rsidP="00BD055A">
            <w:pPr>
              <w:spacing w:line="256" w:lineRule="auto"/>
              <w:ind w:right="424"/>
              <w:jc w:val="center"/>
              <w:rPr>
                <w:rFonts w:ascii="Times New Roman" w:hAnsi="Times New Roman" w:cs="Times New Roman"/>
                <w:kern w:val="2"/>
                <w:szCs w:val="28"/>
                <w14:ligatures w14:val="standardContextual"/>
              </w:rPr>
            </w:pPr>
            <w:r w:rsidRPr="00477812">
              <w:rPr>
                <w:rFonts w:ascii="Times New Roman" w:hAnsi="Times New Roman" w:cs="Times New Roman"/>
                <w:kern w:val="2"/>
                <w:szCs w:val="28"/>
                <w14:ligatures w14:val="standardContextual"/>
              </w:rPr>
              <w:t>УИТ</w:t>
            </w:r>
          </w:p>
        </w:tc>
      </w:tr>
    </w:tbl>
    <w:p w14:paraId="23EFA526" w14:textId="77777777" w:rsidR="008F6070" w:rsidRPr="00477812" w:rsidRDefault="008F6070" w:rsidP="008F6070">
      <w:pPr>
        <w:ind w:right="424" w:firstLine="709"/>
        <w:jc w:val="both"/>
        <w:rPr>
          <w:rFonts w:ascii="Times New Roman" w:hAnsi="Times New Roman" w:cs="Times New Roman"/>
        </w:rPr>
      </w:pPr>
    </w:p>
    <w:p w14:paraId="3B9F754D" w14:textId="77777777" w:rsidR="008F6070" w:rsidRPr="00477812" w:rsidRDefault="008F6070" w:rsidP="008F6070">
      <w:pPr>
        <w:ind w:right="424"/>
        <w:jc w:val="center"/>
        <w:rPr>
          <w:rFonts w:ascii="Times New Roman" w:hAnsi="Times New Roman" w:cs="Times New Roman"/>
        </w:rPr>
      </w:pPr>
    </w:p>
    <w:p w14:paraId="6F63E449" w14:textId="11987C02" w:rsidR="008F6070" w:rsidRDefault="008F6070" w:rsidP="008F6070">
      <w:pPr>
        <w:ind w:right="4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48A50F70" w14:textId="709FB918" w:rsidR="008F6070" w:rsidRPr="008F6070" w:rsidRDefault="008F6070" w:rsidP="008F6070">
      <w:pPr>
        <w:ind w:right="424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F6070">
        <w:rPr>
          <w:rFonts w:ascii="Times New Roman" w:hAnsi="Times New Roman" w:cs="Times New Roman"/>
          <w:b/>
          <w:sz w:val="32"/>
          <w:szCs w:val="32"/>
        </w:rPr>
        <w:t>ПОСТРОЕНИЕ И АНАЛИЗ РЕГРЕССИОННЫХ ЗАВИСИМОСТЕЙ</w:t>
      </w:r>
    </w:p>
    <w:p w14:paraId="6639B223" w14:textId="77777777" w:rsidR="008F6070" w:rsidRPr="00477812" w:rsidRDefault="008F6070" w:rsidP="008F6070">
      <w:pPr>
        <w:ind w:right="42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77812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4E73DF07" w14:textId="77777777" w:rsidR="008F6070" w:rsidRPr="00477812" w:rsidRDefault="008F6070" w:rsidP="008F6070">
      <w:pPr>
        <w:ind w:right="42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77812">
        <w:rPr>
          <w:rFonts w:ascii="Times New Roman" w:hAnsi="Times New Roman" w:cs="Times New Roman"/>
          <w:sz w:val="28"/>
          <w:szCs w:val="28"/>
        </w:rPr>
        <w:t>Ишутина Е. И.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E3FE21D" w14:textId="77777777" w:rsidR="008F6070" w:rsidRPr="00477812" w:rsidRDefault="008F6070" w:rsidP="008F6070">
      <w:pPr>
        <w:ind w:right="424"/>
        <w:jc w:val="right"/>
        <w:rPr>
          <w:rFonts w:ascii="Times New Roman" w:hAnsi="Times New Roman" w:cs="Times New Roman"/>
          <w:sz w:val="28"/>
          <w:szCs w:val="28"/>
        </w:rPr>
      </w:pPr>
      <w:r w:rsidRPr="00477812">
        <w:rPr>
          <w:rFonts w:ascii="Times New Roman" w:hAnsi="Times New Roman" w:cs="Times New Roman"/>
          <w:sz w:val="28"/>
          <w:szCs w:val="28"/>
        </w:rPr>
        <w:t xml:space="preserve"> А-01-22</w:t>
      </w:r>
    </w:p>
    <w:p w14:paraId="03D252D2" w14:textId="77777777" w:rsidR="008F6070" w:rsidRPr="00477812" w:rsidRDefault="008F6070" w:rsidP="008F6070">
      <w:pPr>
        <w:ind w:right="424"/>
        <w:jc w:val="right"/>
        <w:rPr>
          <w:rFonts w:ascii="Times New Roman" w:hAnsi="Times New Roman" w:cs="Times New Roman"/>
          <w:sz w:val="28"/>
          <w:szCs w:val="28"/>
        </w:rPr>
      </w:pPr>
    </w:p>
    <w:p w14:paraId="36C0056D" w14:textId="77777777" w:rsidR="008F6070" w:rsidRPr="00477812" w:rsidRDefault="008F6070" w:rsidP="008F6070">
      <w:pPr>
        <w:ind w:right="42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77812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</w:p>
    <w:p w14:paraId="7F9CF6D8" w14:textId="628172B5" w:rsidR="008F6070" w:rsidRPr="00477812" w:rsidRDefault="008F6070" w:rsidP="008F6070">
      <w:pPr>
        <w:ind w:right="4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Назаров Н. А.,</w:t>
      </w:r>
    </w:p>
    <w:p w14:paraId="43B6AAEA" w14:textId="73BE319F" w:rsidR="008F6070" w:rsidRPr="00477812" w:rsidRDefault="008F6070" w:rsidP="008F6070">
      <w:pPr>
        <w:ind w:right="42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асп</w:t>
      </w:r>
      <w:proofErr w:type="spellEnd"/>
      <w:r w:rsidRPr="00477812">
        <w:rPr>
          <w:rFonts w:ascii="Times New Roman" w:hAnsi="Times New Roman" w:cs="Times New Roman"/>
          <w:sz w:val="28"/>
          <w:szCs w:val="28"/>
        </w:rPr>
        <w:t xml:space="preserve">. кафедры Управления и </w:t>
      </w:r>
      <w:r w:rsidRPr="00477812">
        <w:rPr>
          <w:rFonts w:ascii="Times New Roman" w:hAnsi="Times New Roman" w:cs="Times New Roman"/>
          <w:sz w:val="28"/>
          <w:szCs w:val="28"/>
        </w:rPr>
        <w:br/>
        <w:t>интеллектуальных технологий</w:t>
      </w:r>
    </w:p>
    <w:p w14:paraId="51C7A2F5" w14:textId="77777777" w:rsidR="008F6070" w:rsidRPr="00477812" w:rsidRDefault="008F6070" w:rsidP="008F6070">
      <w:pPr>
        <w:ind w:right="424"/>
        <w:jc w:val="both"/>
        <w:rPr>
          <w:rFonts w:ascii="Times New Roman" w:hAnsi="Times New Roman" w:cs="Times New Roman"/>
          <w:sz w:val="28"/>
          <w:szCs w:val="28"/>
        </w:rPr>
      </w:pPr>
    </w:p>
    <w:p w14:paraId="72C36392" w14:textId="77777777" w:rsidR="008F6070" w:rsidRPr="00477812" w:rsidRDefault="008F6070" w:rsidP="008F6070">
      <w:pPr>
        <w:ind w:right="42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77812">
        <w:rPr>
          <w:rFonts w:ascii="Times New Roman" w:hAnsi="Times New Roman" w:cs="Times New Roman"/>
          <w:b/>
          <w:bCs/>
          <w:sz w:val="28"/>
          <w:szCs w:val="28"/>
        </w:rPr>
        <w:t>Оценка</w:t>
      </w:r>
      <w:r w:rsidRPr="00477812">
        <w:rPr>
          <w:rFonts w:ascii="Times New Roman" w:hAnsi="Times New Roman" w:cs="Times New Roman"/>
          <w:b/>
          <w:bCs/>
          <w:sz w:val="28"/>
          <w:szCs w:val="28"/>
        </w:rPr>
        <w:br/>
        <w:t>__________</w:t>
      </w:r>
    </w:p>
    <w:p w14:paraId="4CCFDEAF" w14:textId="77777777" w:rsidR="008F6070" w:rsidRDefault="008F6070" w:rsidP="008F6070">
      <w:pPr>
        <w:spacing w:after="0"/>
        <w:ind w:firstLine="709"/>
        <w:jc w:val="both"/>
      </w:pPr>
    </w:p>
    <w:p w14:paraId="5D9EC926" w14:textId="77777777" w:rsidR="008F6070" w:rsidRDefault="008F6070" w:rsidP="008F6070">
      <w:pPr>
        <w:spacing w:after="0"/>
        <w:ind w:firstLine="709"/>
        <w:jc w:val="both"/>
      </w:pPr>
    </w:p>
    <w:p w14:paraId="2F978E06" w14:textId="77777777" w:rsidR="008F6070" w:rsidRPr="00C954B9" w:rsidRDefault="008F6070" w:rsidP="008F6070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64304023" w14:textId="77777777" w:rsidR="008F6070" w:rsidRDefault="008F6070" w:rsidP="008F6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66567D" wp14:editId="0A10E409">
                <wp:simplePos x="0" y="0"/>
                <wp:positionH relativeFrom="column">
                  <wp:posOffset>2784475</wp:posOffset>
                </wp:positionH>
                <wp:positionV relativeFrom="paragraph">
                  <wp:posOffset>320040</wp:posOffset>
                </wp:positionV>
                <wp:extent cx="206520" cy="238760"/>
                <wp:effectExtent l="57150" t="57150" r="41275" b="46990"/>
                <wp:wrapNone/>
                <wp:docPr id="1089371771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652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6493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218.55pt;margin-top:24.5pt;width:17.65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50sV5AQAACQMAAA4AAABkcnMvZTJvRG9jLnhtbJxSy07DMBC8I/EP&#10;1t5p0pS+oqYcqJA4AD3ABxjHbixib7R2Sfv3bNOWFhBC4hJ5d5TxPDy72bhavGsKFn0B/V4KQnuF&#10;pfWrAl6e764mIEKUvpQ1el3AVge4mV9ezNom1xlWWJeaBJP4kLdNAVWMTZ4kQVXaydDDRnsGDZKT&#10;kUdaJSXJltldnWRpOkpapLIhVDoE3i72IMw7fmO0ik/GBB1FXcBkOp6CiAVM03QAgngzHg1BvPJh&#10;dD2AZD6T+YpkU1l1kCT/ochJ61nAJ9VCRinWZH9QOasIA5rYU+gSNMYq3flhZ/30m7N7/7Zz1b9W&#10;a8oV+qh9XEqKx+w64D9XuJoTaB+w5HbkOiIcGDmev8vYi16gWjvWs2+EdC0jP4dQ2SZwzLktC6D7&#10;sn/S799vTw6WdPL1+BXgRpKD5d9+2Rhyu7BZidgUwO9vu/t2XepNFIqXWToaZowohrIBl97hR+Y9&#10;w3E6i5Yv/1Li+bwTdvaC5x8AAAD//wMAUEsDBBQABgAIAAAAIQC3rkmaJQcAAK0XAAAQAAAAZHJz&#10;L2luay9pbmsxLnhtbLRY32/bNhB+H7D/gVAf8mLaIvXLCursaQEGbNiwdsD26DpKYtSWA1tp0v9+&#10;392RFBXJQVdkBUpJ5N3x7rvvjnTe//S836kvzfG0PbSrxMzTRDXt5nCzbe9WyV8fr/UyUadu3d6s&#10;d4e2WSVfm1Py09WPP7zftp/3u0uMChbaE73td6vkvuseLheLp6en+VM2PxzvFjZNs8Uv7efffk2u&#10;nNZNc7tttx22PPmpzaHtmueOjF1ub1bJpntOgzxsfzg8HjdNWKaZ46aX6I7rTXN9OO7XXbB4v27b&#10;Zqfa9R5+/52o7usDXrbY5645Jmq/RcDazk1e5cufa0ysn1dJ9P0IF0/wZJ8spm3+8z/YvB7bJLcy&#10;W5VVopxLN80X8mnBmF+ej/2P4+GhOXbbpodZQHELX9VGvhkfAerYnA67R8pNor6sd4+AzKQpaOH2&#10;NosJQMb2gM2b2gMuZ+3Fzg2hceHFODjQAqV8arvtvgHR9w+BY90Jhmn6Q3fkcrCpzbVJtTEfTX1p&#10;7KUpwJ4sSoVjsbf56fh4ug/2Ph17vvJKQE0ie9redPcB9HSeFgH0GPIp1ftme3fffZ/u5rA7oBxc&#10;rt9d878oJt4vkG2idJl/yoX+Z3O7St5x9SrWlAmOvTBW5ctU2byoitmFNhfaLi/SWaINOJakM6tS&#10;lc4AMEajaMy1LfDQhcqzsJTykojF76JC2q+IGraOgcxDMIh6bV53ZnlZ7GlRlIXBlFcUYVbPFUIl&#10;85bs60KbnJ7OMxbULlj5qFVGkoW2FKYuVU4KxuqSwh84O/YpXjaKDUARejFEw7ijICcWfHgRzj5I&#10;Vgzr5PN/WoEC+RWPkStuPp7hdwzYcuYzICZoxgdIMxNCpBz0cpDoRQ68OpkK+XW2ZJN+xOYEKdIm&#10;0mxZ5zonkVwVtRiPveJ3CZXDEO54p8QAZKCI/6OxtzSIzH2Ihmg7izIFshH1iHPBpDcgrttUE0cK&#10;/rKVIlhiJKacGbsXz/SuDnVpfoJecc26emJnnZtiI/gcbzR+77fGG7YjQxQPl0GqKCsxbUAkKiyE&#10;SxAYRVCJhtNjR8Z0ExvQtaRh2a62VkddyddBlMpB7PEGzktR8diT3xl7BFpxFceeeTzYQacPjeB/&#10;MElTUx9Twt4YNnIwTFpmsbPxieFJxbF/IjweJVRnxD0cYgKosDrTlFFfSOzXiw8mf5xyv46jmwp4&#10;qQx2D9EWmhtvyv1SL0XG5iqPmoXGsZ+RbiXssWjPtM04CpmBWwwouzf1oTOOBoda5AlLT4HM8bv2&#10;9Mr6OawDsgOfCAPxdrDuuUiyU+F9i43AetrDO+yik205R1YtQ/SyrcjG27qyYzhFplKWfAAcfWmL&#10;FOYzMpxJbfNFTchQaUNb+U3EB3auFDJotETDbdBxTcKPgx1n50WYbJWlhHAlv+OuOM6LTNF6AOD7&#10;PqLtJm3yus9AFNorU5FJeEf+8QwG7AAIGVGUiaQQhww1KuAu1zSDFW6ssrOo2lJncv3xqYEaAM/K&#10;YpbXqjS6yEsz+DXjL9DferXka/rvt7enplslZZXOK5tcpaoq/V0zu0jpopkmBtdMIYKkSd5deAKi&#10;xC2jX5BIBIQBItKwM3CPbwcZXzIAhlwWMhzGxFMMchO0tUb3AH/lGkHzRE1dAxF6Zpn0I8IZ34Os&#10;Ooclj5yOcGeh3JRyKNVxYbAs+R5sSVghhH6h5nJEpbgbt0u4s+DqQyMgxIqMowX2iUYuteF6REFJ&#10;VZOQ29g34IHjsWe4HUv4hSpBB4ADJ1C0uKJgAeSYZQVqWxdZnr4dTUxR1HMLnixLahzuR0kpRMEP&#10;EhBlgNwgGoHRjxSsfydEgx4t4CzB6OGVkwFpZ4AqOXZQIUwDVBVfTwyXmVi0ZIz6HT2IWFxKWYVD&#10;CRMTJI4dkXcceVyuIBkZkUm89e9sHAykHHJt8iYFU0mjk5GoxhxrsD/CXzHlwnV5JooTB3ImFF5d&#10;a5CbjUFeqdPCE3YG5SDiOIalFMQxmmdKZfhpRN5PFOrUmSg4DSjnDMqK0Dp4TBH5dQ7vDT5gwufL&#10;WXO/GfBwoXP20UxJ1HvMrkgiQA9OgEH7oGlcOlEBqLpcVWw9zzVYS2ddD01RqoJvjWWtK36hshKS&#10;kBH8f23knR2dRFJ8GTcayYQHkqWkW9GlFVu4oOUh42TyRJj1MVBcXpPnxBdBx6/HwhNuOPdZauCf&#10;XyC0XHENTEUBxxA4guFRQRF8xDVQzi3gilb4tueWqbN8XprkKqeiSXGyyN9J0ouCzi5DfyYhLwQq&#10;9v8FRoI+ISngjFPuycYyUdQZNykEyk09zrlsJwe/hzHSliSCnwzQko+/kLOecD6zsqUo8UhhkL/n&#10;ps4uDC3GaJy3G0mJ3aH1c8s8jyEKeyzqhLQRqqBt0ws6J/VDW1HekBQOFCccjOGDYsBHSS0WK/TX&#10;nnr54oTr/1559S8AAAD//wMAUEsDBBQABgAIAAAAIQAXtnss3gAAAAkBAAAPAAAAZHJzL2Rvd25y&#10;ZXYueG1sTI9NT8MwDIbvSPyHyJO4sXRrxbbSdEIT9AorlbhmjfuhNU7VZFv595gT3Gz50evnzfaz&#10;HcQVJ987UrBaRiCQamd6ahVUn2+PWxA+aDJ6cIQKvtHDPr+/y3Rq3I2OeC1DKziEfKoVdCGMqZS+&#10;7tBqv3QjEt8aN1kdeJ1aaSZ943A7yHUUPUmre+IPnR7x0GF9Li9WAcZFUfmmCMf69VDZ+Ov9w5eN&#10;Ug+L+eUZRMA5/MHwq8/qkLPTyV3IeDEoSOLNilEedtyJgWSzTkCcFGx3Ccg8k/8b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7nSxXkBAAAJAwAADgAA&#10;AAAAAAAAAAAAAAA8AgAAZHJzL2Uyb0RvYy54bWxQSwECLQAUAAYACAAAACEAt65JmiUHAACtFwAA&#10;EAAAAAAAAAAAAAAAAADhAwAAZHJzL2luay9pbmsxLnhtbFBLAQItABQABgAIAAAAIQAXtnss3gAA&#10;AAkBAAAPAAAAAAAAAAAAAAAAADQLAABkcnMvZG93bnJldi54bWxQSwECLQAUAAYACAAAACEAeRi8&#10;nb8AAAAhAQAAGQAAAAAAAAAAAAAAAAA/DAAAZHJzL19yZWxzL2Uyb0RvYy54bWwucmVsc1BLBQYA&#10;AAAABgAGAHgBAAA1DQ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4B5B377B" w14:textId="77777777" w:rsidR="00F12C76" w:rsidRDefault="00F12C76" w:rsidP="006C0B77">
      <w:pPr>
        <w:spacing w:after="0"/>
        <w:ind w:firstLine="709"/>
        <w:jc w:val="both"/>
      </w:pPr>
    </w:p>
    <w:p w14:paraId="05CD0FB2" w14:textId="77777777" w:rsidR="00DF12B9" w:rsidRDefault="00DF12B9" w:rsidP="006C0B77">
      <w:pPr>
        <w:spacing w:after="0"/>
        <w:ind w:firstLine="709"/>
        <w:jc w:val="both"/>
      </w:pPr>
    </w:p>
    <w:p w14:paraId="338384DE" w14:textId="77777777" w:rsidR="001A6246" w:rsidRDefault="001A6246" w:rsidP="001A6246">
      <w:pPr>
        <w:spacing w:after="0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4E0E4D">
        <w:rPr>
          <w:rFonts w:ascii="Times New Roman" w:hAnsi="Times New Roman" w:cs="Times New Roman"/>
          <w:b/>
          <w:iCs/>
          <w:sz w:val="32"/>
          <w:szCs w:val="32"/>
        </w:rPr>
        <w:lastRenderedPageBreak/>
        <w:t>Выполнение работы</w:t>
      </w:r>
    </w:p>
    <w:p w14:paraId="578CF5F0" w14:textId="77777777" w:rsidR="001A6246" w:rsidRPr="004E0E4D" w:rsidRDefault="001A6246" w:rsidP="001A6246">
      <w:pPr>
        <w:spacing w:after="0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</w:p>
    <w:p w14:paraId="55C3E85B" w14:textId="77777777" w:rsidR="001A6246" w:rsidRPr="004E0E4D" w:rsidRDefault="001A6246" w:rsidP="001A6246">
      <w:pPr>
        <w:pStyle w:val="a4"/>
        <w:numPr>
          <w:ilvl w:val="0"/>
          <w:numId w:val="5"/>
        </w:num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Выборка</w:t>
      </w:r>
      <w:r w:rsidRPr="00923018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>из</w:t>
      </w:r>
      <w:r w:rsidRPr="00923018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>датасета</w:t>
      </w:r>
      <w:r w:rsidRPr="00923018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DF12B9">
        <w:rPr>
          <w:rFonts w:ascii="Times New Roman" w:hAnsi="Times New Roman" w:cs="Times New Roman"/>
          <w:b/>
          <w:i/>
          <w:sz w:val="28"/>
          <w:szCs w:val="28"/>
          <w:lang w:val="en-US"/>
        </w:rPr>
        <w:t>SOCR</w:t>
      </w:r>
      <w:r w:rsidRPr="0092301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DF12B9">
        <w:rPr>
          <w:rFonts w:ascii="Times New Roman" w:hAnsi="Times New Roman" w:cs="Times New Roman"/>
          <w:b/>
          <w:i/>
          <w:sz w:val="28"/>
          <w:szCs w:val="28"/>
          <w:lang w:val="en-US"/>
        </w:rPr>
        <w:t>Data</w:t>
      </w:r>
      <w:r w:rsidRPr="0092301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 xml:space="preserve"> - 1035 </w:t>
      </w:r>
      <w:r w:rsidRPr="00DF12B9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Records</w:t>
      </w:r>
      <w:r w:rsidRPr="0092301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 xml:space="preserve"> </w:t>
      </w:r>
      <w:r w:rsidRPr="00DF12B9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of</w:t>
      </w:r>
      <w:r w:rsidRPr="0092301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 xml:space="preserve"> </w:t>
      </w:r>
      <w:r w:rsidRPr="00DF12B9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Heights</w:t>
      </w:r>
      <w:r w:rsidRPr="0092301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 xml:space="preserve"> </w:t>
      </w:r>
      <w:r w:rsidRPr="00DF12B9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and</w:t>
      </w:r>
      <w:r w:rsidRPr="0092301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 xml:space="preserve"> </w:t>
      </w:r>
      <w:r w:rsidRPr="00DF12B9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Weights</w:t>
      </w:r>
      <w:r w:rsidRPr="0092301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 xml:space="preserve"> </w:t>
      </w:r>
      <w:r w:rsidRPr="00DF12B9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of</w:t>
      </w:r>
      <w:r w:rsidRPr="0092301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 xml:space="preserve"> </w:t>
      </w:r>
      <w:r w:rsidRPr="00DF12B9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Major</w:t>
      </w:r>
      <w:r w:rsidRPr="0092301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 xml:space="preserve"> </w:t>
      </w:r>
      <w:r w:rsidRPr="00DF12B9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League</w:t>
      </w:r>
      <w:r w:rsidRPr="0092301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 xml:space="preserve"> </w:t>
      </w:r>
      <w:r w:rsidRPr="00DF12B9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Baseball</w:t>
      </w:r>
      <w:r w:rsidRPr="0092301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 xml:space="preserve"> </w:t>
      </w:r>
      <w:r w:rsidRPr="00DF12B9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Players</w:t>
      </w:r>
    </w:p>
    <w:p w14:paraId="2B1CACDC" w14:textId="0EB9EE98" w:rsidR="00DF12B9" w:rsidRPr="001A6246" w:rsidRDefault="00DF12B9" w:rsidP="00DF12B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5E039" w14:textId="34F64E6A" w:rsidR="00DF12B9" w:rsidRPr="00FF44A1" w:rsidRDefault="00DF12B9" w:rsidP="00DF12B9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Датасет</w:t>
      </w:r>
      <w:r w:rsidRPr="00FF4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скачан</w:t>
      </w:r>
      <w:r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как</w:t>
      </w:r>
      <w:r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.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en-US"/>
        </w:rPr>
        <w:t>csv</w:t>
      </w:r>
      <w:r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и</w:t>
      </w:r>
      <w:r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из</w:t>
      </w:r>
      <w:r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него</w:t>
      </w:r>
      <w:r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выделена</w:t>
      </w:r>
      <w:r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случайная</w:t>
      </w:r>
      <w:r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выборка</w:t>
      </w:r>
      <w:r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в</w:t>
      </w:r>
      <w:r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r w:rsid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терминале. Эта выборка записана в файле </w:t>
      </w:r>
      <w:r w:rsid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en-US"/>
        </w:rPr>
        <w:t>sample</w:t>
      </w:r>
      <w:r w:rsidR="00FF44A1"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.</w:t>
      </w:r>
      <w:r w:rsid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en-US"/>
        </w:rPr>
        <w:t>csv</w:t>
      </w:r>
      <w:r w:rsid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.</w:t>
      </w:r>
    </w:p>
    <w:p w14:paraId="25ABDBC8" w14:textId="60561CAB" w:rsidR="00DF12B9" w:rsidRPr="00232566" w:rsidRDefault="00FF44A1" w:rsidP="00DF12B9">
      <w:pPr>
        <w:spacing w:after="0"/>
        <w:jc w:val="both"/>
        <w:rPr>
          <w:rFonts w:ascii="Courier New" w:hAnsi="Courier New" w:cs="Courier New"/>
          <w:bCs/>
          <w:iCs/>
          <w:sz w:val="18"/>
          <w:szCs w:val="18"/>
          <w:shd w:val="clear" w:color="auto" w:fill="FFFFFF"/>
        </w:rPr>
      </w:pPr>
      <w:r w:rsidRPr="00FF44A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br/>
      </w:r>
      <w:r w:rsidRPr="00FF44A1">
        <w:rPr>
          <w:rFonts w:ascii="Courier New" w:hAnsi="Courier New" w:cs="Courier New"/>
          <w:bCs/>
          <w:iCs/>
          <w:sz w:val="18"/>
          <w:szCs w:val="18"/>
          <w:shd w:val="clear" w:color="auto" w:fill="FFFFFF"/>
        </w:rPr>
        <w:t>&gt;</w:t>
      </w:r>
      <w:r w:rsidRPr="00232566">
        <w:rPr>
          <w:rFonts w:ascii="Courier New" w:hAnsi="Courier New" w:cs="Courier New"/>
          <w:bCs/>
          <w:iCs/>
          <w:sz w:val="18"/>
          <w:szCs w:val="18"/>
          <w:shd w:val="clear" w:color="auto" w:fill="FFFFFF"/>
        </w:rPr>
        <w:t xml:space="preserve">&gt;&gt; </w:t>
      </w:r>
      <w:r w:rsidRPr="00FF44A1">
        <w:rPr>
          <w:rFonts w:ascii="Courier New" w:hAnsi="Courier New" w:cs="Courier New"/>
          <w:bCs/>
          <w:iCs/>
          <w:sz w:val="18"/>
          <w:szCs w:val="18"/>
          <w:shd w:val="clear" w:color="auto" w:fill="FFFFFF"/>
          <w:lang w:val="en-US"/>
        </w:rPr>
        <w:t>import</w:t>
      </w:r>
      <w:r w:rsidRPr="00232566">
        <w:rPr>
          <w:rFonts w:ascii="Courier New" w:hAnsi="Courier New" w:cs="Courier New"/>
          <w:bCs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FF44A1">
        <w:rPr>
          <w:rFonts w:ascii="Courier New" w:hAnsi="Courier New" w:cs="Courier New"/>
          <w:bCs/>
          <w:iCs/>
          <w:sz w:val="18"/>
          <w:szCs w:val="18"/>
          <w:shd w:val="clear" w:color="auto" w:fill="FFFFFF"/>
          <w:lang w:val="en-US"/>
        </w:rPr>
        <w:t>os</w:t>
      </w:r>
      <w:proofErr w:type="spellEnd"/>
    </w:p>
    <w:p w14:paraId="4D7445F9" w14:textId="1F873642" w:rsidR="00FF44A1" w:rsidRPr="00FF44A1" w:rsidRDefault="00FF44A1" w:rsidP="00DF12B9">
      <w:pPr>
        <w:spacing w:after="0"/>
        <w:jc w:val="both"/>
        <w:rPr>
          <w:rFonts w:ascii="Courier New" w:hAnsi="Courier New" w:cs="Courier New"/>
          <w:bCs/>
          <w:iCs/>
          <w:sz w:val="18"/>
          <w:szCs w:val="18"/>
          <w:shd w:val="clear" w:color="auto" w:fill="FFFFFF"/>
        </w:rPr>
      </w:pPr>
      <w:r w:rsidRPr="00FF44A1">
        <w:rPr>
          <w:rFonts w:ascii="Courier New" w:hAnsi="Courier New" w:cs="Courier New"/>
          <w:bCs/>
          <w:iCs/>
          <w:sz w:val="18"/>
          <w:szCs w:val="18"/>
          <w:shd w:val="clear" w:color="auto" w:fill="FFFFFF"/>
        </w:rPr>
        <w:t xml:space="preserve">&gt;&gt;&gt; </w:t>
      </w:r>
      <w:proofErr w:type="spellStart"/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shd w:val="clear" w:color="auto" w:fill="FFFFFF"/>
          <w:lang w:val="en-US"/>
        </w:rPr>
        <w:t>os</w:t>
      </w:r>
      <w:proofErr w:type="spellEnd"/>
      <w:r w:rsidRPr="00FF44A1">
        <w:rPr>
          <w:rFonts w:ascii="Courier New" w:hAnsi="Courier New" w:cs="Courier New"/>
          <w:bCs/>
          <w:iCs/>
          <w:sz w:val="18"/>
          <w:szCs w:val="18"/>
          <w:shd w:val="clear" w:color="auto" w:fill="FFFFFF"/>
        </w:rPr>
        <w:t>.</w:t>
      </w:r>
      <w:proofErr w:type="spellStart"/>
      <w:r w:rsidRPr="00FF44A1">
        <w:rPr>
          <w:rFonts w:ascii="Courier New" w:hAnsi="Courier New" w:cs="Courier New"/>
          <w:bCs/>
          <w:iCs/>
          <w:sz w:val="18"/>
          <w:szCs w:val="18"/>
          <w:shd w:val="clear" w:color="auto" w:fill="FFFFFF"/>
          <w:lang w:val="en-US"/>
        </w:rPr>
        <w:t>chdir</w:t>
      </w:r>
      <w:proofErr w:type="spellEnd"/>
      <w:proofErr w:type="gramEnd"/>
      <w:r w:rsidRPr="00FF44A1">
        <w:rPr>
          <w:rFonts w:ascii="Courier New" w:hAnsi="Courier New" w:cs="Courier New"/>
          <w:bCs/>
          <w:iCs/>
          <w:sz w:val="18"/>
          <w:szCs w:val="18"/>
          <w:shd w:val="clear" w:color="auto" w:fill="FFFFFF"/>
        </w:rPr>
        <w:t>(</w:t>
      </w:r>
      <w:r w:rsidRPr="00DF12B9">
        <w:rPr>
          <w:rFonts w:ascii="Courier New" w:hAnsi="Courier New" w:cs="Courier New"/>
          <w:bCs/>
          <w:iCs/>
          <w:sz w:val="18"/>
          <w:szCs w:val="18"/>
        </w:rPr>
        <w:t>"</w:t>
      </w:r>
      <w:r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D</w:t>
      </w:r>
      <w:r w:rsidRPr="00DF12B9">
        <w:rPr>
          <w:rFonts w:ascii="Courier New" w:hAnsi="Courier New" w:cs="Courier New"/>
          <w:bCs/>
          <w:iCs/>
          <w:sz w:val="18"/>
          <w:szCs w:val="18"/>
        </w:rPr>
        <w:t>:\\</w:t>
      </w:r>
      <w:r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STUDY</w:t>
      </w:r>
      <w:r w:rsidRPr="00DF12B9">
        <w:rPr>
          <w:rFonts w:ascii="Courier New" w:hAnsi="Courier New" w:cs="Courier New"/>
          <w:bCs/>
          <w:iCs/>
          <w:sz w:val="18"/>
          <w:szCs w:val="18"/>
        </w:rPr>
        <w:t>\\</w:t>
      </w:r>
      <w:r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LVL</w:t>
      </w:r>
      <w:r w:rsidRPr="00DF12B9">
        <w:rPr>
          <w:rFonts w:ascii="Courier New" w:hAnsi="Courier New" w:cs="Courier New"/>
          <w:bCs/>
          <w:iCs/>
          <w:sz w:val="18"/>
          <w:szCs w:val="18"/>
        </w:rPr>
        <w:t>3\\Интеллектуальный анализ</w:t>
      </w:r>
      <w:r w:rsidRPr="00FF44A1">
        <w:rPr>
          <w:rFonts w:ascii="Courier New" w:hAnsi="Courier New" w:cs="Courier New"/>
          <w:bCs/>
          <w:iCs/>
          <w:sz w:val="18"/>
          <w:szCs w:val="18"/>
        </w:rPr>
        <w:t xml:space="preserve"> </w:t>
      </w:r>
      <w:r w:rsidRPr="00DF12B9">
        <w:rPr>
          <w:rFonts w:ascii="Courier New" w:hAnsi="Courier New" w:cs="Courier New"/>
          <w:bCs/>
          <w:iCs/>
          <w:sz w:val="18"/>
          <w:szCs w:val="18"/>
        </w:rPr>
        <w:t>данных\\</w:t>
      </w:r>
      <w:r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lr</w:t>
      </w:r>
      <w:r w:rsidRPr="00DF12B9">
        <w:rPr>
          <w:rFonts w:ascii="Courier New" w:hAnsi="Courier New" w:cs="Courier New"/>
          <w:bCs/>
          <w:iCs/>
          <w:sz w:val="18"/>
          <w:szCs w:val="18"/>
        </w:rPr>
        <w:t>1"</w:t>
      </w:r>
      <w:r w:rsidRPr="00FF44A1">
        <w:rPr>
          <w:rFonts w:ascii="Courier New" w:hAnsi="Courier New" w:cs="Courier New"/>
          <w:bCs/>
          <w:iCs/>
          <w:sz w:val="18"/>
          <w:szCs w:val="18"/>
          <w:shd w:val="clear" w:color="auto" w:fill="FFFFFF"/>
        </w:rPr>
        <w:t>)</w:t>
      </w:r>
    </w:p>
    <w:p w14:paraId="4EE3D4F2" w14:textId="1EAD9085" w:rsidR="00DF12B9" w:rsidRPr="00FF44A1" w:rsidRDefault="00FF44A1" w:rsidP="00DF12B9">
      <w:pPr>
        <w:spacing w:after="0"/>
        <w:rPr>
          <w:rFonts w:ascii="Courier New" w:hAnsi="Courier New" w:cs="Courier New"/>
          <w:bCs/>
          <w:iCs/>
          <w:sz w:val="18"/>
          <w:szCs w:val="18"/>
        </w:rPr>
      </w:pPr>
      <w:r w:rsidRPr="00FF44A1">
        <w:rPr>
          <w:rFonts w:ascii="Courier New" w:hAnsi="Courier New" w:cs="Courier New"/>
          <w:bCs/>
          <w:iCs/>
          <w:sz w:val="18"/>
          <w:szCs w:val="18"/>
        </w:rPr>
        <w:t xml:space="preserve">&gt;&gt;&gt; 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import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 xml:space="preserve"> 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pandas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 xml:space="preserve"> 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as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 xml:space="preserve"> 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p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br/>
      </w:r>
      <w:r w:rsidRPr="00FF44A1">
        <w:rPr>
          <w:rFonts w:ascii="Courier New" w:hAnsi="Courier New" w:cs="Courier New"/>
          <w:bCs/>
          <w:iCs/>
          <w:sz w:val="18"/>
          <w:szCs w:val="18"/>
        </w:rPr>
        <w:t xml:space="preserve">&gt;&gt;&gt; 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data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 xml:space="preserve"> = </w:t>
      </w:r>
      <w:proofErr w:type="gramStart"/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p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.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read</w:t>
      </w:r>
      <w:proofErr w:type="gramEnd"/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_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csv</w:t>
      </w:r>
      <w:r w:rsidRPr="00FF44A1">
        <w:rPr>
          <w:rFonts w:ascii="Courier New" w:hAnsi="Courier New" w:cs="Courier New"/>
          <w:bCs/>
          <w:iCs/>
          <w:sz w:val="18"/>
          <w:szCs w:val="18"/>
        </w:rPr>
        <w:t xml:space="preserve"> (</w:t>
      </w:r>
      <w:r w:rsidRPr="00DF12B9">
        <w:rPr>
          <w:rFonts w:ascii="Courier New" w:hAnsi="Courier New" w:cs="Courier New"/>
          <w:bCs/>
          <w:iCs/>
          <w:sz w:val="18"/>
          <w:szCs w:val="18"/>
        </w:rPr>
        <w:t>"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baseball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_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players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.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csv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")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br/>
      </w:r>
      <w:r w:rsidRPr="00FF44A1">
        <w:rPr>
          <w:rFonts w:ascii="Courier New" w:hAnsi="Courier New" w:cs="Courier New"/>
          <w:bCs/>
          <w:iCs/>
          <w:sz w:val="18"/>
          <w:szCs w:val="18"/>
        </w:rPr>
        <w:t xml:space="preserve">&gt;&gt;&gt; 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sample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 xml:space="preserve"> = 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data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.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sample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(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n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=115)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br/>
      </w:r>
      <w:r w:rsidRPr="00FF44A1">
        <w:rPr>
          <w:rFonts w:ascii="Courier New" w:hAnsi="Courier New" w:cs="Courier New"/>
          <w:bCs/>
          <w:iCs/>
          <w:sz w:val="18"/>
          <w:szCs w:val="18"/>
        </w:rPr>
        <w:t xml:space="preserve">&gt;&gt;&gt; 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sample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.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to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_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csv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("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D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:\\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STUDY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\\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LVL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3\\Интеллектуальный анализ данных\\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lr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1\\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sample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.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csv</w:t>
      </w:r>
      <w:r w:rsidR="00DF12B9" w:rsidRPr="00DF12B9">
        <w:rPr>
          <w:rFonts w:ascii="Courier New" w:hAnsi="Courier New" w:cs="Courier New"/>
          <w:bCs/>
          <w:iCs/>
          <w:sz w:val="18"/>
          <w:szCs w:val="18"/>
        </w:rPr>
        <w:t>")</w:t>
      </w:r>
    </w:p>
    <w:p w14:paraId="1F71CDF4" w14:textId="77777777" w:rsidR="00DF12B9" w:rsidRPr="007554FD" w:rsidRDefault="00DF12B9" w:rsidP="00DF12B9">
      <w:pPr>
        <w:spacing w:after="0"/>
        <w:rPr>
          <w:rFonts w:ascii="Courier New" w:hAnsi="Courier New" w:cs="Courier New"/>
          <w:bCs/>
          <w:iCs/>
          <w:sz w:val="24"/>
          <w:szCs w:val="24"/>
        </w:rPr>
      </w:pPr>
    </w:p>
    <w:p w14:paraId="601BC0BE" w14:textId="09AB4F98" w:rsidR="00FF44A1" w:rsidRPr="00FF44A1" w:rsidRDefault="00FF44A1" w:rsidP="00DF12B9">
      <w:pPr>
        <w:spacing w:after="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FF44A1">
        <w:rPr>
          <w:rFonts w:ascii="Times New Roman" w:hAnsi="Times New Roman" w:cs="Times New Roman"/>
          <w:bCs/>
          <w:iCs/>
          <w:sz w:val="28"/>
          <w:szCs w:val="28"/>
        </w:rPr>
        <w:t>Проверим</w:t>
      </w:r>
      <w:r w:rsidRPr="00FF44A1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62F3DBA2" w14:textId="1FA48F51" w:rsidR="00DF12B9" w:rsidRPr="00FF44A1" w:rsidRDefault="00FF44A1" w:rsidP="00DF12B9">
      <w:pPr>
        <w:spacing w:after="0"/>
        <w:rPr>
          <w:rFonts w:ascii="Courier New" w:hAnsi="Courier New" w:cs="Courier New"/>
          <w:bCs/>
          <w:iCs/>
          <w:sz w:val="18"/>
          <w:szCs w:val="18"/>
          <w:lang w:val="en-US"/>
        </w:rPr>
      </w:pP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&gt;&gt;&gt; </w:t>
      </w:r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print(</w:t>
      </w:r>
      <w:proofErr w:type="spellStart"/>
      <w:proofErr w:type="gramStart"/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sample.head</w:t>
      </w:r>
      <w:proofErr w:type="spellEnd"/>
      <w:proofErr w:type="gramEnd"/>
      <w:r w:rsidR="00DF12B9" w:rsidRPr="00DF12B9">
        <w:rPr>
          <w:rFonts w:ascii="Courier New" w:hAnsi="Courier New" w:cs="Courier New"/>
          <w:bCs/>
          <w:iCs/>
          <w:sz w:val="18"/>
          <w:szCs w:val="18"/>
          <w:lang w:val="en-US"/>
        </w:rPr>
        <w:t>())</w:t>
      </w:r>
    </w:p>
    <w:p w14:paraId="3CCD581A" w14:textId="555B065C" w:rsidR="00FF44A1" w:rsidRPr="00FF44A1" w:rsidRDefault="00FF44A1" w:rsidP="00FF44A1">
      <w:pPr>
        <w:spacing w:after="0"/>
        <w:rPr>
          <w:rFonts w:ascii="Courier New" w:hAnsi="Courier New" w:cs="Courier New"/>
          <w:bCs/>
          <w:iCs/>
          <w:sz w:val="18"/>
          <w:szCs w:val="18"/>
          <w:lang w:val="en-US"/>
        </w:rPr>
      </w:pP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 Unnamed: 0               Name 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Team  ...</w:t>
      </w:r>
      <w:proofErr w:type="gram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Height(inches)  Weight(pounds)    Age</w:t>
      </w:r>
    </w:p>
    <w:p w14:paraId="2CB9A215" w14:textId="7D7F92C8" w:rsidR="00FF44A1" w:rsidRPr="00FF44A1" w:rsidRDefault="00FF44A1" w:rsidP="00FF44A1">
      <w:pPr>
        <w:spacing w:after="0"/>
        <w:rPr>
          <w:rFonts w:ascii="Courier New" w:hAnsi="Courier New" w:cs="Courier New"/>
          <w:bCs/>
          <w:iCs/>
          <w:sz w:val="18"/>
          <w:szCs w:val="18"/>
          <w:lang w:val="en-US"/>
        </w:rPr>
      </w:pP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0         328      </w:t>
      </w:r>
      <w:proofErr w:type="spell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Edwin_Jackson</w:t>
      </w:r>
      <w:proofErr w:type="spell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 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TB  ...</w:t>
      </w:r>
      <w:proofErr w:type="gram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           75           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190.0  23.47</w:t>
      </w:r>
      <w:proofErr w:type="gramEnd"/>
    </w:p>
    <w:p w14:paraId="688BC1CA" w14:textId="77777777" w:rsidR="00FF44A1" w:rsidRPr="00FF44A1" w:rsidRDefault="00FF44A1" w:rsidP="00FF44A1">
      <w:pPr>
        <w:spacing w:after="0"/>
        <w:rPr>
          <w:rFonts w:ascii="Courier New" w:hAnsi="Courier New" w:cs="Courier New"/>
          <w:bCs/>
          <w:iCs/>
          <w:sz w:val="18"/>
          <w:szCs w:val="18"/>
          <w:lang w:val="en-US"/>
        </w:rPr>
      </w:pP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1         830     </w:t>
      </w:r>
      <w:proofErr w:type="spell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Johnny_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Estrada</w:t>
      </w:r>
      <w:proofErr w:type="spell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MLW</w:t>
      </w:r>
      <w:proofErr w:type="gram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...             71           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209.0  30.67</w:t>
      </w:r>
      <w:proofErr w:type="gramEnd"/>
    </w:p>
    <w:p w14:paraId="54964B22" w14:textId="77777777" w:rsidR="00FF44A1" w:rsidRPr="00FF44A1" w:rsidRDefault="00FF44A1" w:rsidP="00FF44A1">
      <w:pPr>
        <w:spacing w:after="0"/>
        <w:rPr>
          <w:rFonts w:ascii="Courier New" w:hAnsi="Courier New" w:cs="Courier New"/>
          <w:bCs/>
          <w:iCs/>
          <w:sz w:val="18"/>
          <w:szCs w:val="18"/>
          <w:lang w:val="en-US"/>
        </w:rPr>
      </w:pP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2         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703  </w:t>
      </w:r>
      <w:proofErr w:type="spell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Lastings</w:t>
      </w:r>
      <w:proofErr w:type="gram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_Milledge</w:t>
      </w:r>
      <w:proofErr w:type="spell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NYM  ...             72           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187.0  21.90</w:t>
      </w:r>
      <w:proofErr w:type="gramEnd"/>
    </w:p>
    <w:p w14:paraId="24CD2EA5" w14:textId="77777777" w:rsidR="00FF44A1" w:rsidRPr="00FF44A1" w:rsidRDefault="00FF44A1" w:rsidP="00FF44A1">
      <w:pPr>
        <w:spacing w:after="0"/>
        <w:rPr>
          <w:rFonts w:ascii="Courier New" w:hAnsi="Courier New" w:cs="Courier New"/>
          <w:bCs/>
          <w:iCs/>
          <w:sz w:val="18"/>
          <w:szCs w:val="18"/>
          <w:lang w:val="en-US"/>
        </w:rPr>
      </w:pP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3         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727  </w:t>
      </w:r>
      <w:proofErr w:type="spell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Humberto</w:t>
      </w:r>
      <w:proofErr w:type="gram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_Quintero</w:t>
      </w:r>
      <w:proofErr w:type="spell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HOU  ...             73           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190.0  27.56</w:t>
      </w:r>
      <w:proofErr w:type="gramEnd"/>
    </w:p>
    <w:p w14:paraId="6E833ADE" w14:textId="77777777" w:rsidR="00FF44A1" w:rsidRPr="00FF44A1" w:rsidRDefault="00FF44A1" w:rsidP="00FF44A1">
      <w:pPr>
        <w:spacing w:after="0"/>
        <w:rPr>
          <w:rFonts w:ascii="Courier New" w:hAnsi="Courier New" w:cs="Courier New"/>
          <w:bCs/>
          <w:iCs/>
          <w:sz w:val="18"/>
          <w:szCs w:val="18"/>
          <w:lang w:val="en-US"/>
        </w:rPr>
      </w:pP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4         916         </w:t>
      </w:r>
      <w:proofErr w:type="spell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Shawn_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Hill</w:t>
      </w:r>
      <w:proofErr w:type="spell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WAS</w:t>
      </w:r>
      <w:proofErr w:type="gram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 xml:space="preserve">  ...             74           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185.0  25.84</w:t>
      </w:r>
      <w:proofErr w:type="gramEnd"/>
    </w:p>
    <w:p w14:paraId="3B764911" w14:textId="20201BD2" w:rsidR="00FF44A1" w:rsidRPr="00FF44A1" w:rsidRDefault="00FF44A1" w:rsidP="00FF44A1">
      <w:pPr>
        <w:spacing w:after="0"/>
        <w:rPr>
          <w:rFonts w:ascii="Courier New" w:hAnsi="Courier New" w:cs="Courier New"/>
          <w:bCs/>
          <w:iCs/>
          <w:sz w:val="18"/>
          <w:szCs w:val="18"/>
          <w:lang w:val="en-US"/>
        </w:rPr>
      </w:pPr>
    </w:p>
    <w:p w14:paraId="25C6559F" w14:textId="6030122F" w:rsidR="00FF44A1" w:rsidRPr="00FF44A1" w:rsidRDefault="00FF44A1" w:rsidP="00FF44A1">
      <w:pPr>
        <w:rPr>
          <w:rFonts w:ascii="Courier New" w:hAnsi="Courier New" w:cs="Courier New"/>
          <w:bCs/>
          <w:iCs/>
          <w:sz w:val="18"/>
          <w:szCs w:val="18"/>
          <w:lang w:val="en-US"/>
        </w:rPr>
      </w:pP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[5 rows x 7 columns]</w:t>
      </w: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br/>
      </w: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br/>
      </w:r>
      <w:r>
        <w:rPr>
          <w:rFonts w:ascii="Times New Roman" w:hAnsi="Times New Roman" w:cs="Times New Roman"/>
          <w:bCs/>
          <w:iCs/>
          <w:sz w:val="28"/>
          <w:szCs w:val="28"/>
        </w:rPr>
        <w:t>Для</w:t>
      </w:r>
      <w:r w:rsidRPr="00FF44A1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облегчения</w:t>
      </w:r>
      <w:r w:rsidRPr="00FF44A1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дальнейшей</w:t>
      </w:r>
      <w:r w:rsidRPr="00FF44A1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работы</w:t>
      </w:r>
      <w:r w:rsidRPr="00FF44A1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выведем</w:t>
      </w:r>
      <w:r w:rsidRPr="00FF44A1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имена</w:t>
      </w:r>
      <w:r w:rsidRPr="00FF44A1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полей</w:t>
      </w:r>
      <w:r w:rsidRPr="00FF44A1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br/>
        <w:t>&gt;&gt;&gt; print(</w:t>
      </w:r>
      <w:proofErr w:type="spell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sample.columns.to_</w:t>
      </w:r>
      <w:proofErr w:type="gramStart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list</w:t>
      </w:r>
      <w:proofErr w:type="spell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(</w:t>
      </w:r>
      <w:proofErr w:type="gramEnd"/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))</w:t>
      </w:r>
    </w:p>
    <w:p w14:paraId="2A3F4770" w14:textId="5BBC6BD4" w:rsidR="00DF12B9" w:rsidRPr="00FF44A1" w:rsidRDefault="00FF44A1" w:rsidP="00FF44A1">
      <w:pPr>
        <w:rPr>
          <w:rFonts w:ascii="Courier New" w:hAnsi="Courier New" w:cs="Courier New"/>
          <w:bCs/>
          <w:iCs/>
          <w:sz w:val="18"/>
          <w:szCs w:val="18"/>
          <w:lang w:val="en-US"/>
        </w:rPr>
      </w:pPr>
      <w:r w:rsidRPr="00FF44A1">
        <w:rPr>
          <w:rFonts w:ascii="Courier New" w:hAnsi="Courier New" w:cs="Courier New"/>
          <w:bCs/>
          <w:iCs/>
          <w:sz w:val="18"/>
          <w:szCs w:val="18"/>
          <w:lang w:val="en-US"/>
        </w:rPr>
        <w:t>['Unnamed: 0', 'Name', 'Team', 'Position', 'Height(inches)', 'Weight(pounds)', 'Age']</w:t>
      </w:r>
    </w:p>
    <w:p w14:paraId="19D7CB22" w14:textId="77777777" w:rsidR="004E0E4D" w:rsidRPr="007554FD" w:rsidRDefault="004E0E4D" w:rsidP="001A6246">
      <w:pPr>
        <w:spacing w:after="0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21377FD0" w14:textId="09DB7F9C" w:rsidR="00DF12B9" w:rsidRPr="00923018" w:rsidRDefault="00923018" w:rsidP="00923018">
      <w:pPr>
        <w:pStyle w:val="a4"/>
        <w:numPr>
          <w:ilvl w:val="1"/>
          <w:numId w:val="5"/>
        </w:num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7554FD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DF12B9" w:rsidRPr="00923018">
        <w:rPr>
          <w:rFonts w:ascii="Times New Roman" w:hAnsi="Times New Roman" w:cs="Times New Roman"/>
          <w:b/>
          <w:iCs/>
          <w:sz w:val="28"/>
          <w:szCs w:val="28"/>
        </w:rPr>
        <w:t>Разведочный анализ данных</w:t>
      </w:r>
    </w:p>
    <w:p w14:paraId="0EDA4DE1" w14:textId="544B6447" w:rsidR="00981C73" w:rsidRPr="007554FD" w:rsidRDefault="001A6246" w:rsidP="00981C7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273A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401554" wp14:editId="56043DD9">
            <wp:simplePos x="0" y="0"/>
            <wp:positionH relativeFrom="margin">
              <wp:align>center</wp:align>
            </wp:positionH>
            <wp:positionV relativeFrom="page">
              <wp:posOffset>7529052</wp:posOffset>
            </wp:positionV>
            <wp:extent cx="3486150" cy="2734945"/>
            <wp:effectExtent l="0" t="0" r="0" b="8255"/>
            <wp:wrapTopAndBottom/>
            <wp:docPr id="1311018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1829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73A">
        <w:rPr>
          <w:rFonts w:ascii="Times New Roman" w:hAnsi="Times New Roman" w:cs="Times New Roman"/>
          <w:sz w:val="28"/>
          <w:szCs w:val="28"/>
        </w:rPr>
        <w:t xml:space="preserve">- </w:t>
      </w:r>
      <w:r w:rsidR="00DF12B9"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построить диаграмму </w:t>
      </w:r>
      <w:proofErr w:type="spellStart"/>
      <w:r w:rsidR="00DF12B9" w:rsidRPr="000E3EBE">
        <w:rPr>
          <w:rFonts w:ascii="Times New Roman" w:hAnsi="Times New Roman" w:cs="Times New Roman"/>
          <w:i/>
          <w:iCs/>
          <w:sz w:val="28"/>
          <w:szCs w:val="28"/>
        </w:rPr>
        <w:t>Тьюки</w:t>
      </w:r>
      <w:proofErr w:type="spellEnd"/>
      <w:r w:rsidR="00DF12B9"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, оценить диапазон изменения данных (для этого используем </w:t>
      </w:r>
      <w:r w:rsidR="00DF12B9" w:rsidRPr="000E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DF12B9" w:rsidRPr="000E3EBE">
        <w:rPr>
          <w:rFonts w:ascii="Times New Roman" w:hAnsi="Times New Roman" w:cs="Times New Roman"/>
          <w:i/>
          <w:iCs/>
          <w:sz w:val="28"/>
          <w:szCs w:val="28"/>
        </w:rPr>
        <w:t>). В отчёт включить диаграмму и написать к ней выводы.</w:t>
      </w:r>
    </w:p>
    <w:p w14:paraId="0B0D0DE2" w14:textId="5D31A31C" w:rsidR="00981C73" w:rsidRPr="00981C73" w:rsidRDefault="00981C73" w:rsidP="00D827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7F48A" w14:textId="6E6BC0D2" w:rsidR="00DF12B9" w:rsidRDefault="004E0E4D" w:rsidP="00DF12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73A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4DA8142" wp14:editId="4FF882A4">
            <wp:simplePos x="0" y="0"/>
            <wp:positionH relativeFrom="margin">
              <wp:posOffset>2815590</wp:posOffset>
            </wp:positionH>
            <wp:positionV relativeFrom="margin">
              <wp:posOffset>-35949</wp:posOffset>
            </wp:positionV>
            <wp:extent cx="3119120" cy="2449195"/>
            <wp:effectExtent l="0" t="0" r="5080" b="8255"/>
            <wp:wrapTopAndBottom/>
            <wp:docPr id="1600640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4062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73A">
        <w:rPr>
          <w:rFonts w:ascii="Times New Roman" w:hAnsi="Times New Roman" w:cs="Times New Roman"/>
          <w:b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9C096D8" wp14:editId="36D1333F">
            <wp:simplePos x="0" y="0"/>
            <wp:positionH relativeFrom="margin">
              <wp:posOffset>-370840</wp:posOffset>
            </wp:positionH>
            <wp:positionV relativeFrom="page">
              <wp:posOffset>710565</wp:posOffset>
            </wp:positionV>
            <wp:extent cx="3016250" cy="2366645"/>
            <wp:effectExtent l="0" t="0" r="0" b="0"/>
            <wp:wrapTopAndBottom/>
            <wp:docPr id="1699793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9357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0FD">
        <w:rPr>
          <w:rFonts w:ascii="Times New Roman" w:hAnsi="Times New Roman" w:cs="Times New Roman"/>
          <w:sz w:val="28"/>
          <w:szCs w:val="28"/>
        </w:rPr>
        <w:t xml:space="preserve">Диаграмма для роста: медиана находится чуть ближе к верхнему краю ящика, что значит, что </w:t>
      </w:r>
      <w:r>
        <w:rPr>
          <w:rFonts w:ascii="Times New Roman" w:hAnsi="Times New Roman" w:cs="Times New Roman"/>
          <w:sz w:val="28"/>
          <w:szCs w:val="28"/>
        </w:rPr>
        <w:t xml:space="preserve">большая часть данных сосредоточена в нижней части диапазона. Выбросов нет, усы примерно одинаковой длины, то есть нет аномально высоких или аномально низких людей. </w:t>
      </w:r>
    </w:p>
    <w:p w14:paraId="1B432FBF" w14:textId="77777777" w:rsidR="004E0E4D" w:rsidRDefault="004E0E4D" w:rsidP="00DF12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181EC" w14:textId="3F2B9868" w:rsidR="004E0E4D" w:rsidRDefault="004E0E4D" w:rsidP="00DF12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для веса: медиана находится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посередние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ящика. Выбросов нет, усы одинаковые, ящик в целом выглядит симметрично. </w:t>
      </w:r>
      <w:r w:rsidRPr="004E0E4D">
        <w:rPr>
          <w:rFonts w:ascii="Times New Roman" w:hAnsi="Times New Roman" w:cs="Times New Roman"/>
          <w:sz w:val="28"/>
          <w:szCs w:val="28"/>
        </w:rPr>
        <w:t xml:space="preserve">Если ящик симметричен относительно медианы, это </w:t>
      </w: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4E0E4D">
        <w:rPr>
          <w:rFonts w:ascii="Times New Roman" w:hAnsi="Times New Roman" w:cs="Times New Roman"/>
          <w:sz w:val="28"/>
          <w:szCs w:val="28"/>
        </w:rPr>
        <w:t>указывает на нормальное распределение данных.</w:t>
      </w:r>
      <w:r>
        <w:rPr>
          <w:rFonts w:ascii="Times New Roman" w:hAnsi="Times New Roman" w:cs="Times New Roman"/>
          <w:sz w:val="28"/>
          <w:szCs w:val="28"/>
        </w:rPr>
        <w:t xml:space="preserve"> Выбросов нет, усы одинаковой длины.</w:t>
      </w:r>
    </w:p>
    <w:p w14:paraId="5F8497FD" w14:textId="2F6B107E" w:rsidR="004E0E4D" w:rsidRDefault="004E0E4D" w:rsidP="00DF12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2F008" w14:textId="330BA3E4" w:rsidR="004E0E4D" w:rsidRDefault="004E0E4D" w:rsidP="00DF12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для возраста: медиана находится посередине ящика. Верхний ус заметно длиннее, к тому же, есть две верхних аномалии. Это значит, что наличие нескольких человек сильно старше медианного значения оказывает влияние на внешний вид ящика.</w:t>
      </w:r>
    </w:p>
    <w:p w14:paraId="1C65F2FB" w14:textId="77777777" w:rsidR="004E0E4D" w:rsidRDefault="004E0E4D" w:rsidP="00DF12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369A5" w14:textId="796DFF14" w:rsidR="004E0E4D" w:rsidRPr="00981C73" w:rsidRDefault="004E0E4D" w:rsidP="004E0E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построения описан 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tukey</w:t>
      </w:r>
      <w:proofErr w:type="spellEnd"/>
      <w:r w:rsidRPr="00981C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1C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81C73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C6F765F" w14:textId="77777777" w:rsidR="004E0E4D" w:rsidRDefault="004E0E4D" w:rsidP="00DF12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C0636" w14:textId="7E01E3E3" w:rsidR="004E0E4D" w:rsidRDefault="004E0E4D" w:rsidP="00DF12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E885E" w14:textId="57D63471" w:rsidR="00E364A3" w:rsidRPr="00981C73" w:rsidRDefault="00E364A3" w:rsidP="00E364A3">
      <w:pPr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проанализировать корреляционные зависимости между исследуемыми переменными. Необходимо построить тепловую карту (для этого используем </w:t>
      </w:r>
      <w:r w:rsidRPr="000E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</w:rPr>
        <w:t>seaborn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>). В отчёт включить тепловую карту и написать к ней выводы.</w:t>
      </w:r>
    </w:p>
    <w:p w14:paraId="19AB949B" w14:textId="77777777" w:rsidR="00981C73" w:rsidRPr="007554FD" w:rsidRDefault="00981C73" w:rsidP="00981C73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566C1B2" w14:textId="13D289BF" w:rsidR="00981C73" w:rsidRPr="00981C73" w:rsidRDefault="00981C73" w:rsidP="0098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построения описан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81C73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heatmap</w:t>
      </w:r>
      <w:r w:rsidRPr="00981C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1C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81C73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AB1E339" w14:textId="77777777" w:rsidR="00981C73" w:rsidRPr="00981C73" w:rsidRDefault="00981C73" w:rsidP="00981C7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F4CC098" w14:textId="05DB134C" w:rsidR="00E364A3" w:rsidRDefault="00E364A3" w:rsidP="00E36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386B5" w14:textId="0EFB1B16" w:rsidR="000E3EBE" w:rsidRPr="00981C73" w:rsidRDefault="00E364A3" w:rsidP="00981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DDFB23" wp14:editId="16D66286">
            <wp:extent cx="5939790" cy="4758690"/>
            <wp:effectExtent l="0" t="0" r="3810" b="3810"/>
            <wp:docPr id="1132879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9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D3A2" w14:textId="795B8D2A" w:rsidR="00E92671" w:rsidRDefault="002F1310" w:rsidP="00DF12B9">
      <w:pPr>
        <w:pStyle w:val="a4"/>
        <w:spacing w:after="0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4EBB11CF" w14:textId="77777777" w:rsidR="00E92671" w:rsidRDefault="00E92671" w:rsidP="000E3EBE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 главной диагонали, вполне естественно, расположены единицы, так как корреляция между величиной и этой же величиной равна единице. </w:t>
      </w:r>
    </w:p>
    <w:p w14:paraId="4D9032BB" w14:textId="2775012E" w:rsidR="00DF12B9" w:rsidRDefault="00E92671" w:rsidP="000E3EBE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Корреляции между возрастом и ростом практически нет (-0.02). Можно обосновать это тем, что корреляция между возрастом и ростом в жизни человека проявляется в детстве и юношестве (примерно до 21 года; зависимость прямая), и в пожилом возрасте (примерно после 60 лет, зависимость обратная, т.к. мышцы становятся слабее и появляется сутулость). Но по диаграмме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Тьюки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видно, что все спортсмены имеют возраст примерно от 21 до 41 лет (с учетом выбросов), и не попадают в вышеописанные диапазоны возраста.</w:t>
      </w:r>
    </w:p>
    <w:p w14:paraId="198581CC" w14:textId="2E8DAAB1" w:rsidR="00E92671" w:rsidRDefault="00E92671" w:rsidP="000E3EBE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Корреляция между весом и возрастом </w:t>
      </w:r>
      <w:r w:rsidR="000E3EBE">
        <w:rPr>
          <w:rFonts w:ascii="Times New Roman" w:hAnsi="Times New Roman" w:cs="Times New Roman"/>
          <w:bCs/>
          <w:iCs/>
          <w:sz w:val="28"/>
          <w:szCs w:val="28"/>
        </w:rPr>
        <w:t xml:space="preserve">есть (0,41) и по шкале </w:t>
      </w:r>
      <w:proofErr w:type="spellStart"/>
      <w:r w:rsidR="000E3EBE">
        <w:rPr>
          <w:rFonts w:ascii="Times New Roman" w:hAnsi="Times New Roman" w:cs="Times New Roman"/>
          <w:bCs/>
          <w:iCs/>
          <w:sz w:val="28"/>
          <w:szCs w:val="28"/>
        </w:rPr>
        <w:t>Чеддока</w:t>
      </w:r>
      <w:proofErr w:type="spellEnd"/>
      <w:r w:rsidR="000E3EBE">
        <w:rPr>
          <w:rFonts w:ascii="Times New Roman" w:hAnsi="Times New Roman" w:cs="Times New Roman"/>
          <w:bCs/>
          <w:iCs/>
          <w:sz w:val="28"/>
          <w:szCs w:val="28"/>
        </w:rPr>
        <w:t xml:space="preserve"> она умеренная. Вероятно, это можно связать с замедлением метаболизма с возрастом</w:t>
      </w:r>
      <w:r w:rsidR="000C3E9C">
        <w:rPr>
          <w:rFonts w:ascii="Times New Roman" w:hAnsi="Times New Roman" w:cs="Times New Roman"/>
          <w:bCs/>
          <w:iCs/>
          <w:sz w:val="28"/>
          <w:szCs w:val="28"/>
        </w:rPr>
        <w:t>, или увеличением мышечной массы в связи с продолжительным опытом занятий спортом.</w:t>
      </w:r>
    </w:p>
    <w:p w14:paraId="29B6B09C" w14:textId="7CEBBB90" w:rsidR="000E3EBE" w:rsidRDefault="000E3EBE" w:rsidP="000E3EBE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Корреляция между весом и ростом есть (0.5), также умеренная. Очевидно, у разных людей со спортивным телосложением примерно одинаковый ИМТ, а следовательно, чем больше рост, чем больше вес.</w:t>
      </w:r>
    </w:p>
    <w:p w14:paraId="7E52EF41" w14:textId="77777777" w:rsidR="000E3EBE" w:rsidRDefault="000E3EBE" w:rsidP="000E3EBE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2AE48B6" w14:textId="77777777" w:rsidR="000E3EBE" w:rsidRPr="002B3D47" w:rsidRDefault="000E3EBE" w:rsidP="000E3EBE">
      <w:pPr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EB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рассчитать частные коэффициенты корреляции, сравнить их со значениями парных коэффициентов корреляции. </w:t>
      </w:r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Необходимо построить тепловую карту (для этого используем </w:t>
      </w:r>
      <w:r w:rsidRPr="000E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</w:rPr>
        <w:t>seaborn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</w:rPr>
        <w:t>pingouin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(у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</w:rPr>
        <w:t>датафрейма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</w:rPr>
        <w:t>пандаса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будет доступен метод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pcorr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>)). В отчёт включить тепловую карту и написать к ней выводы.</w:t>
      </w:r>
    </w:p>
    <w:p w14:paraId="46086010" w14:textId="77777777" w:rsidR="002B3D47" w:rsidRPr="007554FD" w:rsidRDefault="002B3D47" w:rsidP="002B3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87AD1" w14:textId="2C2A7568" w:rsidR="002B3D47" w:rsidRPr="007554FD" w:rsidRDefault="002B3D47" w:rsidP="002B3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построения описан 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pheat</w:t>
      </w:r>
      <w:r w:rsidR="00981C73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="00981C73" w:rsidRPr="00981C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81C73" w:rsidRPr="00981C73">
        <w:rPr>
          <w:rFonts w:ascii="Times New Roman" w:hAnsi="Times New Roman" w:cs="Times New Roman"/>
          <w:sz w:val="28"/>
          <w:szCs w:val="28"/>
        </w:rPr>
        <w:t>)</w:t>
      </w:r>
      <w:r w:rsidR="00981C73">
        <w:rPr>
          <w:rFonts w:ascii="Times New Roman" w:hAnsi="Times New Roman" w:cs="Times New Roman"/>
          <w:sz w:val="28"/>
          <w:szCs w:val="28"/>
        </w:rPr>
        <w:t xml:space="preserve"> файла </w:t>
      </w:r>
      <w:r w:rsidR="00981C73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981C73" w:rsidRPr="00981C73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981C7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AEF54DB" w14:textId="77777777" w:rsidR="00981C73" w:rsidRPr="00981C73" w:rsidRDefault="00981C73" w:rsidP="002B3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2F520" w14:textId="0812DCA6" w:rsidR="002B3D47" w:rsidRPr="002B3D47" w:rsidRDefault="002B3D47" w:rsidP="002B3D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D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78B3E" wp14:editId="56A3902D">
            <wp:extent cx="5939790" cy="2817495"/>
            <wp:effectExtent l="0" t="0" r="3810" b="1905"/>
            <wp:docPr id="181438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86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EDB4" w14:textId="77777777" w:rsidR="000E3EBE" w:rsidRPr="000E3EBE" w:rsidRDefault="000E3EBE" w:rsidP="000E3EBE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A7D84B7" w14:textId="2D2168F8" w:rsidR="00B8270F" w:rsidRDefault="000C3E9C" w:rsidP="00B82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194F0752" w14:textId="32EFDD14" w:rsidR="000C3E9C" w:rsidRDefault="000C3E9C" w:rsidP="000C3E9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рассматывать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частную корреляцию между ростом и возрастом без учёта веса, видно, что взаимосвязь между ними стала более выраженной (слабая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Чеддоку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обратная). Это связано с тем, что между ростом и весом была положительная корреляция, между весом и возрастом была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поожительная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корреляция, и этот факт повлиял на корреляцию между ростом и возрастом.</w:t>
      </w:r>
    </w:p>
    <w:p w14:paraId="3E83DA24" w14:textId="1F3C3FC9" w:rsidR="000C3E9C" w:rsidRDefault="000C3E9C" w:rsidP="000C3E9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рассматривать частную корреляцию между весом и ростом, она также увеличилась. Это может быть связано с тем, что у </w:t>
      </w:r>
      <w:r w:rsidRPr="000C3E9C">
        <w:rPr>
          <w:rFonts w:ascii="Times New Roman" w:hAnsi="Times New Roman" w:cs="Times New Roman"/>
          <w:sz w:val="28"/>
          <w:szCs w:val="28"/>
        </w:rPr>
        <w:t>молодых спортсменов рост, как правило, еще может изменяться, а у взрослых – уже стабилен. Без учета возраста, этот эффект мог сглаживаться.</w:t>
      </w:r>
    </w:p>
    <w:p w14:paraId="679C3103" w14:textId="0A2E3474" w:rsidR="003215A4" w:rsidRDefault="003215A4" w:rsidP="000C3E9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был прямо коррелирован с весом, вес – прямо коррелирован с возрастом, поэтому исключая влияние веса, корреляция между весом и возрастом приобрела более выраженный обратный характер.</w:t>
      </w:r>
    </w:p>
    <w:p w14:paraId="5A033445" w14:textId="77777777" w:rsidR="000C3E9C" w:rsidRPr="000C3E9C" w:rsidRDefault="000C3E9C" w:rsidP="000C3E9C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C7756" w14:textId="49EF402B" w:rsidR="00981C73" w:rsidRPr="00B8270F" w:rsidRDefault="00981C73" w:rsidP="00981C73">
      <w:pPr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8270F">
        <w:rPr>
          <w:rFonts w:ascii="Times New Roman" w:hAnsi="Times New Roman" w:cs="Times New Roman"/>
          <w:i/>
          <w:iCs/>
          <w:sz w:val="28"/>
          <w:szCs w:val="28"/>
        </w:rPr>
        <w:t>проверить предположение о распределении признаков по нормальному закону критерием Колмогорова-Смирнова.</w:t>
      </w:r>
      <w:r w:rsidRPr="00B8270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B8270F">
        <w:rPr>
          <w:rFonts w:ascii="Times New Roman" w:hAnsi="Times New Roman" w:cs="Times New Roman"/>
          <w:i/>
          <w:iCs/>
          <w:sz w:val="28"/>
          <w:szCs w:val="28"/>
        </w:rPr>
        <w:t xml:space="preserve">Необходимо рассчитать значения статистик (для этого используем </w:t>
      </w:r>
      <w:proofErr w:type="spellStart"/>
      <w:r w:rsidRPr="00B8270F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Pr="00B8270F">
        <w:rPr>
          <w:rFonts w:ascii="Times New Roman" w:hAnsi="Times New Roman" w:cs="Times New Roman"/>
          <w:i/>
          <w:iCs/>
          <w:sz w:val="28"/>
          <w:szCs w:val="28"/>
        </w:rPr>
        <w:t>). В отчёт включить таблицу значений и написать к ней выводы.</w:t>
      </w:r>
    </w:p>
    <w:p w14:paraId="3D0AB32C" w14:textId="06F363E1" w:rsidR="00D8273A" w:rsidRDefault="00D8273A" w:rsidP="00DF12B9">
      <w:pPr>
        <w:pStyle w:val="a4"/>
        <w:spacing w:after="0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F9A244A" w14:textId="6FA7B999" w:rsidR="00B8270F" w:rsidRPr="00B8270F" w:rsidRDefault="00B8270F" w:rsidP="00B82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для построения описан 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KolmSmir</w:t>
      </w:r>
      <w:proofErr w:type="spellEnd"/>
      <w:r w:rsidRPr="00981C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1C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81C73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75D3E2A" w14:textId="65F3C5D7" w:rsidR="00B8270F" w:rsidRDefault="003215A4" w:rsidP="00DF12B9">
      <w:pPr>
        <w:pStyle w:val="a4"/>
        <w:spacing w:after="0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br/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H</w:t>
      </w:r>
      <w:r w:rsidRPr="003215A4">
        <w:rPr>
          <w:rFonts w:ascii="Times New Roman" w:hAnsi="Times New Roman" w:cs="Times New Roman"/>
          <w:bCs/>
          <w:iCs/>
          <w:sz w:val="28"/>
          <w:szCs w:val="28"/>
        </w:rPr>
        <w:t xml:space="preserve">0 – </w:t>
      </w:r>
      <w:r>
        <w:rPr>
          <w:rFonts w:ascii="Times New Roman" w:hAnsi="Times New Roman" w:cs="Times New Roman"/>
          <w:bCs/>
          <w:iCs/>
          <w:sz w:val="28"/>
          <w:szCs w:val="28"/>
        </w:rPr>
        <w:t>признаки распределены по нормальному закону</w:t>
      </w:r>
    </w:p>
    <w:p w14:paraId="5913BD45" w14:textId="57CE18D2" w:rsidR="003215A4" w:rsidRDefault="003215A4" w:rsidP="00DF12B9">
      <w:pPr>
        <w:pStyle w:val="a4"/>
        <w:spacing w:after="0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H</w:t>
      </w:r>
      <w:r w:rsidRPr="003215A4">
        <w:rPr>
          <w:rFonts w:ascii="Times New Roman" w:hAnsi="Times New Roman" w:cs="Times New Roman"/>
          <w:bCs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iCs/>
          <w:sz w:val="28"/>
          <w:szCs w:val="28"/>
        </w:rPr>
        <w:t>– признаки распределены по какому-то другому закону</w:t>
      </w:r>
    </w:p>
    <w:p w14:paraId="18999725" w14:textId="294F08F2" w:rsidR="003215A4" w:rsidRPr="003215A4" w:rsidRDefault="003215A4" w:rsidP="00DF12B9">
      <w:pPr>
        <w:pStyle w:val="a4"/>
        <w:spacing w:after="0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21EF2A3" w14:textId="77777777" w:rsidR="00954C36" w:rsidRPr="00954C36" w:rsidRDefault="00954C36" w:rsidP="00954C36">
      <w:pPr>
        <w:pStyle w:val="a4"/>
        <w:spacing w:after="0"/>
        <w:ind w:left="0"/>
        <w:jc w:val="both"/>
        <w:rPr>
          <w:rFonts w:ascii="Courier New" w:hAnsi="Courier New" w:cs="Courier New"/>
          <w:bCs/>
          <w:iCs/>
          <w:sz w:val="18"/>
          <w:szCs w:val="18"/>
        </w:rPr>
      </w:pPr>
      <w:r w:rsidRPr="00954C36">
        <w:rPr>
          <w:rFonts w:ascii="Courier New" w:hAnsi="Courier New" w:cs="Courier New"/>
          <w:bCs/>
          <w:iCs/>
          <w:sz w:val="18"/>
          <w:szCs w:val="18"/>
        </w:rPr>
        <w:t>{'Признак': '</w:t>
      </w:r>
      <w:proofErr w:type="spellStart"/>
      <w:r w:rsidRPr="00954C36">
        <w:rPr>
          <w:rFonts w:ascii="Courier New" w:hAnsi="Courier New" w:cs="Courier New"/>
          <w:bCs/>
          <w:iCs/>
          <w:sz w:val="18"/>
          <w:szCs w:val="18"/>
        </w:rPr>
        <w:t>Height</w:t>
      </w:r>
      <w:proofErr w:type="spellEnd"/>
      <w:r w:rsidRPr="00954C36">
        <w:rPr>
          <w:rFonts w:ascii="Courier New" w:hAnsi="Courier New" w:cs="Courier New"/>
          <w:bCs/>
          <w:iCs/>
          <w:sz w:val="18"/>
          <w:szCs w:val="18"/>
        </w:rPr>
        <w:t>(</w:t>
      </w:r>
      <w:proofErr w:type="spellStart"/>
      <w:r w:rsidRPr="00954C36">
        <w:rPr>
          <w:rFonts w:ascii="Courier New" w:hAnsi="Courier New" w:cs="Courier New"/>
          <w:bCs/>
          <w:iCs/>
          <w:sz w:val="18"/>
          <w:szCs w:val="18"/>
        </w:rPr>
        <w:t>inches</w:t>
      </w:r>
      <w:proofErr w:type="spellEnd"/>
      <w:r w:rsidRPr="00954C36">
        <w:rPr>
          <w:rFonts w:ascii="Courier New" w:hAnsi="Courier New" w:cs="Courier New"/>
          <w:bCs/>
          <w:iCs/>
          <w:sz w:val="18"/>
          <w:szCs w:val="18"/>
        </w:rPr>
        <w:t>)', 'KS-статистика': 0.10546437276670123, 'Критическое значение': 0.12682065392068267, 'Результат': 'Нулевая гипотеза не отвергается'}</w:t>
      </w:r>
    </w:p>
    <w:p w14:paraId="084F38A0" w14:textId="095400CF" w:rsidR="00954C36" w:rsidRPr="00954C36" w:rsidRDefault="00954C36" w:rsidP="00954C36">
      <w:pPr>
        <w:pStyle w:val="a4"/>
        <w:spacing w:after="0"/>
        <w:ind w:left="0"/>
        <w:jc w:val="both"/>
        <w:rPr>
          <w:rFonts w:ascii="Courier New" w:hAnsi="Courier New" w:cs="Courier New"/>
          <w:bCs/>
          <w:iCs/>
          <w:sz w:val="18"/>
          <w:szCs w:val="18"/>
        </w:rPr>
      </w:pPr>
      <w:r w:rsidRPr="00954C36">
        <w:rPr>
          <w:rFonts w:ascii="Courier New" w:hAnsi="Courier New" w:cs="Courier New"/>
          <w:bCs/>
          <w:iCs/>
          <w:sz w:val="18"/>
          <w:szCs w:val="18"/>
        </w:rPr>
        <w:t>{'Признак': '</w:t>
      </w:r>
      <w:proofErr w:type="spellStart"/>
      <w:r w:rsidRPr="00954C36">
        <w:rPr>
          <w:rFonts w:ascii="Courier New" w:hAnsi="Courier New" w:cs="Courier New"/>
          <w:bCs/>
          <w:iCs/>
          <w:sz w:val="18"/>
          <w:szCs w:val="18"/>
        </w:rPr>
        <w:t>Weight</w:t>
      </w:r>
      <w:proofErr w:type="spellEnd"/>
      <w:r w:rsidRPr="00954C36">
        <w:rPr>
          <w:rFonts w:ascii="Courier New" w:hAnsi="Courier New" w:cs="Courier New"/>
          <w:bCs/>
          <w:iCs/>
          <w:sz w:val="18"/>
          <w:szCs w:val="18"/>
        </w:rPr>
        <w:t>(</w:t>
      </w:r>
      <w:proofErr w:type="spellStart"/>
      <w:r w:rsidRPr="00954C36">
        <w:rPr>
          <w:rFonts w:ascii="Courier New" w:hAnsi="Courier New" w:cs="Courier New"/>
          <w:bCs/>
          <w:iCs/>
          <w:sz w:val="18"/>
          <w:szCs w:val="18"/>
        </w:rPr>
        <w:t>pounds</w:t>
      </w:r>
      <w:proofErr w:type="spellEnd"/>
      <w:r w:rsidRPr="00954C36">
        <w:rPr>
          <w:rFonts w:ascii="Courier New" w:hAnsi="Courier New" w:cs="Courier New"/>
          <w:bCs/>
          <w:iCs/>
          <w:sz w:val="18"/>
          <w:szCs w:val="18"/>
        </w:rPr>
        <w:t>)', 'KS-статистика': 0.11991115852136391, 'Критическое значение': 0.12682065392068267, 'Результат': 'Нулевая гипотеза не отвергается'}</w:t>
      </w:r>
    </w:p>
    <w:p w14:paraId="04AC9752" w14:textId="0A58A183" w:rsidR="003215A4" w:rsidRPr="00745CDD" w:rsidRDefault="00954C36" w:rsidP="00954C36">
      <w:pPr>
        <w:pStyle w:val="a4"/>
        <w:spacing w:after="0"/>
        <w:ind w:left="0"/>
        <w:jc w:val="both"/>
        <w:rPr>
          <w:rFonts w:ascii="Courier New" w:hAnsi="Courier New" w:cs="Courier New"/>
          <w:bCs/>
          <w:iCs/>
          <w:sz w:val="18"/>
          <w:szCs w:val="18"/>
        </w:rPr>
      </w:pPr>
      <w:r w:rsidRPr="00954C36">
        <w:rPr>
          <w:rFonts w:ascii="Courier New" w:hAnsi="Courier New" w:cs="Courier New"/>
          <w:bCs/>
          <w:iCs/>
          <w:sz w:val="18"/>
          <w:szCs w:val="18"/>
        </w:rPr>
        <w:t>{'Признак': '</w:t>
      </w:r>
      <w:proofErr w:type="spellStart"/>
      <w:r w:rsidRPr="00954C36">
        <w:rPr>
          <w:rFonts w:ascii="Courier New" w:hAnsi="Courier New" w:cs="Courier New"/>
          <w:bCs/>
          <w:iCs/>
          <w:sz w:val="18"/>
          <w:szCs w:val="18"/>
        </w:rPr>
        <w:t>Age</w:t>
      </w:r>
      <w:proofErr w:type="spellEnd"/>
      <w:r w:rsidRPr="00954C36">
        <w:rPr>
          <w:rFonts w:ascii="Courier New" w:hAnsi="Courier New" w:cs="Courier New"/>
          <w:bCs/>
          <w:iCs/>
          <w:sz w:val="18"/>
          <w:szCs w:val="18"/>
        </w:rPr>
        <w:t>', 'KS-статистика': 0.08548161328256504, 'Критическое значение': 0.12682065392068267, 'Результат': 'Нулевая гипотеза не отвергается'}</w:t>
      </w:r>
    </w:p>
    <w:p w14:paraId="2284E194" w14:textId="42A89855" w:rsidR="00954C36" w:rsidRPr="00745CDD" w:rsidRDefault="00954C36" w:rsidP="00954C36">
      <w:pPr>
        <w:pStyle w:val="a4"/>
        <w:spacing w:after="0"/>
        <w:ind w:left="0"/>
        <w:jc w:val="both"/>
        <w:rPr>
          <w:rFonts w:ascii="Courier New" w:hAnsi="Courier New" w:cs="Courier New"/>
          <w:bCs/>
          <w:iCs/>
          <w:sz w:val="18"/>
          <w:szCs w:val="18"/>
        </w:rPr>
      </w:pPr>
    </w:p>
    <w:p w14:paraId="3AB2DE81" w14:textId="34423A9F" w:rsidR="00954C36" w:rsidRDefault="00954C36" w:rsidP="00954C36">
      <w:pPr>
        <w:pStyle w:val="a4"/>
        <w:spacing w:after="0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Как видно, все признаки распределены нормально. Более отчетливо это заметно для возраста, а менее отчетливо – для веса.</w:t>
      </w:r>
    </w:p>
    <w:p w14:paraId="2487597E" w14:textId="67327DCE" w:rsidR="00954C36" w:rsidRDefault="00954C36" w:rsidP="00954C36">
      <w:pPr>
        <w:pStyle w:val="a4"/>
        <w:spacing w:after="0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C8D362C" w14:textId="77777777" w:rsidR="00A56B59" w:rsidRDefault="00A56B59" w:rsidP="00954C36">
      <w:pPr>
        <w:pStyle w:val="a4"/>
        <w:spacing w:after="0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Вывод:</w:t>
      </w:r>
    </w:p>
    <w:p w14:paraId="171A0892" w14:textId="57CBCEB1" w:rsidR="00A56B59" w:rsidRDefault="00A56B59" w:rsidP="00A56B59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целом данные распределены однородно, разве что у во</w:t>
      </w:r>
      <w:r w:rsidRPr="00A56B59">
        <w:rPr>
          <w:rFonts w:ascii="Times New Roman" w:hAnsi="Times New Roman" w:cs="Times New Roman"/>
          <w:iCs/>
          <w:sz w:val="28"/>
          <w:szCs w:val="28"/>
        </w:rPr>
        <w:t>зраст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 w:rsidRPr="00A56B59">
        <w:rPr>
          <w:rFonts w:ascii="Times New Roman" w:hAnsi="Times New Roman" w:cs="Times New Roman"/>
          <w:bCs/>
          <w:iCs/>
          <w:sz w:val="28"/>
          <w:szCs w:val="28"/>
        </w:rPr>
        <w:t xml:space="preserve"> несколько игроков значительно старше среднего.</w:t>
      </w:r>
    </w:p>
    <w:p w14:paraId="0A85D9E7" w14:textId="6C77F943" w:rsidR="00A56B59" w:rsidRDefault="00A56B59" w:rsidP="00A56B59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Наиболее отчетливая корреляция между весом и ростом. Эти переменные больше всего взаимосвязаны, а также наиболее информативны.</w:t>
      </w:r>
    </w:p>
    <w:p w14:paraId="3E084C5B" w14:textId="238ADE88" w:rsidR="00A56B59" w:rsidRDefault="00A56B59" w:rsidP="00A56B59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целом данные распределены близко к нормальному закону, без особо сильных перекосов.</w:t>
      </w:r>
    </w:p>
    <w:p w14:paraId="5EBF4ECD" w14:textId="77777777" w:rsidR="00A56B59" w:rsidRPr="00A56B59" w:rsidRDefault="00A56B59" w:rsidP="00A56B59">
      <w:pPr>
        <w:pStyle w:val="a4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E524A84" w14:textId="39F0B094" w:rsidR="00954C36" w:rsidRPr="00923018" w:rsidRDefault="007554FD" w:rsidP="00923018">
      <w:pPr>
        <w:pStyle w:val="a4"/>
        <w:numPr>
          <w:ilvl w:val="1"/>
          <w:numId w:val="5"/>
        </w:num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/>
          <w:iCs/>
          <w:sz w:val="28"/>
          <w:szCs w:val="28"/>
        </w:rPr>
        <w:t>1.5</w:t>
      </w:r>
      <w:r w:rsidR="00923018">
        <w:rPr>
          <w:rFonts w:ascii="Times New Roman" w:hAnsi="Times New Roman" w:cs="Times New Roman"/>
          <w:b/>
          <w:iCs/>
          <w:sz w:val="28"/>
          <w:szCs w:val="28"/>
        </w:rPr>
        <w:t xml:space="preserve">  </w:t>
      </w:r>
      <w:r w:rsidR="00A36CDF" w:rsidRPr="00923018">
        <w:rPr>
          <w:rFonts w:ascii="Times New Roman" w:hAnsi="Times New Roman" w:cs="Times New Roman"/>
          <w:b/>
          <w:iCs/>
          <w:sz w:val="28"/>
          <w:szCs w:val="28"/>
        </w:rPr>
        <w:t>Регрессионный</w:t>
      </w:r>
      <w:proofErr w:type="gramEnd"/>
      <w:r w:rsidR="00A36CDF" w:rsidRPr="00923018">
        <w:rPr>
          <w:rFonts w:ascii="Times New Roman" w:hAnsi="Times New Roman" w:cs="Times New Roman"/>
          <w:b/>
          <w:iCs/>
          <w:sz w:val="28"/>
          <w:szCs w:val="28"/>
        </w:rPr>
        <w:t xml:space="preserve"> анализ</w:t>
      </w:r>
    </w:p>
    <w:p w14:paraId="4E3D3ED6" w14:textId="17B255B2" w:rsidR="00A36CDF" w:rsidRPr="00A36CDF" w:rsidRDefault="00A36CDF" w:rsidP="00A36CDF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36CDF">
        <w:rPr>
          <w:rFonts w:ascii="Times New Roman" w:hAnsi="Times New Roman" w:cs="Times New Roman"/>
          <w:sz w:val="28"/>
          <w:szCs w:val="28"/>
        </w:rPr>
        <w:t xml:space="preserve">Определить входные и выходные переменные. Построить парную регрессию и множественную регрессию (Используем </w:t>
      </w:r>
      <w:proofErr w:type="spellStart"/>
      <w:r w:rsidRPr="00A36CDF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A36CDF">
        <w:rPr>
          <w:rFonts w:ascii="Times New Roman" w:hAnsi="Times New Roman" w:cs="Times New Roman"/>
          <w:sz w:val="28"/>
          <w:szCs w:val="28"/>
        </w:rPr>
        <w:t xml:space="preserve">). Сравнить результаты парной и множественной регрессии. В отчёт включить график с предсказанными значения (на одном графике), график </w:t>
      </w:r>
      <w:r w:rsidRPr="00A36CD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предсказанных значений и остатков </w:t>
      </w:r>
      <w:r w:rsidRPr="00A36CDF">
        <w:rPr>
          <w:rFonts w:ascii="Times New Roman" w:hAnsi="Times New Roman" w:cs="Times New Roman"/>
          <w:sz w:val="28"/>
          <w:szCs w:val="28"/>
        </w:rPr>
        <w:t xml:space="preserve">(на одном графике), и значения множественного коэффициента корреляции, коэффициента детерминации, скорректированного коэффициента детерминации и стандартной ошибки. Выбрать наиболее адекватную модель (в отчёте написать обоснование). </w:t>
      </w:r>
    </w:p>
    <w:p w14:paraId="095AD14E" w14:textId="259DF78B" w:rsidR="00845D99" w:rsidRDefault="00845D99" w:rsidP="004A58FD">
      <w:pPr>
        <w:pStyle w:val="a4"/>
        <w:spacing w:after="0"/>
        <w:ind w:left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Код для выполнения задания в функции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linear</w:t>
      </w:r>
      <w:r w:rsidRPr="00845D99"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gramEnd"/>
      <w:r w:rsidRPr="00845D99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task</w:t>
      </w:r>
      <w:r w:rsidRPr="00845D99">
        <w:rPr>
          <w:rFonts w:ascii="Times New Roman" w:hAnsi="Times New Roman" w:cs="Times New Roman"/>
          <w:bCs/>
          <w:iCs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py</w:t>
      </w:r>
      <w:proofErr w:type="spellEnd"/>
    </w:p>
    <w:p w14:paraId="7E961380" w14:textId="52937BF6" w:rsidR="007554FD" w:rsidRDefault="007554FD" w:rsidP="004A58FD">
      <w:pPr>
        <w:pStyle w:val="a4"/>
        <w:spacing w:after="0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D5A8BE0" w14:textId="77777777" w:rsidR="00A56B59" w:rsidRDefault="007554FD" w:rsidP="00A56B5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54FD">
        <w:rPr>
          <w:rFonts w:ascii="Times New Roman" w:hAnsi="Times New Roman" w:cs="Times New Roman"/>
          <w:sz w:val="28"/>
          <w:szCs w:val="28"/>
        </w:rPr>
        <w:t>Провести предсказание зависимой переменной по вычисленному уравнению множественной регрессии (</w:t>
      </w:r>
      <w:r w:rsidRPr="007554FD">
        <w:rPr>
          <w:rFonts w:ascii="Times New Roman" w:hAnsi="Times New Roman" w:cs="Times New Roman"/>
          <w:i/>
          <w:sz w:val="28"/>
          <w:szCs w:val="28"/>
          <w:lang w:val="en-US"/>
        </w:rPr>
        <w:t>Predict</w:t>
      </w:r>
      <w:r w:rsidRPr="007554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54FD">
        <w:rPr>
          <w:rFonts w:ascii="Times New Roman" w:hAnsi="Times New Roman" w:cs="Times New Roman"/>
          <w:i/>
          <w:sz w:val="28"/>
          <w:szCs w:val="28"/>
          <w:lang w:val="en-US"/>
        </w:rPr>
        <w:t>Dependent</w:t>
      </w:r>
      <w:r w:rsidRPr="007554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54FD">
        <w:rPr>
          <w:rFonts w:ascii="Times New Roman" w:hAnsi="Times New Roman" w:cs="Times New Roman"/>
          <w:i/>
          <w:sz w:val="28"/>
          <w:szCs w:val="28"/>
          <w:lang w:val="en-US"/>
        </w:rPr>
        <w:t>Variable</w:t>
      </w:r>
      <w:r w:rsidRPr="007554FD">
        <w:rPr>
          <w:rFonts w:ascii="Times New Roman" w:hAnsi="Times New Roman" w:cs="Times New Roman"/>
          <w:sz w:val="28"/>
          <w:szCs w:val="28"/>
        </w:rPr>
        <w:t>), оценить точность. Для этого делим выборку на тестовую и обучающую. После чего рассчитываем СКО, коэффициент детерминации и строим график ошибок. В отчёт включить график, значение СКО, коэффициента детерминации и написать выводы о качестве модели.</w:t>
      </w:r>
    </w:p>
    <w:p w14:paraId="0AE66487" w14:textId="77777777" w:rsidR="00A56B59" w:rsidRDefault="00A56B59" w:rsidP="00A56B5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FBD55C2" w14:textId="0ADBDBB4" w:rsidR="004A58FD" w:rsidRPr="00A56B59" w:rsidRDefault="004A58FD" w:rsidP="00A56B5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58FD">
        <w:rPr>
          <w:rFonts w:ascii="Courier New" w:hAnsi="Courier New" w:cs="Courier New"/>
          <w:bCs/>
          <w:iCs/>
          <w:sz w:val="18"/>
          <w:szCs w:val="18"/>
        </w:rPr>
        <w:t>Для парной регрессии:</w:t>
      </w:r>
    </w:p>
    <w:p w14:paraId="7D8FE3A4" w14:textId="232B793B" w:rsidR="004A58FD" w:rsidRPr="004A58FD" w:rsidRDefault="004A58FD" w:rsidP="004A58FD">
      <w:pPr>
        <w:pStyle w:val="a4"/>
        <w:spacing w:after="0"/>
        <w:ind w:left="0"/>
        <w:rPr>
          <w:rFonts w:ascii="Courier New" w:hAnsi="Courier New" w:cs="Courier New"/>
          <w:bCs/>
          <w:iCs/>
          <w:sz w:val="18"/>
          <w:szCs w:val="18"/>
        </w:rPr>
      </w:pPr>
      <w:r w:rsidRPr="004A58FD">
        <w:rPr>
          <w:rFonts w:ascii="Courier New" w:hAnsi="Courier New" w:cs="Courier New"/>
          <w:bCs/>
          <w:iCs/>
          <w:sz w:val="18"/>
          <w:szCs w:val="18"/>
        </w:rPr>
        <w:t>MSE: 359.35592058658244</w:t>
      </w:r>
    </w:p>
    <w:p w14:paraId="141D0790" w14:textId="34E3734F" w:rsidR="004A58FD" w:rsidRPr="004A58FD" w:rsidRDefault="004A58FD" w:rsidP="004A58FD">
      <w:pPr>
        <w:pStyle w:val="a4"/>
        <w:spacing w:after="0"/>
        <w:ind w:left="0"/>
        <w:rPr>
          <w:rFonts w:ascii="Courier New" w:hAnsi="Courier New" w:cs="Courier New"/>
          <w:bCs/>
          <w:iCs/>
          <w:sz w:val="18"/>
          <w:szCs w:val="18"/>
        </w:rPr>
      </w:pPr>
      <w:r w:rsidRPr="004A58FD">
        <w:rPr>
          <w:rFonts w:ascii="Courier New" w:hAnsi="Courier New" w:cs="Courier New"/>
          <w:bCs/>
          <w:iCs/>
          <w:sz w:val="18"/>
          <w:szCs w:val="18"/>
        </w:rPr>
        <w:t>R2: 0.26706732522785337</w:t>
      </w:r>
    </w:p>
    <w:p w14:paraId="38B7D1E4" w14:textId="0E78810B" w:rsidR="004A58FD" w:rsidRPr="004A58FD" w:rsidRDefault="004A58FD" w:rsidP="004A58FD">
      <w:pPr>
        <w:pStyle w:val="a4"/>
        <w:spacing w:after="0"/>
        <w:ind w:left="0"/>
        <w:rPr>
          <w:rFonts w:ascii="Courier New" w:hAnsi="Courier New" w:cs="Courier New"/>
          <w:bCs/>
          <w:iCs/>
          <w:sz w:val="18"/>
          <w:szCs w:val="18"/>
        </w:rPr>
      </w:pPr>
      <w:r w:rsidRPr="004A58FD">
        <w:rPr>
          <w:rFonts w:ascii="Courier New" w:hAnsi="Courier New" w:cs="Courier New"/>
          <w:bCs/>
          <w:iCs/>
          <w:sz w:val="18"/>
          <w:szCs w:val="18"/>
        </w:rPr>
        <w:lastRenderedPageBreak/>
        <w:t>Скорректированное R2: 0.2321657692863226</w:t>
      </w:r>
    </w:p>
    <w:p w14:paraId="7EFBE29A" w14:textId="366F1D85" w:rsidR="004A58FD" w:rsidRPr="004A58FD" w:rsidRDefault="004A58FD" w:rsidP="004A58FD">
      <w:pPr>
        <w:pStyle w:val="a4"/>
        <w:spacing w:after="0"/>
        <w:ind w:left="0"/>
        <w:rPr>
          <w:rFonts w:ascii="Courier New" w:hAnsi="Courier New" w:cs="Courier New"/>
          <w:bCs/>
          <w:iCs/>
          <w:sz w:val="18"/>
          <w:szCs w:val="18"/>
        </w:rPr>
      </w:pPr>
      <w:r w:rsidRPr="004A58FD">
        <w:rPr>
          <w:rFonts w:ascii="Courier New" w:hAnsi="Courier New" w:cs="Courier New"/>
          <w:bCs/>
          <w:iCs/>
          <w:sz w:val="18"/>
          <w:szCs w:val="18"/>
        </w:rPr>
        <w:t>Стандартная ошибка: 18.95668537974354</w:t>
      </w:r>
    </w:p>
    <w:p w14:paraId="203138CA" w14:textId="1672F33E" w:rsidR="004A58FD" w:rsidRPr="004A58FD" w:rsidRDefault="004A58FD" w:rsidP="004A58FD">
      <w:pPr>
        <w:pStyle w:val="a4"/>
        <w:spacing w:after="0"/>
        <w:ind w:left="0"/>
        <w:rPr>
          <w:rFonts w:ascii="Courier New" w:hAnsi="Courier New" w:cs="Courier New"/>
          <w:bCs/>
          <w:iCs/>
          <w:sz w:val="18"/>
          <w:szCs w:val="18"/>
        </w:rPr>
      </w:pPr>
    </w:p>
    <w:p w14:paraId="10212931" w14:textId="7F09715D" w:rsidR="001A6246" w:rsidRDefault="001A6246" w:rsidP="004A58FD">
      <w:pPr>
        <w:pStyle w:val="a4"/>
        <w:spacing w:after="0"/>
        <w:ind w:left="0"/>
        <w:rPr>
          <w:rFonts w:ascii="Courier New" w:hAnsi="Courier New" w:cs="Courier New"/>
          <w:bCs/>
          <w:iCs/>
          <w:sz w:val="18"/>
          <w:szCs w:val="18"/>
        </w:rPr>
      </w:pPr>
    </w:p>
    <w:p w14:paraId="1B5C6731" w14:textId="7C6DDB42" w:rsidR="004A58FD" w:rsidRPr="004A58FD" w:rsidRDefault="004A58FD" w:rsidP="004A58FD">
      <w:pPr>
        <w:pStyle w:val="a4"/>
        <w:spacing w:after="0"/>
        <w:ind w:left="0"/>
        <w:rPr>
          <w:rFonts w:ascii="Courier New" w:hAnsi="Courier New" w:cs="Courier New"/>
          <w:bCs/>
          <w:iCs/>
          <w:sz w:val="18"/>
          <w:szCs w:val="18"/>
        </w:rPr>
      </w:pPr>
      <w:r w:rsidRPr="004A58FD">
        <w:rPr>
          <w:rFonts w:ascii="Courier New" w:hAnsi="Courier New" w:cs="Courier New"/>
          <w:bCs/>
          <w:iCs/>
          <w:sz w:val="18"/>
          <w:szCs w:val="18"/>
        </w:rPr>
        <w:t>Для множественной регрессии:</w:t>
      </w:r>
    </w:p>
    <w:p w14:paraId="42EF730E" w14:textId="6B8DD228" w:rsidR="004A58FD" w:rsidRPr="004A58FD" w:rsidRDefault="004A58FD" w:rsidP="004A58FD">
      <w:pPr>
        <w:pStyle w:val="a4"/>
        <w:spacing w:after="0"/>
        <w:ind w:left="0"/>
        <w:rPr>
          <w:rFonts w:ascii="Courier New" w:hAnsi="Courier New" w:cs="Courier New"/>
          <w:bCs/>
          <w:iCs/>
          <w:sz w:val="18"/>
          <w:szCs w:val="18"/>
        </w:rPr>
      </w:pPr>
      <w:r w:rsidRPr="004A58FD">
        <w:rPr>
          <w:rFonts w:ascii="Courier New" w:hAnsi="Courier New" w:cs="Courier New"/>
          <w:bCs/>
          <w:iCs/>
          <w:sz w:val="18"/>
          <w:szCs w:val="18"/>
        </w:rPr>
        <w:t>MSE: 254.45588378172764</w:t>
      </w:r>
    </w:p>
    <w:p w14:paraId="771DB906" w14:textId="07080ED5" w:rsidR="004A58FD" w:rsidRPr="004A58FD" w:rsidRDefault="004A58FD" w:rsidP="004A58FD">
      <w:pPr>
        <w:pStyle w:val="a4"/>
        <w:spacing w:after="0"/>
        <w:ind w:left="0"/>
        <w:rPr>
          <w:rFonts w:ascii="Courier New" w:hAnsi="Courier New" w:cs="Courier New"/>
          <w:bCs/>
          <w:iCs/>
          <w:sz w:val="18"/>
          <w:szCs w:val="18"/>
        </w:rPr>
      </w:pPr>
      <w:r w:rsidRPr="004A58FD">
        <w:rPr>
          <w:rFonts w:ascii="Courier New" w:hAnsi="Courier New" w:cs="Courier New"/>
          <w:bCs/>
          <w:iCs/>
          <w:sz w:val="18"/>
          <w:szCs w:val="18"/>
        </w:rPr>
        <w:t>R2: 0.4810186201823897</w:t>
      </w:r>
    </w:p>
    <w:p w14:paraId="4A500C52" w14:textId="7052864E" w:rsidR="004A58FD" w:rsidRPr="004A58FD" w:rsidRDefault="004A58FD" w:rsidP="004A58FD">
      <w:pPr>
        <w:pStyle w:val="a4"/>
        <w:spacing w:after="0"/>
        <w:ind w:left="0"/>
        <w:rPr>
          <w:rFonts w:ascii="Courier New" w:hAnsi="Courier New" w:cs="Courier New"/>
          <w:bCs/>
          <w:iCs/>
          <w:sz w:val="18"/>
          <w:szCs w:val="18"/>
        </w:rPr>
      </w:pPr>
      <w:r w:rsidRPr="004A58FD">
        <w:rPr>
          <w:rFonts w:ascii="Courier New" w:hAnsi="Courier New" w:cs="Courier New"/>
          <w:bCs/>
          <w:iCs/>
          <w:sz w:val="18"/>
          <w:szCs w:val="18"/>
        </w:rPr>
        <w:t>Скорректированное R2: 0.4291204822006287</w:t>
      </w:r>
    </w:p>
    <w:p w14:paraId="191F8408" w14:textId="618691DA" w:rsidR="00A36CDF" w:rsidRDefault="004A58FD" w:rsidP="004A58FD">
      <w:pPr>
        <w:pStyle w:val="a4"/>
        <w:spacing w:after="0"/>
        <w:ind w:left="0"/>
        <w:rPr>
          <w:rFonts w:ascii="Courier New" w:hAnsi="Courier New" w:cs="Courier New"/>
          <w:bCs/>
          <w:iCs/>
          <w:sz w:val="18"/>
          <w:szCs w:val="18"/>
        </w:rPr>
      </w:pPr>
      <w:r w:rsidRPr="004A58FD">
        <w:rPr>
          <w:rFonts w:ascii="Courier New" w:hAnsi="Courier New" w:cs="Courier New"/>
          <w:bCs/>
          <w:iCs/>
          <w:sz w:val="18"/>
          <w:szCs w:val="18"/>
        </w:rPr>
        <w:t>Стандартная ошибка: 15.951673385000323</w:t>
      </w:r>
    </w:p>
    <w:p w14:paraId="77733870" w14:textId="3FFB2F81" w:rsidR="004A58FD" w:rsidRDefault="002D4099" w:rsidP="004A58FD">
      <w:pPr>
        <w:rPr>
          <w:rFonts w:ascii="Times New Roman" w:hAnsi="Times New Roman" w:cs="Times New Roman"/>
          <w:sz w:val="28"/>
          <w:szCs w:val="28"/>
        </w:rPr>
      </w:pPr>
      <w:r w:rsidRPr="004A58FD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9EF8524" wp14:editId="670F94B7">
            <wp:simplePos x="0" y="0"/>
            <wp:positionH relativeFrom="margin">
              <wp:posOffset>0</wp:posOffset>
            </wp:positionH>
            <wp:positionV relativeFrom="margin">
              <wp:posOffset>1574800</wp:posOffset>
            </wp:positionV>
            <wp:extent cx="5673725" cy="2710180"/>
            <wp:effectExtent l="0" t="0" r="3175" b="0"/>
            <wp:wrapTopAndBottom/>
            <wp:docPr id="1218803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0338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15A06" w14:textId="77777777" w:rsidR="002D4099" w:rsidRPr="0053258F" w:rsidRDefault="002D4099" w:rsidP="004A58FD">
      <w:pPr>
        <w:rPr>
          <w:rFonts w:ascii="Times New Roman" w:hAnsi="Times New Roman" w:cs="Times New Roman"/>
          <w:sz w:val="28"/>
          <w:szCs w:val="28"/>
        </w:rPr>
      </w:pPr>
    </w:p>
    <w:p w14:paraId="5DC65EA1" w14:textId="5BC91ED9" w:rsidR="004A58FD" w:rsidRPr="004E0E4D" w:rsidRDefault="00845D99" w:rsidP="004A5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множественной регрессии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45D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7554FD">
        <w:rPr>
          <w:rFonts w:ascii="Times New Roman" w:hAnsi="Times New Roman" w:cs="Times New Roman"/>
          <w:sz w:val="28"/>
          <w:szCs w:val="28"/>
        </w:rPr>
        <w:t xml:space="preserve"> (ближе к единице)</w:t>
      </w:r>
      <w:r>
        <w:rPr>
          <w:rFonts w:ascii="Times New Roman" w:hAnsi="Times New Roman" w:cs="Times New Roman"/>
          <w:sz w:val="28"/>
          <w:szCs w:val="28"/>
        </w:rPr>
        <w:t>, а стандартная ошибка – меньше, так что она более адекватна.</w:t>
      </w:r>
    </w:p>
    <w:p w14:paraId="3F21E4A2" w14:textId="31B9C53E" w:rsidR="00845D99" w:rsidRPr="00923018" w:rsidRDefault="00923018" w:rsidP="00923018">
      <w:pPr>
        <w:pStyle w:val="a4"/>
        <w:numPr>
          <w:ilvl w:val="1"/>
          <w:numId w:val="5"/>
        </w:num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 </w:t>
      </w:r>
      <w:r w:rsidR="00845D99" w:rsidRPr="00923018">
        <w:rPr>
          <w:rFonts w:ascii="Times New Roman" w:hAnsi="Times New Roman" w:cs="Times New Roman"/>
          <w:b/>
          <w:iCs/>
          <w:sz w:val="28"/>
          <w:szCs w:val="28"/>
        </w:rPr>
        <w:t>Критерий адекватности Дурбина-Уотсона</w:t>
      </w:r>
    </w:p>
    <w:p w14:paraId="58EFC74A" w14:textId="0F3DF536" w:rsidR="00845D99" w:rsidRDefault="00845D99" w:rsidP="00295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5D99">
        <w:rPr>
          <w:rFonts w:ascii="Times New Roman" w:hAnsi="Times New Roman" w:cs="Times New Roman"/>
          <w:sz w:val="28"/>
          <w:szCs w:val="28"/>
        </w:rPr>
        <w:t>Проверить гипотезу о нормальном распределении остатков. Рассчитать статистику Дурбина-Уотсона. В отчёт включить рассчитанные значения и написать, как определили исходя из полученного значения статистики.</w:t>
      </w:r>
    </w:p>
    <w:p w14:paraId="0E3E028C" w14:textId="3057DF1B" w:rsidR="00677BE6" w:rsidRPr="00677BE6" w:rsidRDefault="00677BE6" w:rsidP="00295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B8E13" w14:textId="7721EA34" w:rsidR="00845D99" w:rsidRDefault="00845D99" w:rsidP="002952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Вычиление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добавлено в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845D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5D9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845D99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463A8D7" w14:textId="5346CBB7" w:rsidR="00677BE6" w:rsidRPr="00677BE6" w:rsidRDefault="00677BE6" w:rsidP="002952E0">
      <w:pPr>
        <w:jc w:val="both"/>
        <w:rPr>
          <w:rFonts w:ascii="Courier New" w:hAnsi="Courier New" w:cs="Courier New"/>
          <w:sz w:val="18"/>
          <w:szCs w:val="18"/>
        </w:rPr>
      </w:pPr>
      <w:r w:rsidRPr="00677BE6">
        <w:rPr>
          <w:rFonts w:ascii="Courier New" w:hAnsi="Courier New" w:cs="Courier New"/>
          <w:sz w:val="18"/>
          <w:szCs w:val="18"/>
        </w:rPr>
        <w:t>Критерий Колмогорова-Смирнова по отношению к остаткам:</w:t>
      </w:r>
    </w:p>
    <w:p w14:paraId="1DC1BA8E" w14:textId="71DD532A" w:rsidR="00677BE6" w:rsidRDefault="00677BE6" w:rsidP="002952E0">
      <w:pPr>
        <w:jc w:val="both"/>
        <w:rPr>
          <w:rFonts w:ascii="Courier New" w:hAnsi="Courier New" w:cs="Courier New"/>
          <w:sz w:val="18"/>
          <w:szCs w:val="18"/>
        </w:rPr>
      </w:pPr>
      <w:r w:rsidRPr="00677BE6">
        <w:rPr>
          <w:rFonts w:ascii="Courier New" w:hAnsi="Courier New" w:cs="Courier New"/>
          <w:sz w:val="18"/>
          <w:szCs w:val="18"/>
        </w:rPr>
        <w:t>{'Признак': '</w:t>
      </w:r>
      <w:proofErr w:type="spellStart"/>
      <w:r w:rsidRPr="00677BE6">
        <w:rPr>
          <w:rFonts w:ascii="Courier New" w:hAnsi="Courier New" w:cs="Courier New"/>
          <w:sz w:val="18"/>
          <w:szCs w:val="18"/>
        </w:rPr>
        <w:t>Residuals</w:t>
      </w:r>
      <w:proofErr w:type="spellEnd"/>
      <w:r w:rsidRPr="00677BE6">
        <w:rPr>
          <w:rFonts w:ascii="Courier New" w:hAnsi="Courier New" w:cs="Courier New"/>
          <w:sz w:val="18"/>
          <w:szCs w:val="18"/>
        </w:rPr>
        <w:t>', 'KS-статистика': 0.11473861383981077, 'Критическое значение': 0.2835796031176217, 'Результат': 'Нулевая гипотеза не отвергается'}</w:t>
      </w:r>
    </w:p>
    <w:p w14:paraId="62D6912D" w14:textId="6B213D1C" w:rsidR="00677BE6" w:rsidRDefault="00677BE6" w:rsidP="002952E0">
      <w:pPr>
        <w:jc w:val="both"/>
        <w:rPr>
          <w:rFonts w:ascii="Courier New" w:hAnsi="Courier New" w:cs="Courier New"/>
          <w:sz w:val="18"/>
          <w:szCs w:val="18"/>
        </w:rPr>
      </w:pPr>
      <w:r w:rsidRPr="00677BE6">
        <w:rPr>
          <w:rFonts w:ascii="Courier New" w:hAnsi="Courier New" w:cs="Courier New"/>
          <w:sz w:val="18"/>
          <w:szCs w:val="18"/>
        </w:rPr>
        <w:t>Значение статистики Дурбина-Ватсона: 1.9637923401514257</w:t>
      </w:r>
    </w:p>
    <w:p w14:paraId="4E189EA7" w14:textId="5CD21618" w:rsidR="00677BE6" w:rsidRDefault="00677BE6" w:rsidP="002952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полученное значение статистики Дурбина-Ватсона очень близко к идеальному значению, равному двум. Это показывает, что среди регрессионных остатков практически не наблюдается автокорреляция. В контексте нашего исследования это хорошо, т.к. сильная автокорреляция обычно показывает </w:t>
      </w:r>
      <w:r w:rsidRPr="00677BE6">
        <w:rPr>
          <w:rFonts w:ascii="Times New Roman" w:hAnsi="Times New Roman" w:cs="Times New Roman"/>
          <w:sz w:val="28"/>
          <w:szCs w:val="28"/>
        </w:rPr>
        <w:t>на то, что модель не адекватна и не учитывает все факторы, влияющие на зависимую переменную</w:t>
      </w:r>
      <w:r>
        <w:rPr>
          <w:rFonts w:ascii="Times New Roman" w:hAnsi="Times New Roman" w:cs="Times New Roman"/>
          <w:sz w:val="28"/>
          <w:szCs w:val="28"/>
        </w:rPr>
        <w:t>, и что оценки получатся смещенными/несостоятельными.</w:t>
      </w:r>
    </w:p>
    <w:p w14:paraId="2BC0B399" w14:textId="5FD4085B" w:rsidR="00923018" w:rsidRPr="00B32833" w:rsidRDefault="00923018" w:rsidP="00923018">
      <w:pPr>
        <w:pStyle w:val="a4"/>
        <w:numPr>
          <w:ilvl w:val="1"/>
          <w:numId w:val="5"/>
        </w:num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 w:rsidRPr="00923018">
        <w:rPr>
          <w:rFonts w:ascii="Times New Roman" w:hAnsi="Times New Roman" w:cs="Times New Roman"/>
          <w:b/>
          <w:bCs/>
          <w:sz w:val="28"/>
          <w:szCs w:val="28"/>
        </w:rPr>
        <w:t>Выбросы</w:t>
      </w:r>
    </w:p>
    <w:p w14:paraId="79ED06CC" w14:textId="73E33A4D" w:rsidR="00923018" w:rsidRDefault="00923018" w:rsidP="002952E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диаграммам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пункта 1.2 видно, </w:t>
      </w:r>
      <w:r w:rsidR="005E50FD">
        <w:rPr>
          <w:rFonts w:ascii="Times New Roman" w:hAnsi="Times New Roman" w:cs="Times New Roman"/>
          <w:sz w:val="28"/>
          <w:szCs w:val="28"/>
        </w:rPr>
        <w:t xml:space="preserve">что выбросы есть только в величине </w:t>
      </w:r>
      <w:r w:rsidR="005E50FD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5E50FD" w:rsidRPr="005E50FD">
        <w:rPr>
          <w:rFonts w:ascii="Times New Roman" w:hAnsi="Times New Roman" w:cs="Times New Roman"/>
          <w:sz w:val="28"/>
          <w:szCs w:val="28"/>
        </w:rPr>
        <w:t>.</w:t>
      </w:r>
      <w:r w:rsidR="005E50FD">
        <w:rPr>
          <w:rFonts w:ascii="Times New Roman" w:hAnsi="Times New Roman" w:cs="Times New Roman"/>
          <w:sz w:val="28"/>
          <w:szCs w:val="28"/>
        </w:rPr>
        <w:t xml:space="preserve"> Видимо, есть два человека, которые старше </w:t>
      </w:r>
      <w:r w:rsidR="005E50F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E50FD" w:rsidRPr="005E50FD">
        <w:rPr>
          <w:rFonts w:ascii="Times New Roman" w:hAnsi="Times New Roman" w:cs="Times New Roman"/>
          <w:sz w:val="28"/>
          <w:szCs w:val="28"/>
        </w:rPr>
        <w:t xml:space="preserve"> + 1.5 (</w:t>
      </w:r>
      <w:r w:rsidR="005E50F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E50FD" w:rsidRPr="005E50FD">
        <w:rPr>
          <w:rFonts w:ascii="Times New Roman" w:hAnsi="Times New Roman" w:cs="Times New Roman"/>
          <w:sz w:val="28"/>
          <w:szCs w:val="28"/>
        </w:rPr>
        <w:t>3-</w:t>
      </w:r>
      <w:r w:rsidR="005E50F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E50FD" w:rsidRPr="005E50FD">
        <w:rPr>
          <w:rFonts w:ascii="Times New Roman" w:hAnsi="Times New Roman" w:cs="Times New Roman"/>
          <w:sz w:val="28"/>
          <w:szCs w:val="28"/>
        </w:rPr>
        <w:t>1)</w:t>
      </w:r>
      <w:r w:rsidR="005E50FD">
        <w:rPr>
          <w:rFonts w:ascii="Times New Roman" w:hAnsi="Times New Roman" w:cs="Times New Roman"/>
          <w:sz w:val="28"/>
          <w:szCs w:val="28"/>
        </w:rPr>
        <w:t>.</w:t>
      </w:r>
    </w:p>
    <w:p w14:paraId="5937E62A" w14:textId="75DA9E2A" w:rsidR="005E50FD" w:rsidRDefault="005E50FD" w:rsidP="002952E0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не очень сильно влияют на дальнейшие расчеты, т.к. расположены достаточно близко к верхнему усу.</w:t>
      </w:r>
    </w:p>
    <w:p w14:paraId="7867277F" w14:textId="1F7C2A4C" w:rsidR="004E0E4D" w:rsidRPr="0053258F" w:rsidRDefault="002D4099" w:rsidP="0092301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D8273A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DF59F6D" wp14:editId="6A508276">
            <wp:simplePos x="0" y="0"/>
            <wp:positionH relativeFrom="page">
              <wp:posOffset>2499360</wp:posOffset>
            </wp:positionH>
            <wp:positionV relativeFrom="page">
              <wp:posOffset>2164080</wp:posOffset>
            </wp:positionV>
            <wp:extent cx="3119120" cy="2449195"/>
            <wp:effectExtent l="0" t="0" r="5080" b="8255"/>
            <wp:wrapTopAndBottom/>
            <wp:docPr id="2665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4062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DF88F" w14:textId="6A8F88B3" w:rsidR="004E0E4D" w:rsidRDefault="004E0E4D" w:rsidP="0092301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753D4479" w14:textId="43C62087" w:rsidR="004E0E4D" w:rsidRDefault="002201D3" w:rsidP="002201D3">
      <w:pPr>
        <w:pStyle w:val="a4"/>
        <w:numPr>
          <w:ilvl w:val="1"/>
          <w:numId w:val="9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4E0E4D">
        <w:rPr>
          <w:rFonts w:ascii="Times New Roman" w:hAnsi="Times New Roman" w:cs="Times New Roman"/>
          <w:b/>
          <w:bCs/>
          <w:sz w:val="28"/>
          <w:szCs w:val="28"/>
        </w:rPr>
        <w:t>Предложения по улучшению регрессионной модели</w:t>
      </w:r>
    </w:p>
    <w:p w14:paraId="6BED264A" w14:textId="4ED3091F" w:rsidR="002201D3" w:rsidRDefault="002201D3" w:rsidP="002201D3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0A52B" w14:textId="6C9855AD" w:rsidR="004E0E4D" w:rsidRDefault="002201D3" w:rsidP="002201D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удалить выбросы из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>, чтобы они не влияли на предсказания регрессии.</w:t>
      </w:r>
    </w:p>
    <w:p w14:paraId="46008F77" w14:textId="091D675C" w:rsidR="002201D3" w:rsidRDefault="002201D3" w:rsidP="002201D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попробовать выбрать в качестве входа и в качестве выхода другие признаки, чтобы увидеть, как это повлияет на стандартную ошибку и на коэффициент детерминации</w:t>
      </w:r>
    </w:p>
    <w:p w14:paraId="2C47D685" w14:textId="03A5211C" w:rsidR="001A6246" w:rsidRPr="00745CDD" w:rsidRDefault="002201D3" w:rsidP="00745CD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попробовать другую регрессионную модель – полиномиальную или любую нелинейную.</w:t>
      </w:r>
    </w:p>
    <w:p w14:paraId="461FB71B" w14:textId="77777777" w:rsidR="001A6246" w:rsidRPr="007554FD" w:rsidRDefault="001A6246" w:rsidP="001A624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5BE4129" w14:textId="4C54B3AC" w:rsidR="001A6246" w:rsidRDefault="001A6246" w:rsidP="001A6246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246">
        <w:rPr>
          <w:rFonts w:ascii="Times New Roman" w:hAnsi="Times New Roman" w:cs="Times New Roman"/>
          <w:b/>
          <w:bCs/>
          <w:sz w:val="28"/>
          <w:szCs w:val="28"/>
        </w:rPr>
        <w:t>Датасет «</w:t>
      </w:r>
      <w:r w:rsidRPr="001A6246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Ирисы Фишера</w:t>
      </w:r>
      <w:r w:rsidRPr="001A624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C1EFEB4" w14:textId="77777777" w:rsidR="001A6246" w:rsidRDefault="001A6246" w:rsidP="001A624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0C9BC" w14:textId="4F05C616" w:rsidR="001A6246" w:rsidRDefault="001A6246" w:rsidP="001A6246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выполнением, поскольку уже определенные функции подразумевали ввод имени файла, запишем датасет в файл 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15B13E5A" w14:textId="2E5FEAF3" w:rsidR="001A6246" w:rsidRPr="007554FD" w:rsidRDefault="001A6246" w:rsidP="001A6246">
      <w:pPr>
        <w:rPr>
          <w:rFonts w:ascii="Courier New" w:hAnsi="Courier New" w:cs="Courier New"/>
          <w:sz w:val="18"/>
          <w:szCs w:val="18"/>
          <w:lang w:val="en-US"/>
        </w:rPr>
      </w:pPr>
      <w:r w:rsidRPr="001A6246">
        <w:rPr>
          <w:rFonts w:ascii="Courier New" w:hAnsi="Courier New" w:cs="Courier New"/>
          <w:sz w:val="18"/>
          <w:szCs w:val="18"/>
          <w:lang w:val="en-US"/>
        </w:rPr>
        <w:t xml:space="preserve">&gt;&gt;&gt; from </w:t>
      </w:r>
      <w:proofErr w:type="spellStart"/>
      <w:proofErr w:type="gramStart"/>
      <w:r w:rsidRPr="001A6246">
        <w:rPr>
          <w:rFonts w:ascii="Courier New" w:hAnsi="Courier New" w:cs="Courier New"/>
          <w:sz w:val="18"/>
          <w:szCs w:val="18"/>
          <w:lang w:val="en-US"/>
        </w:rPr>
        <w:t>sklearn.datasets</w:t>
      </w:r>
      <w:proofErr w:type="spellEnd"/>
      <w:proofErr w:type="gramEnd"/>
      <w:r w:rsidRPr="001A6246">
        <w:rPr>
          <w:rFonts w:ascii="Courier New" w:hAnsi="Courier New" w:cs="Courier New"/>
          <w:sz w:val="18"/>
          <w:szCs w:val="18"/>
          <w:lang w:val="en-US"/>
        </w:rPr>
        <w:t xml:space="preserve"> import </w:t>
      </w:r>
      <w:proofErr w:type="spellStart"/>
      <w:r w:rsidRPr="001A6246">
        <w:rPr>
          <w:rFonts w:ascii="Courier New" w:hAnsi="Courier New" w:cs="Courier New"/>
          <w:sz w:val="18"/>
          <w:szCs w:val="18"/>
          <w:lang w:val="en-US"/>
        </w:rPr>
        <w:t>load_iris</w:t>
      </w:r>
      <w:proofErr w:type="spellEnd"/>
    </w:p>
    <w:p w14:paraId="358ACD98" w14:textId="1BBF4210" w:rsidR="001A6246" w:rsidRPr="007554FD" w:rsidRDefault="001A6246" w:rsidP="001A6246">
      <w:pPr>
        <w:rPr>
          <w:rFonts w:ascii="Courier New" w:hAnsi="Courier New" w:cs="Courier New"/>
          <w:sz w:val="18"/>
          <w:szCs w:val="18"/>
          <w:lang w:val="en-US"/>
        </w:rPr>
      </w:pPr>
      <w:r w:rsidRPr="007554FD">
        <w:rPr>
          <w:rFonts w:ascii="Courier New" w:hAnsi="Courier New" w:cs="Courier New"/>
          <w:sz w:val="18"/>
          <w:szCs w:val="18"/>
          <w:lang w:val="en-US"/>
        </w:rPr>
        <w:t>&gt;&gt;&gt; import pandas as pd</w:t>
      </w:r>
    </w:p>
    <w:p w14:paraId="68E6C747" w14:textId="7A12E285" w:rsidR="001A6246" w:rsidRPr="007554FD" w:rsidRDefault="001A6246" w:rsidP="001A6246">
      <w:pPr>
        <w:rPr>
          <w:rFonts w:ascii="Courier New" w:hAnsi="Courier New" w:cs="Courier New"/>
          <w:sz w:val="18"/>
          <w:szCs w:val="18"/>
          <w:lang w:val="en-US"/>
        </w:rPr>
      </w:pPr>
      <w:r w:rsidRPr="007554FD">
        <w:rPr>
          <w:rFonts w:ascii="Courier New" w:hAnsi="Courier New" w:cs="Courier New"/>
          <w:sz w:val="18"/>
          <w:szCs w:val="18"/>
          <w:lang w:val="en-US"/>
        </w:rPr>
        <w:t xml:space="preserve">&gt;&gt;&gt; import </w:t>
      </w:r>
      <w:proofErr w:type="spellStart"/>
      <w:r w:rsidRPr="007554FD">
        <w:rPr>
          <w:rFonts w:ascii="Courier New" w:hAnsi="Courier New" w:cs="Courier New"/>
          <w:sz w:val="18"/>
          <w:szCs w:val="18"/>
          <w:lang w:val="en-US"/>
        </w:rPr>
        <w:t>numpy</w:t>
      </w:r>
      <w:proofErr w:type="spellEnd"/>
      <w:r w:rsidRPr="007554FD">
        <w:rPr>
          <w:rFonts w:ascii="Courier New" w:hAnsi="Courier New" w:cs="Courier New"/>
          <w:sz w:val="18"/>
          <w:szCs w:val="18"/>
          <w:lang w:val="en-US"/>
        </w:rPr>
        <w:t xml:space="preserve"> as np</w:t>
      </w:r>
    </w:p>
    <w:p w14:paraId="18D558F5" w14:textId="786295F0" w:rsidR="001A6246" w:rsidRPr="007554FD" w:rsidRDefault="001A6246" w:rsidP="001A6246">
      <w:pPr>
        <w:rPr>
          <w:rFonts w:ascii="Courier New" w:hAnsi="Courier New" w:cs="Courier New"/>
          <w:sz w:val="18"/>
          <w:szCs w:val="18"/>
          <w:lang w:val="en-US"/>
        </w:rPr>
      </w:pPr>
      <w:r w:rsidRPr="007554FD">
        <w:rPr>
          <w:rFonts w:ascii="Courier New" w:hAnsi="Courier New" w:cs="Courier New"/>
          <w:sz w:val="18"/>
          <w:szCs w:val="18"/>
          <w:lang w:val="en-US"/>
        </w:rPr>
        <w:t xml:space="preserve">&gt;&gt;&gt; iris = </w:t>
      </w:r>
      <w:proofErr w:type="spellStart"/>
      <w:r w:rsidRPr="007554FD">
        <w:rPr>
          <w:rFonts w:ascii="Courier New" w:hAnsi="Courier New" w:cs="Courier New"/>
          <w:sz w:val="18"/>
          <w:szCs w:val="18"/>
          <w:lang w:val="en-US"/>
        </w:rPr>
        <w:t>load_</w:t>
      </w:r>
      <w:proofErr w:type="gramStart"/>
      <w:r w:rsidRPr="007554FD">
        <w:rPr>
          <w:rFonts w:ascii="Courier New" w:hAnsi="Courier New" w:cs="Courier New"/>
          <w:sz w:val="18"/>
          <w:szCs w:val="18"/>
          <w:lang w:val="en-US"/>
        </w:rPr>
        <w:t>iris</w:t>
      </w:r>
      <w:proofErr w:type="spellEnd"/>
      <w:r w:rsidRPr="007554F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554F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2DED3A1" w14:textId="70A18697" w:rsidR="001A6246" w:rsidRPr="007554FD" w:rsidRDefault="001A6246" w:rsidP="001A6246">
      <w:pPr>
        <w:rPr>
          <w:rFonts w:ascii="Courier New" w:hAnsi="Courier New" w:cs="Courier New"/>
          <w:sz w:val="18"/>
          <w:szCs w:val="18"/>
          <w:lang w:val="en-US"/>
        </w:rPr>
      </w:pPr>
      <w:r w:rsidRPr="007554FD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proofErr w:type="spellStart"/>
      <w:r w:rsidRPr="001A6246">
        <w:rPr>
          <w:rFonts w:ascii="Courier New" w:hAnsi="Courier New" w:cs="Courier New"/>
          <w:sz w:val="18"/>
          <w:szCs w:val="18"/>
          <w:lang w:val="en-US"/>
        </w:rPr>
        <w:t>iris</w:t>
      </w:r>
      <w:r w:rsidRPr="007554FD">
        <w:rPr>
          <w:rFonts w:ascii="Courier New" w:hAnsi="Courier New" w:cs="Courier New"/>
          <w:sz w:val="18"/>
          <w:szCs w:val="18"/>
          <w:lang w:val="en-US"/>
        </w:rPr>
        <w:t>_</w:t>
      </w:r>
      <w:r w:rsidRPr="001A6246">
        <w:rPr>
          <w:rFonts w:ascii="Courier New" w:hAnsi="Courier New" w:cs="Courier New"/>
          <w:sz w:val="18"/>
          <w:szCs w:val="18"/>
          <w:lang w:val="en-US"/>
        </w:rPr>
        <w:t>pd</w:t>
      </w:r>
      <w:proofErr w:type="spellEnd"/>
      <w:r w:rsidRPr="007554FD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proofErr w:type="gramStart"/>
      <w:r w:rsidRPr="001A6246">
        <w:rPr>
          <w:rFonts w:ascii="Courier New" w:hAnsi="Courier New" w:cs="Courier New"/>
          <w:sz w:val="18"/>
          <w:szCs w:val="18"/>
          <w:lang w:val="en-US"/>
        </w:rPr>
        <w:t>pd</w:t>
      </w:r>
      <w:r w:rsidRPr="007554FD">
        <w:rPr>
          <w:rFonts w:ascii="Courier New" w:hAnsi="Courier New" w:cs="Courier New"/>
          <w:sz w:val="18"/>
          <w:szCs w:val="18"/>
          <w:lang w:val="en-US"/>
        </w:rPr>
        <w:t>.</w:t>
      </w:r>
      <w:r w:rsidRPr="001A6246">
        <w:rPr>
          <w:rFonts w:ascii="Courier New" w:hAnsi="Courier New" w:cs="Courier New"/>
          <w:sz w:val="18"/>
          <w:szCs w:val="18"/>
          <w:lang w:val="en-US"/>
        </w:rPr>
        <w:t>DataFrame</w:t>
      </w:r>
      <w:proofErr w:type="spellEnd"/>
      <w:proofErr w:type="gramEnd"/>
      <w:r w:rsidRPr="007554FD">
        <w:rPr>
          <w:rFonts w:ascii="Courier New" w:hAnsi="Courier New" w:cs="Courier New"/>
          <w:sz w:val="18"/>
          <w:szCs w:val="18"/>
          <w:lang w:val="en-US"/>
        </w:rPr>
        <w:t>(</w:t>
      </w:r>
      <w:r w:rsidRPr="001A6246">
        <w:rPr>
          <w:rFonts w:ascii="Courier New" w:hAnsi="Courier New" w:cs="Courier New"/>
          <w:sz w:val="18"/>
          <w:szCs w:val="18"/>
          <w:lang w:val="en-US"/>
        </w:rPr>
        <w:t>data</w:t>
      </w:r>
      <w:r w:rsidRPr="007554FD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1A6246">
        <w:rPr>
          <w:rFonts w:ascii="Courier New" w:hAnsi="Courier New" w:cs="Courier New"/>
          <w:sz w:val="18"/>
          <w:szCs w:val="18"/>
          <w:lang w:val="en-US"/>
        </w:rPr>
        <w:t>np</w:t>
      </w:r>
      <w:r w:rsidRPr="007554FD">
        <w:rPr>
          <w:rFonts w:ascii="Courier New" w:hAnsi="Courier New" w:cs="Courier New"/>
          <w:sz w:val="18"/>
          <w:szCs w:val="18"/>
          <w:lang w:val="en-US"/>
        </w:rPr>
        <w:t>.</w:t>
      </w:r>
      <w:r w:rsidRPr="001A6246">
        <w:rPr>
          <w:rFonts w:ascii="Courier New" w:hAnsi="Courier New" w:cs="Courier New"/>
          <w:sz w:val="18"/>
          <w:szCs w:val="18"/>
          <w:lang w:val="en-US"/>
        </w:rPr>
        <w:t>c</w:t>
      </w:r>
      <w:proofErr w:type="spellEnd"/>
      <w:r w:rsidRPr="007554FD">
        <w:rPr>
          <w:rFonts w:ascii="Courier New" w:hAnsi="Courier New" w:cs="Courier New"/>
          <w:sz w:val="18"/>
          <w:szCs w:val="18"/>
          <w:lang w:val="en-US"/>
        </w:rPr>
        <w:t>_[</w:t>
      </w:r>
      <w:r w:rsidRPr="001A6246">
        <w:rPr>
          <w:rFonts w:ascii="Courier New" w:hAnsi="Courier New" w:cs="Courier New"/>
          <w:sz w:val="18"/>
          <w:szCs w:val="18"/>
          <w:lang w:val="en-US"/>
        </w:rPr>
        <w:t>iris</w:t>
      </w:r>
      <w:r w:rsidRPr="007554FD">
        <w:rPr>
          <w:rFonts w:ascii="Courier New" w:hAnsi="Courier New" w:cs="Courier New"/>
          <w:sz w:val="18"/>
          <w:szCs w:val="18"/>
          <w:lang w:val="en-US"/>
        </w:rPr>
        <w:t>['</w:t>
      </w:r>
      <w:r w:rsidRPr="001A6246">
        <w:rPr>
          <w:rFonts w:ascii="Courier New" w:hAnsi="Courier New" w:cs="Courier New"/>
          <w:sz w:val="18"/>
          <w:szCs w:val="18"/>
          <w:lang w:val="en-US"/>
        </w:rPr>
        <w:t>data</w:t>
      </w:r>
      <w:r w:rsidRPr="007554FD">
        <w:rPr>
          <w:rFonts w:ascii="Courier New" w:hAnsi="Courier New" w:cs="Courier New"/>
          <w:sz w:val="18"/>
          <w:szCs w:val="18"/>
          <w:lang w:val="en-US"/>
        </w:rPr>
        <w:t xml:space="preserve">'], </w:t>
      </w:r>
      <w:r w:rsidRPr="001A6246">
        <w:rPr>
          <w:rFonts w:ascii="Courier New" w:hAnsi="Courier New" w:cs="Courier New"/>
          <w:sz w:val="18"/>
          <w:szCs w:val="18"/>
          <w:lang w:val="en-US"/>
        </w:rPr>
        <w:t>iris</w:t>
      </w:r>
      <w:r w:rsidRPr="007554FD">
        <w:rPr>
          <w:rFonts w:ascii="Courier New" w:hAnsi="Courier New" w:cs="Courier New"/>
          <w:sz w:val="18"/>
          <w:szCs w:val="18"/>
          <w:lang w:val="en-US"/>
        </w:rPr>
        <w:t>['</w:t>
      </w:r>
      <w:r w:rsidRPr="001A6246">
        <w:rPr>
          <w:rFonts w:ascii="Courier New" w:hAnsi="Courier New" w:cs="Courier New"/>
          <w:sz w:val="18"/>
          <w:szCs w:val="18"/>
          <w:lang w:val="en-US"/>
        </w:rPr>
        <w:t>target</w:t>
      </w:r>
      <w:r w:rsidRPr="007554FD">
        <w:rPr>
          <w:rFonts w:ascii="Courier New" w:hAnsi="Courier New" w:cs="Courier New"/>
          <w:sz w:val="18"/>
          <w:szCs w:val="18"/>
          <w:lang w:val="en-US"/>
        </w:rPr>
        <w:t xml:space="preserve">']], </w:t>
      </w:r>
      <w:r w:rsidRPr="001A6246">
        <w:rPr>
          <w:rFonts w:ascii="Courier New" w:hAnsi="Courier New" w:cs="Courier New"/>
          <w:sz w:val="18"/>
          <w:szCs w:val="18"/>
          <w:lang w:val="en-US"/>
        </w:rPr>
        <w:t>columns</w:t>
      </w:r>
      <w:r w:rsidRPr="007554FD">
        <w:rPr>
          <w:rFonts w:ascii="Courier New" w:hAnsi="Courier New" w:cs="Courier New"/>
          <w:sz w:val="18"/>
          <w:szCs w:val="18"/>
          <w:lang w:val="en-US"/>
        </w:rPr>
        <w:t>=</w:t>
      </w:r>
      <w:r w:rsidRPr="001A6246">
        <w:rPr>
          <w:rFonts w:ascii="Courier New" w:hAnsi="Courier New" w:cs="Courier New"/>
          <w:sz w:val="18"/>
          <w:szCs w:val="18"/>
          <w:lang w:val="en-US"/>
        </w:rPr>
        <w:t>iris</w:t>
      </w:r>
      <w:r w:rsidRPr="007554FD">
        <w:rPr>
          <w:rFonts w:ascii="Courier New" w:hAnsi="Courier New" w:cs="Courier New"/>
          <w:sz w:val="18"/>
          <w:szCs w:val="18"/>
          <w:lang w:val="en-US"/>
        </w:rPr>
        <w:t>['</w:t>
      </w:r>
      <w:proofErr w:type="spellStart"/>
      <w:r w:rsidRPr="001A6246">
        <w:rPr>
          <w:rFonts w:ascii="Courier New" w:hAnsi="Courier New" w:cs="Courier New"/>
          <w:sz w:val="18"/>
          <w:szCs w:val="18"/>
          <w:lang w:val="en-US"/>
        </w:rPr>
        <w:t>feature</w:t>
      </w:r>
      <w:r w:rsidRPr="007554FD">
        <w:rPr>
          <w:rFonts w:ascii="Courier New" w:hAnsi="Courier New" w:cs="Courier New"/>
          <w:sz w:val="18"/>
          <w:szCs w:val="18"/>
          <w:lang w:val="en-US"/>
        </w:rPr>
        <w:t>_</w:t>
      </w:r>
      <w:r w:rsidRPr="001A6246">
        <w:rPr>
          <w:rFonts w:ascii="Courier New" w:hAnsi="Courier New" w:cs="Courier New"/>
          <w:sz w:val="18"/>
          <w:szCs w:val="18"/>
          <w:lang w:val="en-US"/>
        </w:rPr>
        <w:t>names</w:t>
      </w:r>
      <w:proofErr w:type="spellEnd"/>
      <w:r w:rsidRPr="007554FD">
        <w:rPr>
          <w:rFonts w:ascii="Courier New" w:hAnsi="Courier New" w:cs="Courier New"/>
          <w:sz w:val="18"/>
          <w:szCs w:val="18"/>
          <w:lang w:val="en-US"/>
        </w:rPr>
        <w:t>'] + ['</w:t>
      </w:r>
      <w:r w:rsidRPr="001A6246">
        <w:rPr>
          <w:rFonts w:ascii="Courier New" w:hAnsi="Courier New" w:cs="Courier New"/>
          <w:sz w:val="18"/>
          <w:szCs w:val="18"/>
          <w:lang w:val="en-US"/>
        </w:rPr>
        <w:t>target</w:t>
      </w:r>
      <w:r w:rsidRPr="007554FD">
        <w:rPr>
          <w:rFonts w:ascii="Courier New" w:hAnsi="Courier New" w:cs="Courier New"/>
          <w:sz w:val="18"/>
          <w:szCs w:val="18"/>
          <w:lang w:val="en-US"/>
        </w:rPr>
        <w:t>'])</w:t>
      </w:r>
    </w:p>
    <w:p w14:paraId="1A0755E5" w14:textId="18808E40" w:rsidR="001A6246" w:rsidRPr="00232566" w:rsidRDefault="001A6246" w:rsidP="001A6246">
      <w:pPr>
        <w:rPr>
          <w:rFonts w:ascii="Courier New" w:hAnsi="Courier New" w:cs="Courier New"/>
          <w:sz w:val="18"/>
          <w:szCs w:val="18"/>
          <w:lang w:val="en-US"/>
        </w:rPr>
      </w:pPr>
      <w:r w:rsidRPr="00232566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proofErr w:type="spellStart"/>
      <w:r w:rsidRPr="001A6246">
        <w:rPr>
          <w:rFonts w:ascii="Courier New" w:hAnsi="Courier New" w:cs="Courier New"/>
          <w:sz w:val="18"/>
          <w:szCs w:val="18"/>
          <w:lang w:val="en-US"/>
        </w:rPr>
        <w:t>iris</w:t>
      </w:r>
      <w:r w:rsidRPr="00232566">
        <w:rPr>
          <w:rFonts w:ascii="Courier New" w:hAnsi="Courier New" w:cs="Courier New"/>
          <w:sz w:val="18"/>
          <w:szCs w:val="18"/>
          <w:lang w:val="en-US"/>
        </w:rPr>
        <w:t>_</w:t>
      </w:r>
      <w:r w:rsidRPr="001A6246">
        <w:rPr>
          <w:rFonts w:ascii="Courier New" w:hAnsi="Courier New" w:cs="Courier New"/>
          <w:sz w:val="18"/>
          <w:szCs w:val="18"/>
          <w:lang w:val="en-US"/>
        </w:rPr>
        <w:t>pd</w:t>
      </w:r>
      <w:r w:rsidRPr="00232566">
        <w:rPr>
          <w:rFonts w:ascii="Courier New" w:hAnsi="Courier New" w:cs="Courier New"/>
          <w:sz w:val="18"/>
          <w:szCs w:val="18"/>
          <w:lang w:val="en-US"/>
        </w:rPr>
        <w:t>.</w:t>
      </w:r>
      <w:r w:rsidRPr="001A6246">
        <w:rPr>
          <w:rFonts w:ascii="Courier New" w:hAnsi="Courier New" w:cs="Courier New"/>
          <w:sz w:val="18"/>
          <w:szCs w:val="18"/>
          <w:lang w:val="en-US"/>
        </w:rPr>
        <w:t>to</w:t>
      </w:r>
      <w:r w:rsidRPr="00232566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1A6246">
        <w:rPr>
          <w:rFonts w:ascii="Courier New" w:hAnsi="Courier New" w:cs="Courier New"/>
          <w:sz w:val="18"/>
          <w:szCs w:val="18"/>
          <w:lang w:val="en-US"/>
        </w:rPr>
        <w:t>csv</w:t>
      </w:r>
      <w:proofErr w:type="spellEnd"/>
      <w:r w:rsidRPr="0023256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32566">
        <w:rPr>
          <w:rFonts w:ascii="Courier New" w:hAnsi="Courier New" w:cs="Courier New"/>
          <w:sz w:val="18"/>
          <w:szCs w:val="18"/>
          <w:lang w:val="en-US"/>
        </w:rPr>
        <w:t>"</w:t>
      </w:r>
      <w:r w:rsidRPr="001A6246">
        <w:rPr>
          <w:rFonts w:ascii="Courier New" w:hAnsi="Courier New" w:cs="Courier New"/>
          <w:sz w:val="18"/>
          <w:szCs w:val="18"/>
          <w:lang w:val="en-US"/>
        </w:rPr>
        <w:t>D</w:t>
      </w:r>
      <w:r w:rsidRPr="00232566">
        <w:rPr>
          <w:rFonts w:ascii="Courier New" w:hAnsi="Courier New" w:cs="Courier New"/>
          <w:sz w:val="18"/>
          <w:szCs w:val="18"/>
          <w:lang w:val="en-US"/>
        </w:rPr>
        <w:t>:\\</w:t>
      </w:r>
      <w:r w:rsidRPr="001A6246">
        <w:rPr>
          <w:rFonts w:ascii="Courier New" w:hAnsi="Courier New" w:cs="Courier New"/>
          <w:sz w:val="18"/>
          <w:szCs w:val="18"/>
          <w:lang w:val="en-US"/>
        </w:rPr>
        <w:t>STUDY</w:t>
      </w:r>
      <w:r w:rsidRPr="00232566">
        <w:rPr>
          <w:rFonts w:ascii="Courier New" w:hAnsi="Courier New" w:cs="Courier New"/>
          <w:sz w:val="18"/>
          <w:szCs w:val="18"/>
          <w:lang w:val="en-US"/>
        </w:rPr>
        <w:t>\\</w:t>
      </w:r>
      <w:r w:rsidRPr="001A6246">
        <w:rPr>
          <w:rFonts w:ascii="Courier New" w:hAnsi="Courier New" w:cs="Courier New"/>
          <w:sz w:val="18"/>
          <w:szCs w:val="18"/>
          <w:lang w:val="en-US"/>
        </w:rPr>
        <w:t>LVL</w:t>
      </w:r>
      <w:r w:rsidRPr="00232566">
        <w:rPr>
          <w:rFonts w:ascii="Courier New" w:hAnsi="Courier New" w:cs="Courier New"/>
          <w:sz w:val="18"/>
          <w:szCs w:val="18"/>
          <w:lang w:val="en-US"/>
        </w:rPr>
        <w:t>3\\</w:t>
      </w:r>
      <w:r w:rsidRPr="001A6246">
        <w:rPr>
          <w:rFonts w:ascii="Courier New" w:hAnsi="Courier New" w:cs="Courier New"/>
          <w:sz w:val="18"/>
          <w:szCs w:val="18"/>
        </w:rPr>
        <w:t>Интеллектуальный</w:t>
      </w:r>
      <w:r w:rsidRPr="002325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6246">
        <w:rPr>
          <w:rFonts w:ascii="Courier New" w:hAnsi="Courier New" w:cs="Courier New"/>
          <w:sz w:val="18"/>
          <w:szCs w:val="18"/>
        </w:rPr>
        <w:t>анализ</w:t>
      </w:r>
      <w:r w:rsidRPr="0023256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6246">
        <w:rPr>
          <w:rFonts w:ascii="Courier New" w:hAnsi="Courier New" w:cs="Courier New"/>
          <w:sz w:val="18"/>
          <w:szCs w:val="18"/>
        </w:rPr>
        <w:t>данных</w:t>
      </w:r>
      <w:r w:rsidRPr="00232566">
        <w:rPr>
          <w:rFonts w:ascii="Courier New" w:hAnsi="Courier New" w:cs="Courier New"/>
          <w:sz w:val="18"/>
          <w:szCs w:val="18"/>
          <w:lang w:val="en-US"/>
        </w:rPr>
        <w:t>\\</w:t>
      </w:r>
      <w:r w:rsidRPr="001A6246">
        <w:rPr>
          <w:rFonts w:ascii="Courier New" w:hAnsi="Courier New" w:cs="Courier New"/>
          <w:sz w:val="18"/>
          <w:szCs w:val="18"/>
          <w:lang w:val="en-US"/>
        </w:rPr>
        <w:t>lr</w:t>
      </w:r>
      <w:r w:rsidRPr="00232566">
        <w:rPr>
          <w:rFonts w:ascii="Courier New" w:hAnsi="Courier New" w:cs="Courier New"/>
          <w:sz w:val="18"/>
          <w:szCs w:val="18"/>
          <w:lang w:val="en-US"/>
        </w:rPr>
        <w:t>1\\</w:t>
      </w:r>
      <w:r w:rsidRPr="001A6246">
        <w:rPr>
          <w:rFonts w:ascii="Courier New" w:hAnsi="Courier New" w:cs="Courier New"/>
          <w:sz w:val="18"/>
          <w:szCs w:val="18"/>
          <w:lang w:val="en-US"/>
        </w:rPr>
        <w:t>iris</w:t>
      </w:r>
      <w:r w:rsidRPr="00232566">
        <w:rPr>
          <w:rFonts w:ascii="Courier New" w:hAnsi="Courier New" w:cs="Courier New"/>
          <w:sz w:val="18"/>
          <w:szCs w:val="18"/>
          <w:lang w:val="en-US"/>
        </w:rPr>
        <w:t>.</w:t>
      </w:r>
      <w:r w:rsidRPr="001A6246">
        <w:rPr>
          <w:rFonts w:ascii="Courier New" w:hAnsi="Courier New" w:cs="Courier New"/>
          <w:sz w:val="18"/>
          <w:szCs w:val="18"/>
          <w:lang w:val="en-US"/>
        </w:rPr>
        <w:t>csv</w:t>
      </w:r>
      <w:r w:rsidRPr="00232566"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46C88435" w14:textId="56A88DE5" w:rsidR="001723C8" w:rsidRDefault="001723C8" w:rsidP="001A6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Имена заголовков и вид данных:</w:t>
      </w:r>
    </w:p>
    <w:p w14:paraId="7FA7823E" w14:textId="77777777" w:rsidR="001723C8" w:rsidRPr="001723C8" w:rsidRDefault="001723C8" w:rsidP="001723C8">
      <w:pPr>
        <w:rPr>
          <w:rFonts w:ascii="Courier New" w:hAnsi="Courier New" w:cs="Courier New"/>
          <w:sz w:val="18"/>
          <w:szCs w:val="18"/>
          <w:lang w:val="en-US"/>
        </w:rPr>
      </w:pPr>
      <w:r w:rsidRPr="001723C8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proofErr w:type="spellStart"/>
      <w:r w:rsidRPr="001723C8">
        <w:rPr>
          <w:rFonts w:ascii="Courier New" w:hAnsi="Courier New" w:cs="Courier New"/>
          <w:sz w:val="18"/>
          <w:szCs w:val="18"/>
          <w:lang w:val="en-US"/>
        </w:rPr>
        <w:t>iris_</w:t>
      </w:r>
      <w:proofErr w:type="gramStart"/>
      <w:r w:rsidRPr="001723C8">
        <w:rPr>
          <w:rFonts w:ascii="Courier New" w:hAnsi="Courier New" w:cs="Courier New"/>
          <w:sz w:val="18"/>
          <w:szCs w:val="18"/>
          <w:lang w:val="en-US"/>
        </w:rPr>
        <w:t>pd.head</w:t>
      </w:r>
      <w:proofErr w:type="spellEnd"/>
      <w:proofErr w:type="gramEnd"/>
      <w:r w:rsidRPr="001723C8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583C724B" w14:textId="77777777" w:rsidR="001723C8" w:rsidRPr="001723C8" w:rsidRDefault="001723C8" w:rsidP="001723C8">
      <w:pPr>
        <w:rPr>
          <w:rFonts w:ascii="Courier New" w:hAnsi="Courier New" w:cs="Courier New"/>
          <w:sz w:val="18"/>
          <w:szCs w:val="18"/>
        </w:rPr>
      </w:pPr>
      <w:r w:rsidRPr="001723C8">
        <w:rPr>
          <w:rFonts w:ascii="Courier New" w:hAnsi="Courier New" w:cs="Courier New"/>
          <w:sz w:val="18"/>
          <w:szCs w:val="18"/>
          <w:lang w:val="en-US"/>
        </w:rPr>
        <w:t xml:space="preserve">&lt;bound method </w:t>
      </w:r>
      <w:proofErr w:type="spellStart"/>
      <w:r w:rsidRPr="001723C8">
        <w:rPr>
          <w:rFonts w:ascii="Courier New" w:hAnsi="Courier New" w:cs="Courier New"/>
          <w:sz w:val="18"/>
          <w:szCs w:val="18"/>
          <w:lang w:val="en-US"/>
        </w:rPr>
        <w:t>NDFrame.head</w:t>
      </w:r>
      <w:proofErr w:type="spellEnd"/>
      <w:r w:rsidRPr="001723C8">
        <w:rPr>
          <w:rFonts w:ascii="Courier New" w:hAnsi="Courier New" w:cs="Courier New"/>
          <w:sz w:val="18"/>
          <w:szCs w:val="18"/>
          <w:lang w:val="en-US"/>
        </w:rPr>
        <w:t xml:space="preserve"> of      sepal length (cm</w:t>
      </w:r>
      <w:proofErr w:type="gramStart"/>
      <w:r w:rsidRPr="001723C8">
        <w:rPr>
          <w:rFonts w:ascii="Courier New" w:hAnsi="Courier New" w:cs="Courier New"/>
          <w:sz w:val="18"/>
          <w:szCs w:val="18"/>
          <w:lang w:val="en-US"/>
        </w:rPr>
        <w:t>)  sepal</w:t>
      </w:r>
      <w:proofErr w:type="gramEnd"/>
      <w:r w:rsidRPr="001723C8">
        <w:rPr>
          <w:rFonts w:ascii="Courier New" w:hAnsi="Courier New" w:cs="Courier New"/>
          <w:sz w:val="18"/>
          <w:szCs w:val="18"/>
          <w:lang w:val="en-US"/>
        </w:rPr>
        <w:t xml:space="preserve"> width (cm)  ...  </w:t>
      </w:r>
      <w:proofErr w:type="spellStart"/>
      <w:r w:rsidRPr="001723C8">
        <w:rPr>
          <w:rFonts w:ascii="Courier New" w:hAnsi="Courier New" w:cs="Courier New"/>
          <w:sz w:val="18"/>
          <w:szCs w:val="18"/>
        </w:rPr>
        <w:t>petal</w:t>
      </w:r>
      <w:proofErr w:type="spellEnd"/>
      <w:r w:rsidRPr="001723C8">
        <w:rPr>
          <w:rFonts w:ascii="Courier New" w:hAnsi="Courier New" w:cs="Courier New"/>
          <w:sz w:val="18"/>
          <w:szCs w:val="18"/>
        </w:rPr>
        <w:t xml:space="preserve"> width (cm</w:t>
      </w:r>
      <w:proofErr w:type="gramStart"/>
      <w:r w:rsidRPr="001723C8">
        <w:rPr>
          <w:rFonts w:ascii="Courier New" w:hAnsi="Courier New" w:cs="Courier New"/>
          <w:sz w:val="18"/>
          <w:szCs w:val="18"/>
        </w:rPr>
        <w:t xml:space="preserve">)  </w:t>
      </w:r>
      <w:proofErr w:type="spellStart"/>
      <w:r w:rsidRPr="001723C8">
        <w:rPr>
          <w:rFonts w:ascii="Courier New" w:hAnsi="Courier New" w:cs="Courier New"/>
          <w:sz w:val="18"/>
          <w:szCs w:val="18"/>
        </w:rPr>
        <w:t>target</w:t>
      </w:r>
      <w:proofErr w:type="spellEnd"/>
      <w:proofErr w:type="gramEnd"/>
    </w:p>
    <w:p w14:paraId="21F98522" w14:textId="77777777" w:rsidR="001723C8" w:rsidRPr="001723C8" w:rsidRDefault="001723C8" w:rsidP="001723C8">
      <w:pPr>
        <w:rPr>
          <w:rFonts w:ascii="Courier New" w:hAnsi="Courier New" w:cs="Courier New"/>
          <w:sz w:val="18"/>
          <w:szCs w:val="18"/>
        </w:rPr>
      </w:pPr>
      <w:r w:rsidRPr="001723C8">
        <w:rPr>
          <w:rFonts w:ascii="Courier New" w:hAnsi="Courier New" w:cs="Courier New"/>
          <w:sz w:val="18"/>
          <w:szCs w:val="18"/>
        </w:rPr>
        <w:t xml:space="preserve">0                  5.1               </w:t>
      </w:r>
      <w:proofErr w:type="gramStart"/>
      <w:r w:rsidRPr="001723C8">
        <w:rPr>
          <w:rFonts w:ascii="Courier New" w:hAnsi="Courier New" w:cs="Courier New"/>
          <w:sz w:val="18"/>
          <w:szCs w:val="18"/>
        </w:rPr>
        <w:t>3.5  ...</w:t>
      </w:r>
      <w:proofErr w:type="gramEnd"/>
      <w:r w:rsidRPr="001723C8">
        <w:rPr>
          <w:rFonts w:ascii="Courier New" w:hAnsi="Courier New" w:cs="Courier New"/>
          <w:sz w:val="18"/>
          <w:szCs w:val="18"/>
        </w:rPr>
        <w:t xml:space="preserve">               0.2     0.0</w:t>
      </w:r>
    </w:p>
    <w:p w14:paraId="2AF68214" w14:textId="612481A6" w:rsidR="001723C8" w:rsidRPr="001723C8" w:rsidRDefault="001723C8" w:rsidP="001723C8">
      <w:pPr>
        <w:rPr>
          <w:rFonts w:ascii="Courier New" w:hAnsi="Courier New" w:cs="Courier New"/>
          <w:sz w:val="18"/>
          <w:szCs w:val="18"/>
        </w:rPr>
      </w:pPr>
      <w:r w:rsidRPr="001723C8">
        <w:rPr>
          <w:rFonts w:ascii="Courier New" w:hAnsi="Courier New" w:cs="Courier New"/>
          <w:sz w:val="18"/>
          <w:szCs w:val="18"/>
        </w:rPr>
        <w:t xml:space="preserve">1                  4.9               </w:t>
      </w:r>
      <w:proofErr w:type="gramStart"/>
      <w:r w:rsidRPr="001723C8">
        <w:rPr>
          <w:rFonts w:ascii="Courier New" w:hAnsi="Courier New" w:cs="Courier New"/>
          <w:sz w:val="18"/>
          <w:szCs w:val="18"/>
        </w:rPr>
        <w:t>3.0  ...</w:t>
      </w:r>
      <w:proofErr w:type="gramEnd"/>
      <w:r w:rsidRPr="001723C8">
        <w:rPr>
          <w:rFonts w:ascii="Courier New" w:hAnsi="Courier New" w:cs="Courier New"/>
          <w:sz w:val="18"/>
          <w:szCs w:val="18"/>
        </w:rPr>
        <w:t xml:space="preserve">               0.2     0.0</w:t>
      </w:r>
    </w:p>
    <w:p w14:paraId="2CCFB606" w14:textId="04C32379" w:rsidR="001A6246" w:rsidRPr="00923018" w:rsidRDefault="001A6246" w:rsidP="001A6246">
      <w:pPr>
        <w:pStyle w:val="a4"/>
        <w:numPr>
          <w:ilvl w:val="1"/>
          <w:numId w:val="5"/>
        </w:num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1723C8">
        <w:rPr>
          <w:rFonts w:ascii="Courier New" w:hAnsi="Courier New" w:cs="Courier New"/>
          <w:sz w:val="18"/>
          <w:szCs w:val="18"/>
        </w:rPr>
        <w:t xml:space="preserve">  </w:t>
      </w:r>
      <w:r w:rsidRPr="00923018">
        <w:rPr>
          <w:rFonts w:ascii="Times New Roman" w:hAnsi="Times New Roman" w:cs="Times New Roman"/>
          <w:b/>
          <w:iCs/>
          <w:sz w:val="28"/>
          <w:szCs w:val="28"/>
        </w:rPr>
        <w:t>Разведочный анализ данных</w:t>
      </w:r>
    </w:p>
    <w:p w14:paraId="3AABDEEA" w14:textId="30A251EF" w:rsidR="001A6246" w:rsidRPr="001A6246" w:rsidRDefault="004B7468" w:rsidP="00FF0FCF">
      <w:pPr>
        <w:pStyle w:val="a4"/>
        <w:tabs>
          <w:tab w:val="left" w:pos="4111"/>
        </w:tabs>
        <w:ind w:left="0"/>
        <w:rPr>
          <w:rFonts w:ascii="Times New Roman" w:hAnsi="Times New Roman" w:cs="Times New Roman"/>
          <w:sz w:val="28"/>
          <w:szCs w:val="28"/>
        </w:rPr>
      </w:pPr>
      <w:r w:rsidRPr="001723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87A0405" wp14:editId="6F42EDF4">
            <wp:simplePos x="0" y="0"/>
            <wp:positionH relativeFrom="margin">
              <wp:align>left</wp:align>
            </wp:positionH>
            <wp:positionV relativeFrom="paragraph">
              <wp:posOffset>856083</wp:posOffset>
            </wp:positionV>
            <wp:extent cx="2872469" cy="2175387"/>
            <wp:effectExtent l="0" t="0" r="4445" b="0"/>
            <wp:wrapTopAndBottom/>
            <wp:docPr id="1876813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1386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69" cy="217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3C8" w:rsidRPr="001723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269F3D1" wp14:editId="0065128C">
            <wp:simplePos x="0" y="0"/>
            <wp:positionH relativeFrom="column">
              <wp:posOffset>3273057</wp:posOffset>
            </wp:positionH>
            <wp:positionV relativeFrom="paragraph">
              <wp:posOffset>3026554</wp:posOffset>
            </wp:positionV>
            <wp:extent cx="2691765" cy="2005330"/>
            <wp:effectExtent l="0" t="0" r="0" b="0"/>
            <wp:wrapTopAndBottom/>
            <wp:docPr id="117972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2225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3C8" w:rsidRPr="001723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DE4E17F" wp14:editId="71FC8AC8">
            <wp:simplePos x="0" y="0"/>
            <wp:positionH relativeFrom="margin">
              <wp:align>left</wp:align>
            </wp:positionH>
            <wp:positionV relativeFrom="paragraph">
              <wp:posOffset>3004820</wp:posOffset>
            </wp:positionV>
            <wp:extent cx="2898775" cy="2182495"/>
            <wp:effectExtent l="0" t="0" r="0" b="8255"/>
            <wp:wrapTopAndBottom/>
            <wp:docPr id="536587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8738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3C8" w:rsidRPr="001723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DD2DD56" wp14:editId="53835FBC">
            <wp:simplePos x="0" y="0"/>
            <wp:positionH relativeFrom="margin">
              <wp:align>right</wp:align>
            </wp:positionH>
            <wp:positionV relativeFrom="paragraph">
              <wp:posOffset>858520</wp:posOffset>
            </wp:positionV>
            <wp:extent cx="2768600" cy="2094230"/>
            <wp:effectExtent l="0" t="0" r="0" b="1270"/>
            <wp:wrapTopAndBottom/>
            <wp:docPr id="1343537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3731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246" w:rsidRPr="001A6246">
        <w:rPr>
          <w:rFonts w:ascii="Times New Roman" w:hAnsi="Times New Roman" w:cs="Times New Roman"/>
          <w:i/>
          <w:iCs/>
          <w:sz w:val="28"/>
          <w:szCs w:val="28"/>
        </w:rPr>
        <w:t xml:space="preserve">- построить диаграмму </w:t>
      </w:r>
      <w:proofErr w:type="spellStart"/>
      <w:r w:rsidR="001A6246" w:rsidRPr="001A6246">
        <w:rPr>
          <w:rFonts w:ascii="Times New Roman" w:hAnsi="Times New Roman" w:cs="Times New Roman"/>
          <w:i/>
          <w:iCs/>
          <w:sz w:val="28"/>
          <w:szCs w:val="28"/>
        </w:rPr>
        <w:t>Тьюки</w:t>
      </w:r>
      <w:proofErr w:type="spellEnd"/>
      <w:r w:rsidR="001A6246" w:rsidRPr="001A6246">
        <w:rPr>
          <w:rFonts w:ascii="Times New Roman" w:hAnsi="Times New Roman" w:cs="Times New Roman"/>
          <w:i/>
          <w:iCs/>
          <w:sz w:val="28"/>
          <w:szCs w:val="28"/>
        </w:rPr>
        <w:t xml:space="preserve">, оценить диапазон изменения данных (для этого используем </w:t>
      </w:r>
      <w:r w:rsidR="001A6246" w:rsidRPr="001A6246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1A6246" w:rsidRPr="001A6246">
        <w:rPr>
          <w:rFonts w:ascii="Times New Roman" w:hAnsi="Times New Roman" w:cs="Times New Roman"/>
          <w:i/>
          <w:iCs/>
          <w:sz w:val="28"/>
          <w:szCs w:val="28"/>
        </w:rPr>
        <w:t>). В отчёт включить диаграмму и написать к ней выводы.</w:t>
      </w:r>
    </w:p>
    <w:p w14:paraId="34A2E267" w14:textId="04DACACF" w:rsidR="00CF44DB" w:rsidRDefault="00CF44DB" w:rsidP="00FF0FCF">
      <w:pPr>
        <w:pStyle w:val="a4"/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длины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</w:t>
      </w:r>
      <w:r w:rsidR="00AF370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ика</w:t>
      </w:r>
      <w:proofErr w:type="spellEnd"/>
      <w:r>
        <w:rPr>
          <w:rFonts w:ascii="Times New Roman" w:hAnsi="Times New Roman" w:cs="Times New Roman"/>
          <w:sz w:val="28"/>
          <w:szCs w:val="28"/>
        </w:rPr>
        <w:t>: медиана находится посередине я</w:t>
      </w:r>
      <w:r w:rsidR="00AF370F">
        <w:rPr>
          <w:rFonts w:ascii="Times New Roman" w:hAnsi="Times New Roman" w:cs="Times New Roman"/>
          <w:sz w:val="28"/>
          <w:szCs w:val="28"/>
        </w:rPr>
        <w:t>щика, то есть распределение приближено к нормальному. Верхний ус заметно длиннее нижнего, но выбросов сверху все-таки нет.</w:t>
      </w:r>
    </w:p>
    <w:p w14:paraId="00E8D194" w14:textId="11EF3818" w:rsidR="00AF370F" w:rsidRDefault="00AF370F" w:rsidP="00FF0FCF">
      <w:pPr>
        <w:pStyle w:val="a4"/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ширины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: видно,</w:t>
      </w:r>
      <w:r w:rsidRPr="00AF3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сам ящик довольно узкий, то есть данные в окрестностях медианы одного порядка и отличаются не слишком сильно.</w:t>
      </w:r>
      <w:r w:rsidR="00FA087A">
        <w:rPr>
          <w:rFonts w:ascii="Times New Roman" w:hAnsi="Times New Roman" w:cs="Times New Roman"/>
          <w:sz w:val="28"/>
          <w:szCs w:val="28"/>
        </w:rPr>
        <w:t xml:space="preserve"> При этом усы по сравнению с ящиком достаточно длинные, и сверху есть три выброса.</w:t>
      </w:r>
    </w:p>
    <w:p w14:paraId="5686ABE9" w14:textId="5A14FB5C" w:rsidR="00FA087A" w:rsidRPr="00CF44DB" w:rsidRDefault="00FA087A" w:rsidP="00FF0FCF">
      <w:pPr>
        <w:pStyle w:val="a4"/>
        <w:numPr>
          <w:ilvl w:val="0"/>
          <w:numId w:val="1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длины лепестка и ширины лепестка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выглядят очень похоже. Ящик продолговатый, то есть в центральных 50-ти процентах есть довольно большая дисперсия. Верхний ус сильно длиннее нижнего: есть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цветки, которые сильно больше медианного размера. Сама же медиана смещена кверху, </w:t>
      </w:r>
      <w:r w:rsidRPr="00FA087A">
        <w:rPr>
          <w:rFonts w:ascii="Times New Roman" w:hAnsi="Times New Roman" w:cs="Times New Roman"/>
          <w:sz w:val="28"/>
          <w:szCs w:val="28"/>
        </w:rPr>
        <w:t xml:space="preserve">это указывает на </w:t>
      </w:r>
      <w:proofErr w:type="spellStart"/>
      <w:r w:rsidRPr="00FA087A">
        <w:rPr>
          <w:rFonts w:ascii="Times New Roman" w:hAnsi="Times New Roman" w:cs="Times New Roman"/>
          <w:sz w:val="28"/>
          <w:szCs w:val="28"/>
        </w:rPr>
        <w:t>скошенность</w:t>
      </w:r>
      <w:proofErr w:type="spellEnd"/>
      <w:r w:rsidRPr="00FA087A">
        <w:rPr>
          <w:rFonts w:ascii="Times New Roman" w:hAnsi="Times New Roman" w:cs="Times New Roman"/>
          <w:sz w:val="28"/>
          <w:szCs w:val="28"/>
        </w:rPr>
        <w:t xml:space="preserve"> распределения влево (</w:t>
      </w:r>
      <w:proofErr w:type="spellStart"/>
      <w:r w:rsidRPr="00FA087A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FA08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87A">
        <w:rPr>
          <w:rFonts w:ascii="Times New Roman" w:hAnsi="Times New Roman" w:cs="Times New Roman"/>
          <w:sz w:val="28"/>
          <w:szCs w:val="28"/>
        </w:rPr>
        <w:t>skew</w:t>
      </w:r>
      <w:proofErr w:type="spellEnd"/>
      <w:r w:rsidRPr="00FA087A">
        <w:rPr>
          <w:rFonts w:ascii="Times New Roman" w:hAnsi="Times New Roman" w:cs="Times New Roman"/>
          <w:sz w:val="28"/>
          <w:szCs w:val="28"/>
        </w:rPr>
        <w:t xml:space="preserve">). Это значит, что в данных присутствует больше больших значений,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A087A">
        <w:rPr>
          <w:rFonts w:ascii="Times New Roman" w:hAnsi="Times New Roman" w:cs="Times New Roman"/>
          <w:sz w:val="28"/>
          <w:szCs w:val="28"/>
        </w:rPr>
        <w:t xml:space="preserve"> меньшие значения более редки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362C13" w14:textId="37F2DAD6" w:rsidR="00CF44DB" w:rsidRDefault="00CF44DB" w:rsidP="00CF44D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645146C" w14:textId="1EA1F578" w:rsidR="00FA087A" w:rsidRDefault="00FA087A" w:rsidP="00CF44D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81F58A8" w14:textId="08899D12" w:rsidR="00FF0FCF" w:rsidRDefault="00FF0FCF" w:rsidP="00CF44D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4A9D5DC" w14:textId="05EF2EB1" w:rsidR="004B7468" w:rsidRPr="00981C73" w:rsidRDefault="004B7468" w:rsidP="007554FD">
      <w:pPr>
        <w:numPr>
          <w:ilvl w:val="1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проанализировать корреляционные зависимости между исследуемыми переменными. Необходимо построить тепловую карту (для этого используем </w:t>
      </w:r>
      <w:r w:rsidRPr="000E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</w:rPr>
        <w:t>seaborn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>). В отчёт включить тепловую карту и написать к ней выводы.</w:t>
      </w:r>
    </w:p>
    <w:p w14:paraId="74D6C62A" w14:textId="3C03F1B7" w:rsidR="001A6246" w:rsidRDefault="002D4099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</w:rPr>
      </w:pPr>
      <w:r w:rsidRPr="004B74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72E16C56" wp14:editId="49021A4A">
            <wp:simplePos x="0" y="0"/>
            <wp:positionH relativeFrom="margin">
              <wp:align>center</wp:align>
            </wp:positionH>
            <wp:positionV relativeFrom="page">
              <wp:posOffset>3073400</wp:posOffset>
            </wp:positionV>
            <wp:extent cx="4572000" cy="3449955"/>
            <wp:effectExtent l="0" t="0" r="0" b="0"/>
            <wp:wrapNone/>
            <wp:docPr id="94099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161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3F3B9" w14:textId="01A1ECBE" w:rsidR="004B7468" w:rsidRPr="007554FD" w:rsidRDefault="004B7468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</w:rPr>
      </w:pPr>
    </w:p>
    <w:p w14:paraId="128052AE" w14:textId="3B6571DE" w:rsidR="004B7468" w:rsidRPr="007554FD" w:rsidRDefault="004B7468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</w:rPr>
      </w:pPr>
    </w:p>
    <w:p w14:paraId="2B449D9A" w14:textId="77777777" w:rsidR="004B7468" w:rsidRPr="007554FD" w:rsidRDefault="004B7468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</w:rPr>
      </w:pPr>
    </w:p>
    <w:p w14:paraId="0E374554" w14:textId="70615B45" w:rsidR="004B7468" w:rsidRPr="007554FD" w:rsidRDefault="004B7468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</w:rPr>
      </w:pPr>
    </w:p>
    <w:p w14:paraId="2555590C" w14:textId="77777777" w:rsidR="004B7468" w:rsidRPr="007554FD" w:rsidRDefault="004B7468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</w:rPr>
      </w:pPr>
    </w:p>
    <w:p w14:paraId="52A948E4" w14:textId="19ECDB2B" w:rsidR="004B7468" w:rsidRPr="007554FD" w:rsidRDefault="004B7468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</w:rPr>
      </w:pPr>
    </w:p>
    <w:p w14:paraId="5DCC16D0" w14:textId="77777777" w:rsidR="004B7468" w:rsidRDefault="004B7468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</w:rPr>
      </w:pPr>
    </w:p>
    <w:p w14:paraId="4E282D87" w14:textId="224F0091" w:rsidR="00FA087A" w:rsidRDefault="00FA087A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</w:rPr>
      </w:pPr>
    </w:p>
    <w:p w14:paraId="7FF9061E" w14:textId="1FB21A87" w:rsidR="00FA087A" w:rsidRDefault="00FA087A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</w:rPr>
      </w:pPr>
    </w:p>
    <w:p w14:paraId="06555F7B" w14:textId="77BFEC77" w:rsidR="0074422B" w:rsidRPr="0074422B" w:rsidRDefault="0074422B" w:rsidP="001A6246">
      <w:pPr>
        <w:tabs>
          <w:tab w:val="left" w:pos="411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4422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04C44D8" w14:textId="7CFE0896" w:rsidR="00FF0FCF" w:rsidRDefault="00FF0FCF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ширина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(-0.12). Есть незначительная отрицательная корреляция. </w:t>
      </w:r>
    </w:p>
    <w:p w14:paraId="5F10A00A" w14:textId="526449B3" w:rsidR="00FF0FCF" w:rsidRDefault="00FF0FCF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длина лепестка (0.87). Есть сильная положительная корреляция, что вполне логично: обычно цветки имеют более-менее пропорциональные габариты, и чем больше весь цветок, тем пропорционально больше отдельные части.</w:t>
      </w:r>
    </w:p>
    <w:p w14:paraId="11459AD8" w14:textId="269165B7" w:rsidR="00FF0FCF" w:rsidRDefault="00FF0FCF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ширина лепестка (0.82). Сильная положительная корреляция, практическое объяснение такое же, как в предыдущем случае.</w:t>
      </w:r>
    </w:p>
    <w:p w14:paraId="684056DD" w14:textId="332A5739" w:rsidR="00FF0FCF" w:rsidRDefault="00FF0FCF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длина лепестка (-0.43). Умеренная отрицательная корреляция, вероятно, может быть связана с тем, что замерялись также и молодые бутоны, которые еще не распустились или распустились частично,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сделовательно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гораздо больше </w:t>
      </w:r>
      <w:r w:rsidR="0074422B">
        <w:rPr>
          <w:rFonts w:ascii="Times New Roman" w:hAnsi="Times New Roman" w:cs="Times New Roman"/>
          <w:sz w:val="28"/>
          <w:szCs w:val="28"/>
        </w:rPr>
        <w:t>и закрывает лепестки.</w:t>
      </w:r>
    </w:p>
    <w:p w14:paraId="75A01662" w14:textId="0148E1AF" w:rsidR="0074422B" w:rsidRDefault="0074422B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Ширина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ширина лепестка (-0.37). Умеренная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отриательная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корреляция.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Обьяснение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аналогично предыдущему пункту.</w:t>
      </w:r>
    </w:p>
    <w:p w14:paraId="6E5EDA56" w14:textId="5562C74C" w:rsidR="0074422B" w:rsidRDefault="0074422B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лепестка – ширина лепестка (0,96). Очень выраженная положительная корреляция объясняется по аналогии с первым пунктом вывода.</w:t>
      </w:r>
    </w:p>
    <w:p w14:paraId="2AF3D14D" w14:textId="77777777" w:rsidR="0074422B" w:rsidRPr="00FF0FCF" w:rsidRDefault="0074422B" w:rsidP="0074422B">
      <w:pPr>
        <w:pStyle w:val="a4"/>
        <w:tabs>
          <w:tab w:val="left" w:pos="4111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1818B2C4" w14:textId="35F5B68B" w:rsidR="00745CDD" w:rsidRPr="002B3D47" w:rsidRDefault="00745CDD" w:rsidP="007554FD">
      <w:pPr>
        <w:numPr>
          <w:ilvl w:val="1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EB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рассчитать частные коэффициенты корреляции, сравнить их со значениями парных коэффициентов корреляции. </w:t>
      </w:r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Необходимо построить тепловую карту (для этого используем </w:t>
      </w:r>
      <w:r w:rsidRPr="000E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</w:rPr>
        <w:t>seaborn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</w:rPr>
        <w:t>pingouin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(у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</w:rPr>
        <w:t>датафрейма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</w:rPr>
        <w:t>пандаса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 xml:space="preserve"> будет доступен метод </w:t>
      </w:r>
      <w:proofErr w:type="spellStart"/>
      <w:r w:rsidRPr="000E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pcorr</w:t>
      </w:r>
      <w:proofErr w:type="spellEnd"/>
      <w:r w:rsidRPr="000E3EBE">
        <w:rPr>
          <w:rFonts w:ascii="Times New Roman" w:hAnsi="Times New Roman" w:cs="Times New Roman"/>
          <w:i/>
          <w:iCs/>
          <w:sz w:val="28"/>
          <w:szCs w:val="28"/>
        </w:rPr>
        <w:t>)). В отчёт включить тепловую карту и написать к ней выводы.</w:t>
      </w:r>
    </w:p>
    <w:p w14:paraId="3EE8D15E" w14:textId="1C376B72" w:rsidR="004B7468" w:rsidRPr="007554FD" w:rsidRDefault="004B7468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</w:rPr>
      </w:pPr>
    </w:p>
    <w:p w14:paraId="5E88314C" w14:textId="526C7F47" w:rsidR="00745CDD" w:rsidRDefault="00745CDD" w:rsidP="001A6246">
      <w:pPr>
        <w:tabs>
          <w:tab w:val="left" w:pos="4111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45C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0F3FA5" wp14:editId="2948C9F3">
            <wp:extent cx="5939790" cy="2920365"/>
            <wp:effectExtent l="0" t="0" r="3810" b="0"/>
            <wp:docPr id="1816714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14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4289" w14:textId="77777777" w:rsidR="00232566" w:rsidRPr="0074422B" w:rsidRDefault="00232566" w:rsidP="00232566">
      <w:pPr>
        <w:tabs>
          <w:tab w:val="left" w:pos="411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4422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7174414" w14:textId="63D4D910" w:rsidR="00232566" w:rsidRDefault="00232566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ширина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(0.63)</w:t>
      </w:r>
      <w:r w:rsidR="00AB7FF6">
        <w:rPr>
          <w:rFonts w:ascii="Times New Roman" w:hAnsi="Times New Roman" w:cs="Times New Roman"/>
          <w:sz w:val="28"/>
          <w:szCs w:val="28"/>
        </w:rPr>
        <w:t>. При исключении отрицательного влияния на ширину чашелистика со стороны длины лепестка и ширины лепестка, корреляция выровнялась в положительную сторону</w:t>
      </w:r>
    </w:p>
    <w:p w14:paraId="529BA9F4" w14:textId="4C1D4101" w:rsidR="00232566" w:rsidRDefault="00232566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длина лепестка (0.72).</w:t>
      </w:r>
      <w:r w:rsidR="00AB7FF6">
        <w:rPr>
          <w:rFonts w:ascii="Times New Roman" w:hAnsi="Times New Roman" w:cs="Times New Roman"/>
          <w:sz w:val="28"/>
          <w:szCs w:val="28"/>
        </w:rPr>
        <w:t xml:space="preserve"> Корреляция не изменилась существенно.</w:t>
      </w:r>
    </w:p>
    <w:p w14:paraId="38D3C4B1" w14:textId="5446682C" w:rsidR="00232566" w:rsidRDefault="00232566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ширина лепестка </w:t>
      </w:r>
      <w:r w:rsidR="00AB7FF6">
        <w:rPr>
          <w:rFonts w:ascii="Times New Roman" w:hAnsi="Times New Roman" w:cs="Times New Roman"/>
          <w:sz w:val="28"/>
          <w:szCs w:val="28"/>
        </w:rPr>
        <w:t>(-0.34). При исключении влияния длины лепестка на ширину лепестка, корреляция приобрела умеренный отрицательный характер.</w:t>
      </w:r>
    </w:p>
    <w:p w14:paraId="2F2D85FB" w14:textId="3C4E12D2" w:rsidR="00232566" w:rsidRDefault="00232566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длина лепестка (-0.</w:t>
      </w:r>
      <w:r w:rsidR="00AB7FF6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AB7FF6">
        <w:rPr>
          <w:rFonts w:ascii="Times New Roman" w:hAnsi="Times New Roman" w:cs="Times New Roman"/>
          <w:sz w:val="28"/>
          <w:szCs w:val="28"/>
        </w:rPr>
        <w:t>При исключении резко положительного влияния между длиной и шириной лепестка, значение приобрело более обратный характер</w:t>
      </w:r>
    </w:p>
    <w:p w14:paraId="2C3CDCE7" w14:textId="1F29C290" w:rsidR="00AB7FF6" w:rsidRDefault="00232566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Ширина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чашелистника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ширина лепестка (0.3</w:t>
      </w:r>
      <w:r w:rsidR="00AB7FF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  <w:r w:rsidR="00AB7FF6">
        <w:rPr>
          <w:rFonts w:ascii="Times New Roman" w:hAnsi="Times New Roman" w:cs="Times New Roman"/>
          <w:sz w:val="28"/>
          <w:szCs w:val="28"/>
        </w:rPr>
        <w:t xml:space="preserve"> </w:t>
      </w:r>
      <w:r w:rsidR="00CF63C3">
        <w:rPr>
          <w:rFonts w:ascii="Times New Roman" w:hAnsi="Times New Roman" w:cs="Times New Roman"/>
          <w:sz w:val="28"/>
          <w:szCs w:val="28"/>
        </w:rPr>
        <w:t>При исключении отрицательного влияния длины лепестка на ширину чашелистика, корреляция приобрела умеренный прямой характер.</w:t>
      </w:r>
    </w:p>
    <w:p w14:paraId="32B2ECFC" w14:textId="4D18D0B7" w:rsidR="00232566" w:rsidRDefault="00232566" w:rsidP="002952E0">
      <w:pPr>
        <w:pStyle w:val="a4"/>
        <w:numPr>
          <w:ilvl w:val="0"/>
          <w:numId w:val="12"/>
        </w:numPr>
        <w:tabs>
          <w:tab w:val="left" w:pos="4111"/>
        </w:tabs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AB7FF6">
        <w:rPr>
          <w:rFonts w:ascii="Times New Roman" w:hAnsi="Times New Roman" w:cs="Times New Roman"/>
          <w:sz w:val="28"/>
          <w:szCs w:val="28"/>
        </w:rPr>
        <w:t>Дл</w:t>
      </w:r>
      <w:r w:rsidRPr="00CF63C3">
        <w:rPr>
          <w:rFonts w:ascii="Times New Roman" w:hAnsi="Times New Roman" w:cs="Times New Roman"/>
          <w:sz w:val="28"/>
          <w:szCs w:val="28"/>
        </w:rPr>
        <w:t>ина лепестка – ширина лепестка (0,</w:t>
      </w:r>
      <w:r w:rsidR="00AB7FF6" w:rsidRPr="00CF63C3">
        <w:rPr>
          <w:rFonts w:ascii="Times New Roman" w:hAnsi="Times New Roman" w:cs="Times New Roman"/>
          <w:sz w:val="28"/>
          <w:szCs w:val="28"/>
        </w:rPr>
        <w:t>87</w:t>
      </w:r>
      <w:r w:rsidRPr="00CF63C3">
        <w:rPr>
          <w:rFonts w:ascii="Times New Roman" w:hAnsi="Times New Roman" w:cs="Times New Roman"/>
          <w:sz w:val="28"/>
          <w:szCs w:val="28"/>
        </w:rPr>
        <w:t xml:space="preserve">). </w:t>
      </w:r>
      <w:r w:rsidR="00CF63C3" w:rsidRPr="00CF63C3">
        <w:rPr>
          <w:rFonts w:ascii="Times New Roman" w:hAnsi="Times New Roman" w:cs="Times New Roman"/>
          <w:sz w:val="28"/>
          <w:szCs w:val="28"/>
        </w:rPr>
        <w:t>Аналогично предыдущим пунктам.</w:t>
      </w:r>
    </w:p>
    <w:p w14:paraId="7EB3A7BD" w14:textId="77777777" w:rsidR="00CF63C3" w:rsidRDefault="00CF63C3" w:rsidP="00CF63C3">
      <w:pPr>
        <w:pStyle w:val="a4"/>
        <w:tabs>
          <w:tab w:val="left" w:pos="4111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53456721" w14:textId="77777777" w:rsidR="00CF63C3" w:rsidRPr="00CF63C3" w:rsidRDefault="00CF63C3" w:rsidP="00CF63C3">
      <w:pPr>
        <w:pStyle w:val="a4"/>
        <w:tabs>
          <w:tab w:val="left" w:pos="4111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6D861074" w14:textId="328CB82B" w:rsidR="00745CDD" w:rsidRPr="00B8270F" w:rsidRDefault="00745CDD" w:rsidP="007554FD">
      <w:pPr>
        <w:numPr>
          <w:ilvl w:val="1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8270F">
        <w:rPr>
          <w:rFonts w:ascii="Times New Roman" w:hAnsi="Times New Roman" w:cs="Times New Roman"/>
          <w:i/>
          <w:iCs/>
          <w:sz w:val="28"/>
          <w:szCs w:val="28"/>
        </w:rPr>
        <w:t>проверить предположение о распределении признаков по нормальному закону критерием Колмогорова-Смирнова.</w:t>
      </w:r>
      <w:r w:rsidRPr="00B8270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B8270F">
        <w:rPr>
          <w:rFonts w:ascii="Times New Roman" w:hAnsi="Times New Roman" w:cs="Times New Roman"/>
          <w:i/>
          <w:iCs/>
          <w:sz w:val="28"/>
          <w:szCs w:val="28"/>
        </w:rPr>
        <w:t xml:space="preserve">Необходимо рассчитать значения статистик (для этого используем </w:t>
      </w:r>
      <w:proofErr w:type="spellStart"/>
      <w:r w:rsidRPr="00B8270F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Pr="00B8270F">
        <w:rPr>
          <w:rFonts w:ascii="Times New Roman" w:hAnsi="Times New Roman" w:cs="Times New Roman"/>
          <w:i/>
          <w:iCs/>
          <w:sz w:val="28"/>
          <w:szCs w:val="28"/>
        </w:rPr>
        <w:t>). В отчёт включить таблицу значений и написать к ней выводы.</w:t>
      </w:r>
    </w:p>
    <w:p w14:paraId="56F76FBA" w14:textId="216012DA" w:rsidR="00745CDD" w:rsidRPr="007554FD" w:rsidRDefault="00745CDD" w:rsidP="00745CDD">
      <w:pPr>
        <w:rPr>
          <w:rFonts w:ascii="Times New Roman" w:hAnsi="Times New Roman" w:cs="Times New Roman"/>
          <w:sz w:val="28"/>
          <w:szCs w:val="28"/>
        </w:rPr>
      </w:pPr>
    </w:p>
    <w:p w14:paraId="3D56C683" w14:textId="3909B4C3" w:rsidR="00745CDD" w:rsidRPr="00745CDD" w:rsidRDefault="00745CDD" w:rsidP="00745CDD">
      <w:pPr>
        <w:rPr>
          <w:rFonts w:ascii="Courier New" w:hAnsi="Courier New" w:cs="Courier New"/>
          <w:sz w:val="18"/>
          <w:szCs w:val="18"/>
        </w:rPr>
      </w:pPr>
      <w:r w:rsidRPr="00745CDD">
        <w:rPr>
          <w:rFonts w:ascii="Courier New" w:hAnsi="Courier New" w:cs="Courier New"/>
          <w:sz w:val="18"/>
          <w:szCs w:val="18"/>
        </w:rPr>
        <w:t>{'Признак': '</w:t>
      </w:r>
      <w:r w:rsidRPr="00745CDD">
        <w:rPr>
          <w:rFonts w:ascii="Courier New" w:hAnsi="Courier New" w:cs="Courier New"/>
          <w:sz w:val="18"/>
          <w:szCs w:val="18"/>
          <w:lang w:val="en-US"/>
        </w:rPr>
        <w:t>sepal</w:t>
      </w:r>
      <w:r w:rsidRPr="00745CDD">
        <w:rPr>
          <w:rFonts w:ascii="Courier New" w:hAnsi="Courier New" w:cs="Courier New"/>
          <w:sz w:val="18"/>
          <w:szCs w:val="18"/>
        </w:rPr>
        <w:t xml:space="preserve"> </w:t>
      </w:r>
      <w:r w:rsidRPr="00745CDD">
        <w:rPr>
          <w:rFonts w:ascii="Courier New" w:hAnsi="Courier New" w:cs="Courier New"/>
          <w:sz w:val="18"/>
          <w:szCs w:val="18"/>
          <w:lang w:val="en-US"/>
        </w:rPr>
        <w:t>length</w:t>
      </w:r>
      <w:r w:rsidRPr="00745CDD">
        <w:rPr>
          <w:rFonts w:ascii="Courier New" w:hAnsi="Courier New" w:cs="Courier New"/>
          <w:sz w:val="18"/>
          <w:szCs w:val="18"/>
        </w:rPr>
        <w:t xml:space="preserve"> (</w:t>
      </w:r>
      <w:r w:rsidRPr="00745CDD">
        <w:rPr>
          <w:rFonts w:ascii="Courier New" w:hAnsi="Courier New" w:cs="Courier New"/>
          <w:sz w:val="18"/>
          <w:szCs w:val="18"/>
          <w:lang w:val="en-US"/>
        </w:rPr>
        <w:t>cm</w:t>
      </w:r>
      <w:r w:rsidRPr="00745CDD">
        <w:rPr>
          <w:rFonts w:ascii="Courier New" w:hAnsi="Courier New" w:cs="Courier New"/>
          <w:sz w:val="18"/>
          <w:szCs w:val="18"/>
        </w:rPr>
        <w:t>)', '</w:t>
      </w:r>
      <w:r w:rsidRPr="00745CDD">
        <w:rPr>
          <w:rFonts w:ascii="Courier New" w:hAnsi="Courier New" w:cs="Courier New"/>
          <w:sz w:val="18"/>
          <w:szCs w:val="18"/>
          <w:lang w:val="en-US"/>
        </w:rPr>
        <w:t>KS</w:t>
      </w:r>
      <w:r w:rsidRPr="00745CDD">
        <w:rPr>
          <w:rFonts w:ascii="Courier New" w:hAnsi="Courier New" w:cs="Courier New"/>
          <w:sz w:val="18"/>
          <w:szCs w:val="18"/>
        </w:rPr>
        <w:t>-статистика': 0.08865361377316228, 'Критическое значение': 0.11104353500617076, 'Результат': 'Нулевая гипотеза не отвергается'}</w:t>
      </w:r>
    </w:p>
    <w:p w14:paraId="450A5E7D" w14:textId="0A609FFB" w:rsidR="00745CDD" w:rsidRPr="00745CDD" w:rsidRDefault="00745CDD" w:rsidP="00745CDD">
      <w:pPr>
        <w:rPr>
          <w:rFonts w:ascii="Courier New" w:hAnsi="Courier New" w:cs="Courier New"/>
          <w:sz w:val="18"/>
          <w:szCs w:val="18"/>
        </w:rPr>
      </w:pPr>
      <w:r w:rsidRPr="00745CDD">
        <w:rPr>
          <w:rFonts w:ascii="Courier New" w:hAnsi="Courier New" w:cs="Courier New"/>
          <w:sz w:val="18"/>
          <w:szCs w:val="18"/>
        </w:rPr>
        <w:t>{'Признак': '</w:t>
      </w:r>
      <w:r w:rsidRPr="00745CDD">
        <w:rPr>
          <w:rFonts w:ascii="Courier New" w:hAnsi="Courier New" w:cs="Courier New"/>
          <w:sz w:val="18"/>
          <w:szCs w:val="18"/>
          <w:lang w:val="en-US"/>
        </w:rPr>
        <w:t>sepal</w:t>
      </w:r>
      <w:r w:rsidRPr="00745CDD">
        <w:rPr>
          <w:rFonts w:ascii="Courier New" w:hAnsi="Courier New" w:cs="Courier New"/>
          <w:sz w:val="18"/>
          <w:szCs w:val="18"/>
        </w:rPr>
        <w:t xml:space="preserve"> </w:t>
      </w:r>
      <w:r w:rsidRPr="00745CDD">
        <w:rPr>
          <w:rFonts w:ascii="Courier New" w:hAnsi="Courier New" w:cs="Courier New"/>
          <w:sz w:val="18"/>
          <w:szCs w:val="18"/>
          <w:lang w:val="en-US"/>
        </w:rPr>
        <w:t>width</w:t>
      </w:r>
      <w:r w:rsidRPr="00745CDD">
        <w:rPr>
          <w:rFonts w:ascii="Courier New" w:hAnsi="Courier New" w:cs="Courier New"/>
          <w:sz w:val="18"/>
          <w:szCs w:val="18"/>
        </w:rPr>
        <w:t xml:space="preserve"> (</w:t>
      </w:r>
      <w:r w:rsidRPr="00745CDD">
        <w:rPr>
          <w:rFonts w:ascii="Courier New" w:hAnsi="Courier New" w:cs="Courier New"/>
          <w:sz w:val="18"/>
          <w:szCs w:val="18"/>
          <w:lang w:val="en-US"/>
        </w:rPr>
        <w:t>cm</w:t>
      </w:r>
      <w:r w:rsidRPr="00745CDD">
        <w:rPr>
          <w:rFonts w:ascii="Courier New" w:hAnsi="Courier New" w:cs="Courier New"/>
          <w:sz w:val="18"/>
          <w:szCs w:val="18"/>
        </w:rPr>
        <w:t>)', '</w:t>
      </w:r>
      <w:r w:rsidRPr="00745CDD">
        <w:rPr>
          <w:rFonts w:ascii="Courier New" w:hAnsi="Courier New" w:cs="Courier New"/>
          <w:sz w:val="18"/>
          <w:szCs w:val="18"/>
          <w:lang w:val="en-US"/>
        </w:rPr>
        <w:t>KS</w:t>
      </w:r>
      <w:r w:rsidRPr="00745CDD">
        <w:rPr>
          <w:rFonts w:ascii="Courier New" w:hAnsi="Courier New" w:cs="Courier New"/>
          <w:sz w:val="18"/>
          <w:szCs w:val="18"/>
        </w:rPr>
        <w:t>-статистика': 0.10565879047721255, 'Критическое значение': 0.11104353500617076, 'Результат': 'Нулевая гипотеза не отвергается'}</w:t>
      </w:r>
    </w:p>
    <w:p w14:paraId="39D7C584" w14:textId="73E5F04C" w:rsidR="00745CDD" w:rsidRPr="00745CDD" w:rsidRDefault="00745CDD" w:rsidP="00745CDD">
      <w:pPr>
        <w:rPr>
          <w:rFonts w:ascii="Courier New" w:hAnsi="Courier New" w:cs="Courier New"/>
          <w:sz w:val="18"/>
          <w:szCs w:val="18"/>
        </w:rPr>
      </w:pPr>
      <w:r w:rsidRPr="00745CDD">
        <w:rPr>
          <w:rFonts w:ascii="Courier New" w:hAnsi="Courier New" w:cs="Courier New"/>
          <w:sz w:val="18"/>
          <w:szCs w:val="18"/>
        </w:rPr>
        <w:t>{'Признак': '</w:t>
      </w:r>
      <w:r w:rsidRPr="00745CDD">
        <w:rPr>
          <w:rFonts w:ascii="Courier New" w:hAnsi="Courier New" w:cs="Courier New"/>
          <w:sz w:val="18"/>
          <w:szCs w:val="18"/>
          <w:lang w:val="en-US"/>
        </w:rPr>
        <w:t>petal</w:t>
      </w:r>
      <w:r w:rsidRPr="00745CDD">
        <w:rPr>
          <w:rFonts w:ascii="Courier New" w:hAnsi="Courier New" w:cs="Courier New"/>
          <w:sz w:val="18"/>
          <w:szCs w:val="18"/>
        </w:rPr>
        <w:t xml:space="preserve"> </w:t>
      </w:r>
      <w:r w:rsidRPr="00745CDD">
        <w:rPr>
          <w:rFonts w:ascii="Courier New" w:hAnsi="Courier New" w:cs="Courier New"/>
          <w:sz w:val="18"/>
          <w:szCs w:val="18"/>
          <w:lang w:val="en-US"/>
        </w:rPr>
        <w:t>length</w:t>
      </w:r>
      <w:r w:rsidRPr="00745CDD">
        <w:rPr>
          <w:rFonts w:ascii="Courier New" w:hAnsi="Courier New" w:cs="Courier New"/>
          <w:sz w:val="18"/>
          <w:szCs w:val="18"/>
        </w:rPr>
        <w:t xml:space="preserve"> (</w:t>
      </w:r>
      <w:r w:rsidRPr="00745CDD">
        <w:rPr>
          <w:rFonts w:ascii="Courier New" w:hAnsi="Courier New" w:cs="Courier New"/>
          <w:sz w:val="18"/>
          <w:szCs w:val="18"/>
          <w:lang w:val="en-US"/>
        </w:rPr>
        <w:t>cm</w:t>
      </w:r>
      <w:r w:rsidRPr="00745CDD">
        <w:rPr>
          <w:rFonts w:ascii="Courier New" w:hAnsi="Courier New" w:cs="Courier New"/>
          <w:sz w:val="18"/>
          <w:szCs w:val="18"/>
        </w:rPr>
        <w:t>)', '</w:t>
      </w:r>
      <w:r w:rsidRPr="00745CDD">
        <w:rPr>
          <w:rFonts w:ascii="Courier New" w:hAnsi="Courier New" w:cs="Courier New"/>
          <w:sz w:val="18"/>
          <w:szCs w:val="18"/>
          <w:lang w:val="en-US"/>
        </w:rPr>
        <w:t>KS</w:t>
      </w:r>
      <w:r w:rsidRPr="00745CDD">
        <w:rPr>
          <w:rFonts w:ascii="Courier New" w:hAnsi="Courier New" w:cs="Courier New"/>
          <w:sz w:val="18"/>
          <w:szCs w:val="18"/>
        </w:rPr>
        <w:t>-статистика': 0.19815409613999851, 'Критическое значение': 0.11104353500617076, 'Результат': 'Нулевая гипотеза отвергается'}</w:t>
      </w:r>
    </w:p>
    <w:p w14:paraId="226034A3" w14:textId="2F02D72C" w:rsidR="009F5084" w:rsidRDefault="00745CDD" w:rsidP="00745CDD">
      <w:pPr>
        <w:rPr>
          <w:rFonts w:ascii="Courier New" w:hAnsi="Courier New" w:cs="Courier New"/>
          <w:sz w:val="18"/>
          <w:szCs w:val="18"/>
        </w:rPr>
      </w:pPr>
      <w:r w:rsidRPr="00745CDD">
        <w:rPr>
          <w:rFonts w:ascii="Courier New" w:hAnsi="Courier New" w:cs="Courier New"/>
          <w:sz w:val="18"/>
          <w:szCs w:val="18"/>
        </w:rPr>
        <w:t>{'Признак': '</w:t>
      </w:r>
      <w:r w:rsidRPr="00745CDD">
        <w:rPr>
          <w:rFonts w:ascii="Courier New" w:hAnsi="Courier New" w:cs="Courier New"/>
          <w:sz w:val="18"/>
          <w:szCs w:val="18"/>
          <w:lang w:val="en-US"/>
        </w:rPr>
        <w:t>petal</w:t>
      </w:r>
      <w:r w:rsidRPr="00745CDD">
        <w:rPr>
          <w:rFonts w:ascii="Courier New" w:hAnsi="Courier New" w:cs="Courier New"/>
          <w:sz w:val="18"/>
          <w:szCs w:val="18"/>
        </w:rPr>
        <w:t xml:space="preserve"> </w:t>
      </w:r>
      <w:r w:rsidRPr="00745CDD">
        <w:rPr>
          <w:rFonts w:ascii="Courier New" w:hAnsi="Courier New" w:cs="Courier New"/>
          <w:sz w:val="18"/>
          <w:szCs w:val="18"/>
          <w:lang w:val="en-US"/>
        </w:rPr>
        <w:t>width</w:t>
      </w:r>
      <w:r w:rsidRPr="00745CDD">
        <w:rPr>
          <w:rFonts w:ascii="Courier New" w:hAnsi="Courier New" w:cs="Courier New"/>
          <w:sz w:val="18"/>
          <w:szCs w:val="18"/>
        </w:rPr>
        <w:t xml:space="preserve"> (</w:t>
      </w:r>
      <w:r w:rsidRPr="00745CDD">
        <w:rPr>
          <w:rFonts w:ascii="Courier New" w:hAnsi="Courier New" w:cs="Courier New"/>
          <w:sz w:val="18"/>
          <w:szCs w:val="18"/>
          <w:lang w:val="en-US"/>
        </w:rPr>
        <w:t>cm</w:t>
      </w:r>
      <w:r w:rsidRPr="00745CDD">
        <w:rPr>
          <w:rFonts w:ascii="Courier New" w:hAnsi="Courier New" w:cs="Courier New"/>
          <w:sz w:val="18"/>
          <w:szCs w:val="18"/>
        </w:rPr>
        <w:t>)', '</w:t>
      </w:r>
      <w:r w:rsidRPr="00745CDD">
        <w:rPr>
          <w:rFonts w:ascii="Courier New" w:hAnsi="Courier New" w:cs="Courier New"/>
          <w:sz w:val="18"/>
          <w:szCs w:val="18"/>
          <w:lang w:val="en-US"/>
        </w:rPr>
        <w:t>KS</w:t>
      </w:r>
      <w:r w:rsidRPr="00745CDD">
        <w:rPr>
          <w:rFonts w:ascii="Courier New" w:hAnsi="Courier New" w:cs="Courier New"/>
          <w:sz w:val="18"/>
          <w:szCs w:val="18"/>
        </w:rPr>
        <w:t>-статистика': 0.17283424907904044, 'Критическое значение': 0.11104353500617076, 'Результат': 'Нулевая гипотеза отвергается'}</w:t>
      </w:r>
    </w:p>
    <w:p w14:paraId="01114FD9" w14:textId="310B849D" w:rsidR="006258B2" w:rsidRDefault="006258B2" w:rsidP="002952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и ширина чашелистика распределены нормально, а длина и ширина лепестка – нет. </w:t>
      </w:r>
      <w:r w:rsidRPr="006258B2">
        <w:rPr>
          <w:rFonts w:ascii="Times New Roman" w:hAnsi="Times New Roman" w:cs="Times New Roman"/>
          <w:sz w:val="28"/>
          <w:szCs w:val="28"/>
        </w:rPr>
        <w:t xml:space="preserve">Датасет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258B2">
        <w:rPr>
          <w:rFonts w:ascii="Times New Roman" w:hAnsi="Times New Roman" w:cs="Times New Roman"/>
          <w:sz w:val="28"/>
          <w:szCs w:val="28"/>
        </w:rPr>
        <w:t>Ирисы Фишера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258B2">
        <w:rPr>
          <w:rFonts w:ascii="Times New Roman" w:hAnsi="Times New Roman" w:cs="Times New Roman"/>
          <w:sz w:val="28"/>
          <w:szCs w:val="28"/>
        </w:rPr>
        <w:t xml:space="preserve"> содержит три различных класса цветков: </w:t>
      </w:r>
      <w:proofErr w:type="spellStart"/>
      <w:r w:rsidRPr="006258B2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625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58B2">
        <w:rPr>
          <w:rFonts w:ascii="Times New Roman" w:hAnsi="Times New Roman" w:cs="Times New Roman"/>
          <w:sz w:val="28"/>
          <w:szCs w:val="28"/>
        </w:rPr>
        <w:t>Versicolor</w:t>
      </w:r>
      <w:proofErr w:type="spellEnd"/>
      <w:r w:rsidRPr="006258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258B2">
        <w:rPr>
          <w:rFonts w:ascii="Times New Roman" w:hAnsi="Times New Roman" w:cs="Times New Roman"/>
          <w:sz w:val="28"/>
          <w:szCs w:val="28"/>
        </w:rPr>
        <w:t>Virginica</w:t>
      </w:r>
      <w:proofErr w:type="spellEnd"/>
      <w:r w:rsidRPr="006258B2">
        <w:rPr>
          <w:rFonts w:ascii="Times New Roman" w:hAnsi="Times New Roman" w:cs="Times New Roman"/>
          <w:sz w:val="28"/>
          <w:szCs w:val="28"/>
        </w:rPr>
        <w:t xml:space="preserve">. Каждый из этих классов имеет свои характерные размеры лепестков. В результате распределения для признаков длины и ширины лепестков могут не быть нормальными из-за того, что каждый класс вносит свою вкладку в общее распределение. Например, у </w:t>
      </w:r>
      <w:proofErr w:type="spellStart"/>
      <w:r w:rsidRPr="006258B2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6258B2">
        <w:rPr>
          <w:rFonts w:ascii="Times New Roman" w:hAnsi="Times New Roman" w:cs="Times New Roman"/>
          <w:sz w:val="28"/>
          <w:szCs w:val="28"/>
        </w:rPr>
        <w:t xml:space="preserve"> лепестки гораздо короче и уже по сравнению с другими классами. Когда эти данные объединяются, появляется </w:t>
      </w:r>
      <w:proofErr w:type="spellStart"/>
      <w:r w:rsidRPr="006258B2">
        <w:rPr>
          <w:rFonts w:ascii="Times New Roman" w:hAnsi="Times New Roman" w:cs="Times New Roman"/>
          <w:sz w:val="28"/>
          <w:szCs w:val="28"/>
        </w:rPr>
        <w:t>мультимодальность</w:t>
      </w:r>
      <w:proofErr w:type="spellEnd"/>
      <w:r w:rsidRPr="006258B2">
        <w:rPr>
          <w:rFonts w:ascii="Times New Roman" w:hAnsi="Times New Roman" w:cs="Times New Roman"/>
          <w:sz w:val="28"/>
          <w:szCs w:val="28"/>
        </w:rPr>
        <w:t xml:space="preserve"> (несколько пиков), что сильно отклоняется от нормального распределения.</w:t>
      </w:r>
    </w:p>
    <w:p w14:paraId="2B65131C" w14:textId="72FAF725" w:rsidR="006258B2" w:rsidRDefault="00A56B59" w:rsidP="00625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B1BABFC" w14:textId="03E332F2" w:rsidR="00A56B59" w:rsidRDefault="00A56B59" w:rsidP="00A56B5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Судя по диаграммам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замеры габаритов лепестков более вариабельны, а замеры чашелистиков имеют гораздо более узкий диапазон изменения значений.</w:t>
      </w:r>
    </w:p>
    <w:p w14:paraId="585A454F" w14:textId="0F48D00A" w:rsidR="00A56B59" w:rsidRDefault="00A56B59" w:rsidP="00A56B5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Судя по тепловой карте, </w:t>
      </w:r>
      <w:r w:rsidRPr="00A56B59">
        <w:rPr>
          <w:rFonts w:ascii="Times New Roman" w:hAnsi="Times New Roman" w:cs="Times New Roman"/>
          <w:sz w:val="28"/>
          <w:szCs w:val="28"/>
        </w:rPr>
        <w:t>признаки лепестков являются более взаимозависимыми, чем признаки чашелистиков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1F087A" w14:textId="06FE38D7" w:rsidR="00A56B59" w:rsidRDefault="00A56B59" w:rsidP="00A56B5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56B59">
        <w:rPr>
          <w:rFonts w:ascii="Times New Roman" w:hAnsi="Times New Roman" w:cs="Times New Roman"/>
          <w:sz w:val="28"/>
          <w:szCs w:val="28"/>
        </w:rPr>
        <w:t xml:space="preserve">Медианы для всех признаков находятся не строго по центру ящика, что говорит о наличии некоторой </w:t>
      </w:r>
      <w:proofErr w:type="spellStart"/>
      <w:r w:rsidRPr="00A56B59">
        <w:rPr>
          <w:rFonts w:ascii="Times New Roman" w:hAnsi="Times New Roman" w:cs="Times New Roman"/>
          <w:sz w:val="28"/>
          <w:szCs w:val="28"/>
        </w:rPr>
        <w:t>скошенности</w:t>
      </w:r>
      <w:proofErr w:type="spellEnd"/>
      <w:r w:rsidRPr="00A56B59">
        <w:rPr>
          <w:rFonts w:ascii="Times New Roman" w:hAnsi="Times New Roman" w:cs="Times New Roman"/>
          <w:sz w:val="28"/>
          <w:szCs w:val="28"/>
        </w:rPr>
        <w:t xml:space="preserve"> в распределении. Для лепестков </w:t>
      </w:r>
      <w:proofErr w:type="spellStart"/>
      <w:r w:rsidRPr="00A56B59">
        <w:rPr>
          <w:rFonts w:ascii="Times New Roman" w:hAnsi="Times New Roman" w:cs="Times New Roman"/>
          <w:sz w:val="28"/>
          <w:szCs w:val="28"/>
        </w:rPr>
        <w:t>скошенность</w:t>
      </w:r>
      <w:proofErr w:type="spellEnd"/>
      <w:r w:rsidRPr="00A56B59">
        <w:rPr>
          <w:rFonts w:ascii="Times New Roman" w:hAnsi="Times New Roman" w:cs="Times New Roman"/>
          <w:sz w:val="28"/>
          <w:szCs w:val="28"/>
        </w:rPr>
        <w:t xml:space="preserve"> чаще всего выражена, что может указывать на асимметричное распределение данных.</w:t>
      </w:r>
    </w:p>
    <w:p w14:paraId="2BE6C565" w14:textId="159EAA4A" w:rsidR="00A56B59" w:rsidRPr="00A56B59" w:rsidRDefault="00A56B59" w:rsidP="00A56B5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Тепловые карты показывают, что н</w:t>
      </w:r>
      <w:r w:rsidRPr="00A56B59">
        <w:rPr>
          <w:rFonts w:ascii="Times New Roman" w:hAnsi="Times New Roman" w:cs="Times New Roman"/>
          <w:sz w:val="28"/>
          <w:szCs w:val="28"/>
        </w:rPr>
        <w:t>аиболее информативными переменными для разделения видов ирисов являются длина и ширина лепестков. Они имеют наибольшие коэффициенты корреляции и более четко разделяют классы растений, в отличие от признаков чашелистиков, которые менее информативны для классификации.</w:t>
      </w:r>
    </w:p>
    <w:p w14:paraId="71BBA9F5" w14:textId="77777777" w:rsidR="00A56B59" w:rsidRDefault="00A56B59" w:rsidP="00625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03CFA" w14:textId="02F7A683" w:rsidR="009F5084" w:rsidRPr="006258B2" w:rsidRDefault="00745CDD" w:rsidP="00625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4FD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6258B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8B131D">
        <w:rPr>
          <w:rFonts w:ascii="Times New Roman" w:hAnsi="Times New Roman" w:cs="Times New Roman"/>
          <w:b/>
          <w:bCs/>
          <w:sz w:val="28"/>
          <w:szCs w:val="28"/>
        </w:rPr>
        <w:t xml:space="preserve">2.3, </w:t>
      </w:r>
      <w:r w:rsidR="006258B2">
        <w:rPr>
          <w:rFonts w:ascii="Times New Roman" w:hAnsi="Times New Roman" w:cs="Times New Roman"/>
          <w:b/>
          <w:bCs/>
          <w:sz w:val="28"/>
          <w:szCs w:val="28"/>
        </w:rPr>
        <w:t>2.5.</w:t>
      </w:r>
      <w:r w:rsidRPr="007554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084">
        <w:rPr>
          <w:rFonts w:ascii="Times New Roman" w:hAnsi="Times New Roman" w:cs="Times New Roman"/>
          <w:b/>
          <w:bCs/>
          <w:sz w:val="28"/>
          <w:szCs w:val="28"/>
        </w:rPr>
        <w:t>Регрессионный анализ</w:t>
      </w:r>
    </w:p>
    <w:p w14:paraId="6CF602B5" w14:textId="5D1609A4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Значение статистики Дурбина-Ватсона: 1.5162818410676042</w:t>
      </w:r>
    </w:p>
    <w:p w14:paraId="34D2B8C4" w14:textId="2A7149E3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Для парной регрессии:</w:t>
      </w:r>
    </w:p>
    <w:p w14:paraId="1306F6F8" w14:textId="666BA3F3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MSE: 0.18860699779525775</w:t>
      </w:r>
    </w:p>
    <w:p w14:paraId="0D3D51AD" w14:textId="67C1A576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R2: 0.11687062059345488</w:t>
      </w:r>
    </w:p>
    <w:p w14:paraId="04731B90" w14:textId="2A6B3BDB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Скорректированное R2: 0.08533028561464973</w:t>
      </w:r>
    </w:p>
    <w:p w14:paraId="4EF52240" w14:textId="0FBA6037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Стандартная ошибка: 0.4342890716967879</w:t>
      </w:r>
    </w:p>
    <w:p w14:paraId="2D2FE145" w14:textId="2B10F454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</w:p>
    <w:p w14:paraId="20E1DCC0" w14:textId="6C28A86F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Для множественной регрессии:</w:t>
      </w:r>
    </w:p>
    <w:p w14:paraId="13DE6C92" w14:textId="43DD2C65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MSE: 0.10446148239795305</w:t>
      </w:r>
    </w:p>
    <w:p w14:paraId="56F7E711" w14:textId="613A7FA6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R2: 0.5108717852444837</w:t>
      </w:r>
    </w:p>
    <w:p w14:paraId="7F6862B2" w14:textId="3B6C669D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Скорректированное R2: 0.4544339143111549</w:t>
      </w:r>
    </w:p>
    <w:p w14:paraId="629F399A" w14:textId="108CC69E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Стандартная ошибка: 0.32320501604701785</w:t>
      </w:r>
    </w:p>
    <w:p w14:paraId="1171BB5D" w14:textId="209D64D0" w:rsidR="009F5084" w:rsidRPr="009F5084" w:rsidRDefault="009F5084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Courier New" w:hAnsi="Courier New" w:cs="Courier New"/>
          <w:sz w:val="18"/>
          <w:szCs w:val="18"/>
        </w:rPr>
        <w:t>Критерий Колмогорова-Смирнова по отношению к остаткам:</w:t>
      </w:r>
    </w:p>
    <w:p w14:paraId="5A3FC20D" w14:textId="48A96CB3" w:rsidR="009F5084" w:rsidRDefault="00A56B59" w:rsidP="009F5084">
      <w:pPr>
        <w:rPr>
          <w:rFonts w:ascii="Courier New" w:hAnsi="Courier New" w:cs="Courier New"/>
          <w:sz w:val="18"/>
          <w:szCs w:val="18"/>
        </w:rPr>
      </w:pPr>
      <w:r w:rsidRPr="009F508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8489A0C" wp14:editId="26BBFCCD">
            <wp:simplePos x="0" y="0"/>
            <wp:positionH relativeFrom="margin">
              <wp:align>center</wp:align>
            </wp:positionH>
            <wp:positionV relativeFrom="page">
              <wp:posOffset>5159969</wp:posOffset>
            </wp:positionV>
            <wp:extent cx="5530215" cy="2425065"/>
            <wp:effectExtent l="0" t="0" r="0" b="0"/>
            <wp:wrapTopAndBottom/>
            <wp:docPr id="18612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5602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084" w:rsidRPr="009F5084">
        <w:rPr>
          <w:rFonts w:ascii="Courier New" w:hAnsi="Courier New" w:cs="Courier New"/>
          <w:sz w:val="18"/>
          <w:szCs w:val="18"/>
        </w:rPr>
        <w:t>{'Признак': '</w:t>
      </w:r>
      <w:proofErr w:type="spellStart"/>
      <w:r w:rsidR="009F5084" w:rsidRPr="009F5084">
        <w:rPr>
          <w:rFonts w:ascii="Courier New" w:hAnsi="Courier New" w:cs="Courier New"/>
          <w:sz w:val="18"/>
          <w:szCs w:val="18"/>
        </w:rPr>
        <w:t>Residuals</w:t>
      </w:r>
      <w:proofErr w:type="spellEnd"/>
      <w:r w:rsidR="009F5084" w:rsidRPr="009F5084">
        <w:rPr>
          <w:rFonts w:ascii="Courier New" w:hAnsi="Courier New" w:cs="Courier New"/>
          <w:sz w:val="18"/>
          <w:szCs w:val="18"/>
        </w:rPr>
        <w:t>', 'KS-статистика': 0.08900277388184441, 'Критическое значение': 0.24830089273567532, 'Результат': 'Нулевая гипотеза не отвергается'}</w:t>
      </w:r>
    </w:p>
    <w:p w14:paraId="351F537F" w14:textId="77777777" w:rsidR="006258B2" w:rsidRPr="006258B2" w:rsidRDefault="006258B2" w:rsidP="006258B2">
      <w:pPr>
        <w:rPr>
          <w:rFonts w:ascii="Courier New" w:hAnsi="Courier New" w:cs="Courier New"/>
          <w:sz w:val="18"/>
          <w:szCs w:val="18"/>
        </w:rPr>
      </w:pPr>
    </w:p>
    <w:p w14:paraId="73377A0F" w14:textId="38292A35" w:rsidR="006258B2" w:rsidRDefault="006258B2" w:rsidP="002952E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статистики Дурбина-Ватсона 1.51 несколько ниже, чем идеальное значение, равное двум.</w:t>
      </w:r>
      <w:r w:rsidR="008B131D">
        <w:rPr>
          <w:rFonts w:ascii="Times New Roman" w:hAnsi="Times New Roman" w:cs="Times New Roman"/>
          <w:sz w:val="28"/>
          <w:szCs w:val="28"/>
        </w:rPr>
        <w:t xml:space="preserve"> </w:t>
      </w:r>
      <w:r w:rsidR="008B131D" w:rsidRPr="008B131D">
        <w:rPr>
          <w:rFonts w:ascii="Times New Roman" w:hAnsi="Times New Roman" w:cs="Times New Roman"/>
          <w:sz w:val="28"/>
          <w:szCs w:val="28"/>
        </w:rPr>
        <w:t xml:space="preserve">Есть </w:t>
      </w:r>
      <w:r w:rsidR="008B131D">
        <w:rPr>
          <w:rFonts w:ascii="Times New Roman" w:hAnsi="Times New Roman" w:cs="Times New Roman"/>
          <w:sz w:val="28"/>
          <w:szCs w:val="28"/>
        </w:rPr>
        <w:t xml:space="preserve">некоторая </w:t>
      </w:r>
      <w:r w:rsidR="008B131D" w:rsidRPr="008B131D">
        <w:rPr>
          <w:rFonts w:ascii="Times New Roman" w:hAnsi="Times New Roman" w:cs="Times New Roman"/>
          <w:sz w:val="28"/>
          <w:szCs w:val="28"/>
        </w:rPr>
        <w:t xml:space="preserve">положительная </w:t>
      </w:r>
      <w:r w:rsidR="008B131D" w:rsidRPr="008B131D">
        <w:rPr>
          <w:rFonts w:ascii="Times New Roman" w:hAnsi="Times New Roman" w:cs="Times New Roman"/>
          <w:sz w:val="28"/>
          <w:szCs w:val="28"/>
        </w:rPr>
        <w:lastRenderedPageBreak/>
        <w:t>автокорреляция остатков (значения остатков имеют тенденцию следовать друг за другом в одном направлении).</w:t>
      </w:r>
      <w:r w:rsidR="008B131D">
        <w:rPr>
          <w:rFonts w:ascii="Times New Roman" w:hAnsi="Times New Roman" w:cs="Times New Roman"/>
          <w:sz w:val="28"/>
          <w:szCs w:val="28"/>
        </w:rPr>
        <w:t xml:space="preserve"> Это несколько противоречит предположению регрессионного анализа о нелинейности остатков.</w:t>
      </w:r>
    </w:p>
    <w:p w14:paraId="5AA3DCEC" w14:textId="3D9AC109" w:rsidR="008B131D" w:rsidRDefault="008B131D" w:rsidP="002952E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Множественная регрессия опять показывает более качественный результат. Для нее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131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ближе к единице, а стандартная ошибка ближе к нулю.</w:t>
      </w:r>
    </w:p>
    <w:p w14:paraId="2865785F" w14:textId="4FF49574" w:rsidR="008B131D" w:rsidRPr="006258B2" w:rsidRDefault="008B131D" w:rsidP="002952E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Регрессионные остатки имеют нормальное распределение, нулевая гипотеза об этом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B131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при критерии Колмогорова-Смирнова принимается. Это хорошо, т.к. соответствует предположению регрессионного анализа.</w:t>
      </w:r>
    </w:p>
    <w:p w14:paraId="244E898E" w14:textId="1DB10012" w:rsidR="006258B2" w:rsidRPr="008B131D" w:rsidRDefault="008B131D" w:rsidP="008B1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31D">
        <w:rPr>
          <w:rFonts w:ascii="Times New Roman" w:hAnsi="Times New Roman" w:cs="Times New Roman"/>
          <w:b/>
          <w:bCs/>
          <w:sz w:val="28"/>
          <w:szCs w:val="28"/>
        </w:rPr>
        <w:t>2.4. Выбросы.</w:t>
      </w:r>
    </w:p>
    <w:p w14:paraId="48E79E9A" w14:textId="3826ADA1" w:rsidR="006258B2" w:rsidRPr="008B131D" w:rsidRDefault="00A56B59" w:rsidP="00A56B59">
      <w:pPr>
        <w:jc w:val="both"/>
        <w:rPr>
          <w:rFonts w:ascii="Times New Roman" w:hAnsi="Times New Roman" w:cs="Times New Roman"/>
          <w:sz w:val="28"/>
          <w:szCs w:val="28"/>
        </w:rPr>
      </w:pPr>
      <w:r w:rsidRPr="001723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DDF2992" wp14:editId="5EC7F59F">
            <wp:simplePos x="0" y="0"/>
            <wp:positionH relativeFrom="page">
              <wp:align>center</wp:align>
            </wp:positionH>
            <wp:positionV relativeFrom="paragraph">
              <wp:posOffset>1598192</wp:posOffset>
            </wp:positionV>
            <wp:extent cx="2768600" cy="2094230"/>
            <wp:effectExtent l="0" t="0" r="0" b="1270"/>
            <wp:wrapTopAndBottom/>
            <wp:docPr id="1971927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3731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31D">
        <w:rPr>
          <w:rFonts w:ascii="Times New Roman" w:hAnsi="Times New Roman" w:cs="Times New Roman"/>
          <w:sz w:val="28"/>
          <w:szCs w:val="28"/>
        </w:rPr>
        <w:t xml:space="preserve">Выбросы присутствуют только для величины </w:t>
      </w:r>
      <w:r w:rsidR="008B131D">
        <w:rPr>
          <w:rFonts w:ascii="Times New Roman" w:hAnsi="Times New Roman" w:cs="Times New Roman"/>
          <w:sz w:val="28"/>
          <w:szCs w:val="28"/>
          <w:lang w:val="en-US"/>
        </w:rPr>
        <w:t>sepal</w:t>
      </w:r>
      <w:r w:rsidR="008B131D" w:rsidRPr="008B131D">
        <w:rPr>
          <w:rFonts w:ascii="Times New Roman" w:hAnsi="Times New Roman" w:cs="Times New Roman"/>
          <w:sz w:val="28"/>
          <w:szCs w:val="28"/>
        </w:rPr>
        <w:t xml:space="preserve"> </w:t>
      </w:r>
      <w:r w:rsidR="008B131D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8B131D" w:rsidRPr="008B131D">
        <w:rPr>
          <w:rFonts w:ascii="Times New Roman" w:hAnsi="Times New Roman" w:cs="Times New Roman"/>
          <w:sz w:val="28"/>
          <w:szCs w:val="28"/>
        </w:rPr>
        <w:t>.</w:t>
      </w:r>
      <w:r w:rsidR="008B131D">
        <w:rPr>
          <w:rFonts w:ascii="Times New Roman" w:hAnsi="Times New Roman" w:cs="Times New Roman"/>
          <w:sz w:val="28"/>
          <w:szCs w:val="28"/>
        </w:rPr>
        <w:t xml:space="preserve"> </w:t>
      </w:r>
      <w:r w:rsidR="008B131D" w:rsidRPr="008B131D">
        <w:rPr>
          <w:rFonts w:ascii="Times New Roman" w:hAnsi="Times New Roman" w:cs="Times New Roman"/>
          <w:sz w:val="28"/>
          <w:szCs w:val="28"/>
        </w:rPr>
        <w:t xml:space="preserve">Для </w:t>
      </w:r>
      <w:r w:rsidR="008B131D">
        <w:rPr>
          <w:rFonts w:ascii="Times New Roman" w:hAnsi="Times New Roman" w:cs="Times New Roman"/>
          <w:sz w:val="28"/>
          <w:szCs w:val="28"/>
        </w:rPr>
        <w:t>него</w:t>
      </w:r>
      <w:r w:rsidR="008B131D" w:rsidRPr="008B131D">
        <w:rPr>
          <w:rFonts w:ascii="Times New Roman" w:hAnsi="Times New Roman" w:cs="Times New Roman"/>
          <w:sz w:val="28"/>
          <w:szCs w:val="28"/>
        </w:rPr>
        <w:t xml:space="preserve"> значения распределены в относительно узком диапазоне по сравнению с другими признаками. В условиях такого узкого диапазона даже небольшие отклонения от центральных значений могут считаться выбросами на основе метода </w:t>
      </w:r>
      <w:proofErr w:type="spellStart"/>
      <w:r w:rsidR="008B131D" w:rsidRPr="008B131D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="008B131D" w:rsidRPr="008B131D">
        <w:rPr>
          <w:rFonts w:ascii="Times New Roman" w:hAnsi="Times New Roman" w:cs="Times New Roman"/>
          <w:sz w:val="28"/>
          <w:szCs w:val="28"/>
        </w:rPr>
        <w:t>.</w:t>
      </w:r>
      <w:r w:rsidR="008B131D">
        <w:rPr>
          <w:rFonts w:ascii="Times New Roman" w:hAnsi="Times New Roman" w:cs="Times New Roman"/>
          <w:sz w:val="28"/>
          <w:szCs w:val="28"/>
        </w:rPr>
        <w:t xml:space="preserve"> И, опять же, каждый из трех </w:t>
      </w:r>
      <w:proofErr w:type="spellStart"/>
      <w:r w:rsidR="008B131D">
        <w:rPr>
          <w:rFonts w:ascii="Times New Roman" w:hAnsi="Times New Roman" w:cs="Times New Roman"/>
          <w:sz w:val="28"/>
          <w:szCs w:val="28"/>
        </w:rPr>
        <w:t>сортив</w:t>
      </w:r>
      <w:proofErr w:type="spellEnd"/>
      <w:r w:rsidR="008B131D">
        <w:rPr>
          <w:rFonts w:ascii="Times New Roman" w:hAnsi="Times New Roman" w:cs="Times New Roman"/>
          <w:sz w:val="28"/>
          <w:szCs w:val="28"/>
        </w:rPr>
        <w:t xml:space="preserve"> имеет свои габариты, что влияет на равномерность данных.</w:t>
      </w:r>
    </w:p>
    <w:p w14:paraId="6A6E88A1" w14:textId="6A068169" w:rsidR="006258B2" w:rsidRPr="006F3D47" w:rsidRDefault="008B131D" w:rsidP="008B1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3D47">
        <w:rPr>
          <w:rFonts w:ascii="Times New Roman" w:hAnsi="Times New Roman" w:cs="Times New Roman"/>
          <w:b/>
          <w:bCs/>
          <w:sz w:val="28"/>
          <w:szCs w:val="28"/>
        </w:rPr>
        <w:t xml:space="preserve">2.6. </w:t>
      </w:r>
      <w:r w:rsidR="006F3D47" w:rsidRPr="006F3D47">
        <w:rPr>
          <w:rFonts w:ascii="Times New Roman" w:hAnsi="Times New Roman" w:cs="Times New Roman"/>
          <w:b/>
          <w:bCs/>
          <w:sz w:val="28"/>
          <w:szCs w:val="28"/>
        </w:rPr>
        <w:t>Предложения по улучшению регрессионной модели.</w:t>
      </w:r>
    </w:p>
    <w:p w14:paraId="01805764" w14:textId="1A39EF9F" w:rsidR="006F3D47" w:rsidRDefault="006F3D47" w:rsidP="002952E0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стандартизованные данные. Габариты отдельных элементов бутона, конечно, имеют одинаковый порядок величин, но, тем не менее, могут негативно влиять на результат регрессии из-за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нестандартизованности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B32C8C" w14:textId="27C9B703" w:rsidR="006F3D47" w:rsidRDefault="006F3D47" w:rsidP="002952E0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выбросов из </w:t>
      </w:r>
      <w:r>
        <w:rPr>
          <w:rFonts w:ascii="Times New Roman" w:hAnsi="Times New Roman" w:cs="Times New Roman"/>
          <w:sz w:val="28"/>
          <w:szCs w:val="28"/>
          <w:lang w:val="en-US"/>
        </w:rPr>
        <w:t>sepal</w:t>
      </w:r>
      <w:r w:rsidRPr="006F3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6F3D47">
        <w:rPr>
          <w:rFonts w:ascii="Times New Roman" w:hAnsi="Times New Roman" w:cs="Times New Roman"/>
          <w:sz w:val="28"/>
          <w:szCs w:val="28"/>
        </w:rPr>
        <w:t>.</w:t>
      </w:r>
    </w:p>
    <w:p w14:paraId="15D8000A" w14:textId="77777777" w:rsidR="006F3D47" w:rsidRDefault="006F3D47" w:rsidP="006F3D4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97042BB" w14:textId="77777777" w:rsidR="0053258F" w:rsidRDefault="0053258F" w:rsidP="006F3D4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C021768" w14:textId="77777777" w:rsidR="0053258F" w:rsidRDefault="0053258F" w:rsidP="006F3D4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99B9799" w14:textId="77777777" w:rsidR="0053258F" w:rsidRPr="0053258F" w:rsidRDefault="0053258F" w:rsidP="006F3D4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AAE7F89" w14:textId="3F8D7AE0" w:rsidR="002952E0" w:rsidRPr="002952E0" w:rsidRDefault="00FC4B15" w:rsidP="002952E0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="002952E0" w:rsidRPr="002952E0">
        <w:rPr>
          <w:rFonts w:ascii="Times New Roman" w:hAnsi="Times New Roman" w:cs="Times New Roman"/>
          <w:b/>
          <w:bCs/>
          <w:sz w:val="28"/>
          <w:szCs w:val="28"/>
        </w:rPr>
        <w:t>Общие задания</w:t>
      </w:r>
    </w:p>
    <w:p w14:paraId="2AD94589" w14:textId="7F47E403" w:rsidR="006F3D47" w:rsidRPr="002952E0" w:rsidRDefault="002952E0" w:rsidP="006F3D47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2E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F3D47" w:rsidRPr="002952E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4B1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F3D47" w:rsidRPr="002952E0">
        <w:rPr>
          <w:rFonts w:ascii="Times New Roman" w:hAnsi="Times New Roman" w:cs="Times New Roman"/>
          <w:b/>
          <w:bCs/>
          <w:sz w:val="28"/>
          <w:szCs w:val="28"/>
        </w:rPr>
        <w:t xml:space="preserve"> Повторный расчет регрессии для выборки без выбросов.</w:t>
      </w:r>
    </w:p>
    <w:p w14:paraId="7C4770EC" w14:textId="7D67E7B3" w:rsidR="002952E0" w:rsidRDefault="002952E0" w:rsidP="002952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делается для датасета «Ирисы Фишера». Как было показано ранее, выбросы есть только у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sepal</w:t>
      </w:r>
      <w:r w:rsidRPr="00295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, которая в нашей модели является выходной переменной. Задание сделано путем внесения изменений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2952E0">
        <w:rPr>
          <w:rFonts w:ascii="Times New Roman" w:hAnsi="Times New Roman" w:cs="Times New Roman"/>
          <w:sz w:val="28"/>
          <w:szCs w:val="28"/>
        </w:rPr>
        <w:t xml:space="preserve"> ()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952E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у.</w:t>
      </w:r>
    </w:p>
    <w:p w14:paraId="3AA5D1F7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</w:rPr>
        <w:t>Значение статистики Дурбина-Ватсона: 2.2890044401997685</w:t>
      </w:r>
    </w:p>
    <w:p w14:paraId="0674BAB0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</w:rPr>
        <w:t>Для парной регрессии:</w:t>
      </w:r>
    </w:p>
    <w:p w14:paraId="472AB021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  <w:lang w:val="en-US"/>
        </w:rPr>
        <w:t>MSE</w:t>
      </w:r>
      <w:r w:rsidRPr="002952E0">
        <w:rPr>
          <w:rFonts w:ascii="Courier New" w:hAnsi="Courier New" w:cs="Courier New"/>
          <w:sz w:val="18"/>
          <w:szCs w:val="18"/>
        </w:rPr>
        <w:t>: 0.15077295906365704</w:t>
      </w:r>
    </w:p>
    <w:p w14:paraId="4BB3B2B0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  <w:lang w:val="en-US"/>
        </w:rPr>
        <w:t>R</w:t>
      </w:r>
      <w:r w:rsidRPr="002952E0">
        <w:rPr>
          <w:rFonts w:ascii="Courier New" w:hAnsi="Courier New" w:cs="Courier New"/>
          <w:sz w:val="18"/>
          <w:szCs w:val="18"/>
        </w:rPr>
        <w:t>2: 0.1392599863159445</w:t>
      </w:r>
    </w:p>
    <w:p w14:paraId="47DAD577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</w:rPr>
        <w:t xml:space="preserve">Скорректированное </w:t>
      </w:r>
      <w:r w:rsidRPr="002952E0">
        <w:rPr>
          <w:rFonts w:ascii="Courier New" w:hAnsi="Courier New" w:cs="Courier New"/>
          <w:sz w:val="18"/>
          <w:szCs w:val="18"/>
          <w:lang w:val="en-US"/>
        </w:rPr>
        <w:t>R</w:t>
      </w:r>
      <w:r w:rsidRPr="002952E0">
        <w:rPr>
          <w:rFonts w:ascii="Courier New" w:hAnsi="Courier New" w:cs="Courier New"/>
          <w:sz w:val="18"/>
          <w:szCs w:val="18"/>
        </w:rPr>
        <w:t>2: 0.10851927154151397</w:t>
      </w:r>
    </w:p>
    <w:p w14:paraId="313C13AB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</w:rPr>
        <w:t>Стандартная ошибка: 0.3882949382410966</w:t>
      </w:r>
    </w:p>
    <w:p w14:paraId="68CB4E00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</w:p>
    <w:p w14:paraId="5A7C4FC2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</w:rPr>
        <w:t>Для множественной регрессии:</w:t>
      </w:r>
    </w:p>
    <w:p w14:paraId="6E0CA5AF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  <w:lang w:val="en-US"/>
        </w:rPr>
        <w:t>MSE</w:t>
      </w:r>
      <w:r w:rsidRPr="002952E0">
        <w:rPr>
          <w:rFonts w:ascii="Courier New" w:hAnsi="Courier New" w:cs="Courier New"/>
          <w:sz w:val="18"/>
          <w:szCs w:val="18"/>
        </w:rPr>
        <w:t>: 0.08604342491628998</w:t>
      </w:r>
    </w:p>
    <w:p w14:paraId="763D0D1A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  <w:lang w:val="en-US"/>
        </w:rPr>
        <w:t>R</w:t>
      </w:r>
      <w:r w:rsidRPr="002952E0">
        <w:rPr>
          <w:rFonts w:ascii="Courier New" w:hAnsi="Courier New" w:cs="Courier New"/>
          <w:sz w:val="18"/>
          <w:szCs w:val="18"/>
        </w:rPr>
        <w:t>2: 0.5087911041886395</w:t>
      </w:r>
    </w:p>
    <w:p w14:paraId="1F2C9941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</w:rPr>
        <w:t xml:space="preserve">Скорректированное </w:t>
      </w:r>
      <w:r w:rsidRPr="002952E0">
        <w:rPr>
          <w:rFonts w:ascii="Courier New" w:hAnsi="Courier New" w:cs="Courier New"/>
          <w:sz w:val="18"/>
          <w:szCs w:val="18"/>
          <w:lang w:val="en-US"/>
        </w:rPr>
        <w:t>R</w:t>
      </w:r>
      <w:r w:rsidRPr="002952E0">
        <w:rPr>
          <w:rFonts w:ascii="Courier New" w:hAnsi="Courier New" w:cs="Courier New"/>
          <w:sz w:val="18"/>
          <w:szCs w:val="18"/>
        </w:rPr>
        <w:t>2: 0.452113154671944</w:t>
      </w:r>
    </w:p>
    <w:p w14:paraId="0D00215E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</w:rPr>
        <w:t>Стандартная ошибка: 0.293331595496104</w:t>
      </w:r>
    </w:p>
    <w:p w14:paraId="590CC2F4" w14:textId="77777777" w:rsidR="002952E0" w:rsidRPr="002952E0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</w:rPr>
        <w:t>Критерий Колмогорова-Смирнова по отношению к остаткам:</w:t>
      </w:r>
    </w:p>
    <w:p w14:paraId="63D3358B" w14:textId="599FE022" w:rsidR="006258B2" w:rsidRDefault="002952E0" w:rsidP="002952E0">
      <w:pPr>
        <w:rPr>
          <w:rFonts w:ascii="Courier New" w:hAnsi="Courier New" w:cs="Courier New"/>
          <w:sz w:val="18"/>
          <w:szCs w:val="18"/>
        </w:rPr>
      </w:pPr>
      <w:r w:rsidRPr="002952E0">
        <w:rPr>
          <w:rFonts w:ascii="Courier New" w:hAnsi="Courier New" w:cs="Courier New"/>
          <w:sz w:val="18"/>
          <w:szCs w:val="18"/>
        </w:rPr>
        <w:t>{'Признак': '</w:t>
      </w:r>
      <w:r w:rsidRPr="002952E0">
        <w:rPr>
          <w:rFonts w:ascii="Courier New" w:hAnsi="Courier New" w:cs="Courier New"/>
          <w:sz w:val="18"/>
          <w:szCs w:val="18"/>
          <w:lang w:val="en-US"/>
        </w:rPr>
        <w:t>Residuals</w:t>
      </w:r>
      <w:r w:rsidRPr="002952E0">
        <w:rPr>
          <w:rFonts w:ascii="Courier New" w:hAnsi="Courier New" w:cs="Courier New"/>
          <w:sz w:val="18"/>
          <w:szCs w:val="18"/>
        </w:rPr>
        <w:t>', '</w:t>
      </w:r>
      <w:r w:rsidRPr="002952E0">
        <w:rPr>
          <w:rFonts w:ascii="Courier New" w:hAnsi="Courier New" w:cs="Courier New"/>
          <w:sz w:val="18"/>
          <w:szCs w:val="18"/>
          <w:lang w:val="en-US"/>
        </w:rPr>
        <w:t>KS</w:t>
      </w:r>
      <w:r w:rsidRPr="002952E0">
        <w:rPr>
          <w:rFonts w:ascii="Courier New" w:hAnsi="Courier New" w:cs="Courier New"/>
          <w:sz w:val="18"/>
          <w:szCs w:val="18"/>
        </w:rPr>
        <w:t>-статистика': 0.1102589109308757, 'Критическое значение': 0.24830089273567532, 'Результат': 'Нулевая гипотеза не отвергается'}</w:t>
      </w:r>
    </w:p>
    <w:p w14:paraId="1BFCDAC2" w14:textId="28290B33" w:rsidR="002952E0" w:rsidRDefault="0053258F" w:rsidP="002952E0">
      <w:pPr>
        <w:rPr>
          <w:rFonts w:ascii="Times New Roman" w:hAnsi="Times New Roman" w:cs="Times New Roman"/>
          <w:sz w:val="28"/>
          <w:szCs w:val="28"/>
        </w:rPr>
      </w:pPr>
      <w:r w:rsidRPr="005325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9F71D4" wp14:editId="14F8EBC4">
            <wp:extent cx="5939790" cy="2529840"/>
            <wp:effectExtent l="0" t="0" r="3810" b="3810"/>
            <wp:docPr id="651700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006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48CA" w14:textId="6DB6E1AF" w:rsidR="002952E0" w:rsidRDefault="002952E0" w:rsidP="00F40C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наше редактирование выборки помогло: значение критерия Дурбина-Ватсона теперь больше двух, то есть автокорреляция остатков стала обратной, но тем не менее это число ближе к двум, чем 1.51, так что это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хороший результат. Вместе с этим для обеих регрессий увеличились, пусть и незначительно,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52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и для обеих регрессий уменьшились стандартные ошибки.</w:t>
      </w:r>
    </w:p>
    <w:p w14:paraId="7A972593" w14:textId="691B1378" w:rsidR="00FC4B15" w:rsidRPr="007E4972" w:rsidRDefault="00FC4B15" w:rsidP="00F40CA9">
      <w:pPr>
        <w:pStyle w:val="a4"/>
        <w:numPr>
          <w:ilvl w:val="1"/>
          <w:numId w:val="1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972">
        <w:rPr>
          <w:rFonts w:ascii="Times New Roman" w:hAnsi="Times New Roman" w:cs="Times New Roman"/>
          <w:b/>
          <w:bCs/>
          <w:sz w:val="28"/>
          <w:szCs w:val="28"/>
        </w:rPr>
        <w:t>Расчет корреляционной матрицы для еще одного датасета.</w:t>
      </w:r>
    </w:p>
    <w:p w14:paraId="7B59AE25" w14:textId="13760B99" w:rsidR="007E4972" w:rsidRPr="00F40CA9" w:rsidRDefault="00F40CA9" w:rsidP="00F40CA9">
      <w:pPr>
        <w:pStyle w:val="a4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F40CA9">
        <w:rPr>
          <w:rFonts w:ascii="Times New Roman" w:hAnsi="Times New Roman" w:cs="Times New Roman"/>
          <w:sz w:val="28"/>
          <w:szCs w:val="28"/>
        </w:rPr>
        <w:t>Провести корреляционный анализ и сделать выводы о целесообразности построения регрессии для датасетов</w:t>
      </w:r>
    </w:p>
    <w:p w14:paraId="75B2AD78" w14:textId="06516343" w:rsidR="007E4972" w:rsidRDefault="007E4972" w:rsidP="00F40CA9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Датасет: </w:t>
      </w:r>
      <w:r w:rsidRPr="007E4972">
        <w:rPr>
          <w:rFonts w:ascii="Times New Roman" w:hAnsi="Times New Roman" w:cs="Times New Roman"/>
          <w:i/>
          <w:sz w:val="28"/>
          <w:szCs w:val="28"/>
          <w:lang w:val="en-US"/>
        </w:rPr>
        <w:t>Chemical</w:t>
      </w:r>
      <w:r w:rsidRPr="002D4099">
        <w:rPr>
          <w:rFonts w:ascii="Times New Roman" w:hAnsi="Times New Roman" w:cs="Times New Roman"/>
          <w:i/>
          <w:sz w:val="28"/>
          <w:szCs w:val="28"/>
        </w:rPr>
        <w:t>_</w:t>
      </w:r>
      <w:r w:rsidRPr="007E4972">
        <w:rPr>
          <w:rFonts w:ascii="Times New Roman" w:hAnsi="Times New Roman" w:cs="Times New Roman"/>
          <w:i/>
          <w:sz w:val="28"/>
          <w:szCs w:val="28"/>
          <w:lang w:val="en-US"/>
        </w:rPr>
        <w:t>process</w:t>
      </w:r>
      <w:r w:rsidRPr="002D409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E4972">
        <w:rPr>
          <w:rFonts w:ascii="Times New Roman" w:hAnsi="Times New Roman" w:cs="Times New Roman"/>
          <w:i/>
          <w:sz w:val="28"/>
          <w:szCs w:val="28"/>
          <w:lang w:val="en-US"/>
        </w:rPr>
        <w:t>sta</w:t>
      </w:r>
      <w:proofErr w:type="spellEnd"/>
    </w:p>
    <w:p w14:paraId="3DD1C144" w14:textId="77777777" w:rsidR="00F40CA9" w:rsidRDefault="00F40CA9" w:rsidP="00F40CA9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3324545" w14:textId="1D12B4BB" w:rsidR="00F40CA9" w:rsidRPr="00F40CA9" w:rsidRDefault="00F40CA9" w:rsidP="00F40CA9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Видно, что два параметра вообще не имеют связи между собой. Можно предположить, что это временной ряд или просто стохастический процесс. Регрессионный анализ тут был бы бесполезен.</w:t>
      </w:r>
    </w:p>
    <w:p w14:paraId="0932E74F" w14:textId="7F109455" w:rsidR="00F40CA9" w:rsidRPr="00F40CA9" w:rsidRDefault="00F40CA9" w:rsidP="00F40CA9">
      <w:pPr>
        <w:pStyle w:val="a4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F40CA9"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7C8EDB8" wp14:editId="0FCD1097">
            <wp:simplePos x="0" y="0"/>
            <wp:positionH relativeFrom="page">
              <wp:align>center</wp:align>
            </wp:positionH>
            <wp:positionV relativeFrom="paragraph">
              <wp:posOffset>246</wp:posOffset>
            </wp:positionV>
            <wp:extent cx="4490884" cy="3589250"/>
            <wp:effectExtent l="0" t="0" r="5080" b="0"/>
            <wp:wrapTopAndBottom/>
            <wp:docPr id="1474859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59118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884" cy="35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0CA9" w:rsidRPr="00F40C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B2AE0" w14:textId="77777777" w:rsidR="00940476" w:rsidRDefault="00940476" w:rsidP="004E0E4D">
      <w:pPr>
        <w:spacing w:after="0" w:line="240" w:lineRule="auto"/>
      </w:pPr>
      <w:r>
        <w:separator/>
      </w:r>
    </w:p>
  </w:endnote>
  <w:endnote w:type="continuationSeparator" w:id="0">
    <w:p w14:paraId="242129D6" w14:textId="77777777" w:rsidR="00940476" w:rsidRDefault="00940476" w:rsidP="004E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FD086" w14:textId="77777777" w:rsidR="00940476" w:rsidRDefault="00940476" w:rsidP="004E0E4D">
      <w:pPr>
        <w:spacing w:after="0" w:line="240" w:lineRule="auto"/>
      </w:pPr>
      <w:r>
        <w:separator/>
      </w:r>
    </w:p>
  </w:footnote>
  <w:footnote w:type="continuationSeparator" w:id="0">
    <w:p w14:paraId="20F0D3D0" w14:textId="77777777" w:rsidR="00940476" w:rsidRDefault="00940476" w:rsidP="004E0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36D6"/>
    <w:multiLevelType w:val="hybridMultilevel"/>
    <w:tmpl w:val="C08E9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31E9"/>
    <w:multiLevelType w:val="hybridMultilevel"/>
    <w:tmpl w:val="9D044F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514"/>
    <w:multiLevelType w:val="hybridMultilevel"/>
    <w:tmpl w:val="A0BA6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B2040"/>
    <w:multiLevelType w:val="hybridMultilevel"/>
    <w:tmpl w:val="9D044F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93107"/>
    <w:multiLevelType w:val="hybridMultilevel"/>
    <w:tmpl w:val="4508A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5136E"/>
    <w:multiLevelType w:val="hybridMultilevel"/>
    <w:tmpl w:val="9D044F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D0BC4"/>
    <w:multiLevelType w:val="hybridMultilevel"/>
    <w:tmpl w:val="3E3CE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52769"/>
    <w:multiLevelType w:val="hybridMultilevel"/>
    <w:tmpl w:val="E0A00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F1072"/>
    <w:multiLevelType w:val="multilevel"/>
    <w:tmpl w:val="2EDC1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B8F28FE"/>
    <w:multiLevelType w:val="hybridMultilevel"/>
    <w:tmpl w:val="8D1C0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73AA7"/>
    <w:multiLevelType w:val="hybridMultilevel"/>
    <w:tmpl w:val="9C2A9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07E7B"/>
    <w:multiLevelType w:val="hybridMultilevel"/>
    <w:tmpl w:val="0FE8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60FC1"/>
    <w:multiLevelType w:val="multilevel"/>
    <w:tmpl w:val="D2386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3C65183"/>
    <w:multiLevelType w:val="hybridMultilevel"/>
    <w:tmpl w:val="9D044F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1E138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04812"/>
    <w:multiLevelType w:val="hybridMultilevel"/>
    <w:tmpl w:val="37DA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266A6"/>
    <w:multiLevelType w:val="multilevel"/>
    <w:tmpl w:val="05B2E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367219881">
    <w:abstractNumId w:val="7"/>
  </w:num>
  <w:num w:numId="2" w16cid:durableId="987781019">
    <w:abstractNumId w:val="13"/>
  </w:num>
  <w:num w:numId="3" w16cid:durableId="866452427">
    <w:abstractNumId w:val="6"/>
  </w:num>
  <w:num w:numId="4" w16cid:durableId="347758979">
    <w:abstractNumId w:val="4"/>
  </w:num>
  <w:num w:numId="5" w16cid:durableId="1916696660">
    <w:abstractNumId w:val="15"/>
  </w:num>
  <w:num w:numId="6" w16cid:durableId="1878544424">
    <w:abstractNumId w:val="1"/>
  </w:num>
  <w:num w:numId="7" w16cid:durableId="1945923162">
    <w:abstractNumId w:val="3"/>
  </w:num>
  <w:num w:numId="8" w16cid:durableId="1380012198">
    <w:abstractNumId w:val="9"/>
  </w:num>
  <w:num w:numId="9" w16cid:durableId="808740532">
    <w:abstractNumId w:val="8"/>
  </w:num>
  <w:num w:numId="10" w16cid:durableId="699358728">
    <w:abstractNumId w:val="5"/>
  </w:num>
  <w:num w:numId="11" w16cid:durableId="1398162002">
    <w:abstractNumId w:val="0"/>
  </w:num>
  <w:num w:numId="12" w16cid:durableId="1696662050">
    <w:abstractNumId w:val="14"/>
  </w:num>
  <w:num w:numId="13" w16cid:durableId="1526364156">
    <w:abstractNumId w:val="12"/>
  </w:num>
  <w:num w:numId="14" w16cid:durableId="1569150736">
    <w:abstractNumId w:val="11"/>
  </w:num>
  <w:num w:numId="15" w16cid:durableId="621888094">
    <w:abstractNumId w:val="10"/>
  </w:num>
  <w:num w:numId="16" w16cid:durableId="177979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70"/>
    <w:rsid w:val="00051285"/>
    <w:rsid w:val="000C3E9C"/>
    <w:rsid w:val="000E3EBE"/>
    <w:rsid w:val="000F5E33"/>
    <w:rsid w:val="001723C8"/>
    <w:rsid w:val="001A6246"/>
    <w:rsid w:val="001F7058"/>
    <w:rsid w:val="002201D3"/>
    <w:rsid w:val="00232566"/>
    <w:rsid w:val="002952E0"/>
    <w:rsid w:val="002B3D47"/>
    <w:rsid w:val="002B4EB2"/>
    <w:rsid w:val="002D4099"/>
    <w:rsid w:val="002F1310"/>
    <w:rsid w:val="003215A4"/>
    <w:rsid w:val="004A58FD"/>
    <w:rsid w:val="004B023D"/>
    <w:rsid w:val="004B0CAF"/>
    <w:rsid w:val="004B3919"/>
    <w:rsid w:val="004B7468"/>
    <w:rsid w:val="004E0E4D"/>
    <w:rsid w:val="0053258F"/>
    <w:rsid w:val="005E50FD"/>
    <w:rsid w:val="006258B2"/>
    <w:rsid w:val="00677BE6"/>
    <w:rsid w:val="006C0B77"/>
    <w:rsid w:val="006F3D47"/>
    <w:rsid w:val="0074422B"/>
    <w:rsid w:val="00745CDD"/>
    <w:rsid w:val="007554FD"/>
    <w:rsid w:val="007E4972"/>
    <w:rsid w:val="008242FF"/>
    <w:rsid w:val="00845D99"/>
    <w:rsid w:val="00850F29"/>
    <w:rsid w:val="00870751"/>
    <w:rsid w:val="00887252"/>
    <w:rsid w:val="008B131D"/>
    <w:rsid w:val="008D3B56"/>
    <w:rsid w:val="008F6070"/>
    <w:rsid w:val="00910B21"/>
    <w:rsid w:val="00922C48"/>
    <w:rsid w:val="00923018"/>
    <w:rsid w:val="00940476"/>
    <w:rsid w:val="00954C36"/>
    <w:rsid w:val="00981C73"/>
    <w:rsid w:val="009F5084"/>
    <w:rsid w:val="00A36CDF"/>
    <w:rsid w:val="00A56B59"/>
    <w:rsid w:val="00AB7FF6"/>
    <w:rsid w:val="00AF370F"/>
    <w:rsid w:val="00B32833"/>
    <w:rsid w:val="00B8270F"/>
    <w:rsid w:val="00B915B7"/>
    <w:rsid w:val="00CF44DB"/>
    <w:rsid w:val="00CF63C3"/>
    <w:rsid w:val="00CF7140"/>
    <w:rsid w:val="00D20D2D"/>
    <w:rsid w:val="00D8273A"/>
    <w:rsid w:val="00DF12B9"/>
    <w:rsid w:val="00E275FF"/>
    <w:rsid w:val="00E364A3"/>
    <w:rsid w:val="00E92671"/>
    <w:rsid w:val="00EA59DF"/>
    <w:rsid w:val="00EB064C"/>
    <w:rsid w:val="00EE4070"/>
    <w:rsid w:val="00F12C76"/>
    <w:rsid w:val="00F40CA9"/>
    <w:rsid w:val="00F92173"/>
    <w:rsid w:val="00FA087A"/>
    <w:rsid w:val="00FC4B15"/>
    <w:rsid w:val="00FF0FCF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D8B1"/>
  <w15:chartTrackingRefBased/>
  <w15:docId w15:val="{977A3A2A-3009-4267-845E-5A664460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56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8F6070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8F6070"/>
    <w:rPr>
      <w:rFonts w:ascii="Arial" w:eastAsia="Times New Roman" w:hAnsi="Arial" w:cs="Times New Roman"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DF12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F12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44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44A1"/>
    <w:rPr>
      <w:rFonts w:ascii="Consolas" w:hAnsi="Consolas"/>
      <w:kern w:val="0"/>
      <w:sz w:val="20"/>
      <w:szCs w:val="20"/>
      <w14:ligatures w14:val="none"/>
    </w:rPr>
  </w:style>
  <w:style w:type="paragraph" w:styleId="a5">
    <w:name w:val="header"/>
    <w:basedOn w:val="a"/>
    <w:link w:val="a6"/>
    <w:uiPriority w:val="99"/>
    <w:unhideWhenUsed/>
    <w:rsid w:val="004E0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0E4D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4E0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0E4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9:12:15.14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512 480 24575,'-1'-28'0,"-1"10"0,2 0 0,0-1 0,1 1 0,4-25 0,-5 43 0,0-1 0,0 1 0,0-1 0,0 1 0,0-1 0,1 1 0,-1 0 0,0-1 0,0 1 0,0-1 0,0 1 0,1-1 0,-1 1 0,0 0 0,0-1 0,1 1 0,-1-1 0,0 1 0,0 0 0,1 0 0,-1-1 0,0 1 0,1 0 0,-1-1 0,1 1 0,-1 0 0,1-1 0,4 12 0,0 20 0,-5-14 0,-1 0 0,0 0 0,-2 0 0,0 0 0,-9 30 0,5-23 0,-6 44 0,12-65 0,1 1 0,0 0 0,0 0 0,1 0 0,-1-1 0,1 1 0,0 0 0,1 3 0,-2-6 0,0-1 0,0 1 0,1-1 0,-1 1 0,0-1 0,0 1 0,1-1 0,-1 1 0,0-1 0,1 0 0,-1 1 0,0-1 0,1 1 0,-1-1 0,1 0 0,-1 0 0,1 1 0,-1-1 0,1 0 0,-1 0 0,1 1 0,-1-1 0,1 0 0,0 0 0,0 0 0,0 0 0,0-1 0,0 1 0,0 0 0,0-1 0,0 1 0,0-1 0,-1 1 0,1-1 0,0 0 0,0 1 0,0-1 0,0 0 0,-1 1 0,1-1 0,0 0 0,-1 0 0,1-1 0,4-5 0,-1 0 0,0 0 0,0-1 0,0 1 0,-1-1 0,0 0 0,-1 0 0,0 0 0,0 0 0,1-16 0,-2 1 0,-1 0 0,-4-40 0,4 59 0,-1 1 0,0-1 0,0 1 0,0 0 0,0-1 0,0 1 0,-1 0 0,1 0 0,-1 0 0,0 0 0,0 0 0,0 0 0,0 1 0,0-1 0,-1 1 0,1-1 0,-1 1 0,0 0 0,1 0 0,-1 0 0,0 0 0,-5-2 0,-5-1 0,0 0 0,-1 1 0,1 1 0,-20-3 0,5 1 0,27 5 0,0-1 0,0 1 0,0 0 0,0 0 0,0 0 0,0 0 0,0 0 0,0 0 0,0 0 0,0 0 0,0 1 0,0-1 0,0 0 0,0 0 0,0 1 0,1-1 0,-1 1 0,0-1 0,0 1 0,0-1 0,0 1 0,1-1 0,-1 1 0,0 0 0,-1 1 0,1 0 0,0 0 0,0 0 0,0 0 0,0 0 0,0 1 0,0-1 0,1 0 0,-1 0 0,0 3 0,0 9 0,1-1 0,0 0 0,1 14 0,0-13 0,1 2 0,1 0 0,1 0 0,0-1 0,1 1 0,1-1 0,0 0 0,1-1 0,14 22 0,2 9 0,-22-43 0,0-1 0,1 1 0,-1 0 0,0 0 0,1-1 0,-1 1 0,1 0 0,0-1 0,-1 0 0,1 1 0,0-1 0,0 0 0,3 2 0,-4-3 0,-1 0 0,1 0 0,-1 1 0,1-1 0,-1 0 0,0 0 0,1 0 0,-1 0 0,1 0 0,-1 0 0,1 0 0,-1 0 0,0 0 0,1 0 0,-1 0 0,1-1 0,-1 1 0,1 0 0,-1 0 0,0 0 0,1 0 0,-1-1 0,1 1 0,-1 0 0,0 0 0,1-1 0,0 0 0,-1 0 0,0 0 0,1 0 0,-1 0 0,1 0 0,-1 0 0,0 0 0,0 0 0,0 0 0,0 0 0,1 0 0,-1 0 0,-1 0 0,1 0 0,0 0 0,0-2 0,-3-9 0,0 1 0,-1-1 0,0 1 0,-1-1 0,0 2 0,-1-1 0,0 0 0,0 1 0,-14-16 0,8 10 0,1 0 0,-15-30 0,0-6 0,-8-16 0,24 45 0,-1 0 0,-24-36 0,7 14 0,26 42 0,0 0 0,0 0 0,0 0 0,0 0 0,-1 1 0,1-1 0,-1 1 0,1-1 0,-1 1 0,-3-2 0,5 4 0,1 0 0,-1-1 0,1 1 0,-1 0 0,0 0 0,1 0 0,-1-1 0,1 1 0,-1 0 0,0 0 0,1 0 0,-1 0 0,1 0 0,-1 0 0,0 0 0,1 0 0,-1 1 0,1-1 0,-1 0 0,0 0 0,1 0 0,-1 1 0,0-1 0,0 1 0,0 0 0,0 0 0,0 0 0,0 1 0,1-1 0,-1 0 0,0 0 0,1 0 0,-1 1 0,1-1 0,-1 0 0,1 1 0,-1-1 0,1 0 0,0 2 0,-2 8 0,1 0 0,0-1 0,1 1 0,0 0 0,0 0 0,1-1 0,1 1 0,0-1 0,7 21 0,-1-9 0,1-1 0,1-1 0,21 32 0,3-13 0,-10-12 0,-17-18 0,0-1 0,1 0 0,0 0 0,16 10 0,-20-15 0,0 0 0,0-1 0,0 1 0,1-1 0,-1-1 0,1 1 0,-1 0 0,1-1 0,-1 0 0,1 0 0,0-1 0,0 1 0,6-1 0,-11 0 0,1 0 0,-1 0 0,1 0 0,-1 0 0,1 0 0,-1 0 0,1 0 0,-1 0 0,1 0 0,-1 0 0,1 0 0,-1 0 0,1 0 0,-1-1 0,0 1 0,1 0 0,-1 0 0,1 0 0,-1-1 0,1 1 0,-1 0 0,0-1 0,1 1 0,-1 0 0,0-1 0,1 1 0,-1-1 0,0 1 0,0 0 0,1-1 0,-1 1 0,0-2 0,-8-12 0,-25-13 0,32 25 0,-18-13 0,1-1 0,1-1 0,-26-34 0,-13-13 0,-5-10-1365,49 61-5461</inkml:trace>
  <inkml:trace contextRef="#ctx0" brushRef="#br0" timeOffset="670.72">0 76 24575,'3'0'0,"0"1"0,0-1 0,0 1 0,0-1 0,-1 1 0,1 0 0,0 0 0,0 0 0,-1 1 0,1-1 0,-1 1 0,1-1 0,-1 1 0,3 2 0,31 36 0,-3-5 0,25 16 0,-35-29 0,29 20 0,-29-26 0,-2 1 0,29 28 0,-9-10 0,-33-30 0,-2 0 0,1 0 0,-1 0 0,0 1 0,0 0 0,0 1 0,-1-1 0,0 1 0,6 9 0,-9-9 0,1-1 0,1 0 0,-1 0 0,1 0 0,0 0 0,1-1 0,-1 0 0,1 0 0,9 8 0,-18-25 0,-1 1 0,0 0 0,-10-15 0,-35-31 0,36 43 0,1-1 0,-13-19 0,16 18 0,1 1 0,-1 0 0,0 1 0,-1 0 0,0 1 0,-1 0 0,-1 0 0,-14-10 0,5 6 61,-28-27-1,5 4-1546,35 32-5340</inkml:trace>
  <inkml:trace contextRef="#ctx0" brushRef="#br0" timeOffset="1559.22">86 32 24575,'6'0'0,"1"1"0,-1 0 0,1 0 0,-1 0 0,0 1 0,0 0 0,0 0 0,0 1 0,0 0 0,0 0 0,-1 0 0,1 1 0,4 4 0,9 8 0,-1 1 0,19 21 0,-7-6 0,-26-28 0,12 14 0,1-2 0,0 0 0,2-1 0,-1-1 0,25 14 0,-37-24 0,0 1 0,0-1 0,-1 1 0,0 0 0,0 0 0,0 0 0,8 12 0,-9-11 0,0 0 0,1 0 0,0 0 0,1-1 0,10 9 0,-10-14 0,-5-9 0,-6-10 0,-4 0 0,0 1 0,-2 1 0,0 0 0,-1 0 0,0 1 0,-29-28 0,4 8 0,28 25 0,-1 2 0,-17-15 0,11 11 0,-26-28 0,30 28 0,-1 0 0,-26-19 0,39 32 0,0-1 0,-1 1 0,1 0 0,-1-1 0,1 1 0,-1 0 0,1-1 0,0 1 0,-1 0 0,1 0 0,-1-1 0,1 1 0,-1 0 0,0 0 0,1 0 0,-1 0 0,1 0 0,-1 0 0,1 0 0,-1 0 0,1 0 0,-1 0 0,1 0 0,-1 0 0,1 0 0,-1 0 0,1 1 0,-1-1 0,1 0 0,-2 1 0,-2 15 0,11 21 0,0-21 0,1-1 0,0 0 0,1-1 0,19 24 0,-15-20 0,22 35 0,34 71 0,-44-86 0,3-2 0,0-1 0,56 53 0,-69-73 0,-14-14 0,0 0 0,0 0 0,0 0 0,0 0 0,0 0 0,0 0 0,0-1 0,0 1 0,0 0 0,0-1 0,1 1 0,-1-1 0,0 1 0,0-1 0,1 1 0,-1-1 0,2 0 0,-3 0 0,1 0 0,-1 0 0,1 0 0,0-1 0,-1 1 0,1 0 0,-1 0 0,1-1 0,-1 1 0,1 0 0,-1-1 0,0 1 0,1-1 0,-1 1 0,1-1 0,-1 1 0,0-1 0,1 1 0,-1-1 0,0 1 0,0-1 0,1 1 0,-1-1 0,0 1 0,0-2 0,1-2 0,0-1 0,-1 1 0,0 0 0,0-1 0,0 1 0,0 0 0,-1-1 0,-1-7 0,-19-36-1365,14 35-5461</inkml:trace>
  <inkml:trace contextRef="#ctx0" brushRef="#br0" timeOffset="1934.61">428 203 24575,'0'5'0,"1"-1"0,-1 1 0,1-1 0,0 1 0,1-1 0,-1 0 0,1 1 0,0-1 0,0 0 0,0 0 0,0 0 0,1-1 0,0 1 0,0 0 0,0-1 0,3 4 0,-1-3 0,1 1 0,-1-1 0,1 1 0,0-2 0,0 1 0,0-1 0,0 0 0,0 0 0,12 3 0,-18-5 0,1-1 0,-1 0 0,0 0 0,1 0 0,-1 0 0,0 0 0,1 0 0,-1 0 0,0 0 0,1 0 0,-1 0 0,0 0 0,0 0 0,1 0 0,-1 0 0,0 0 0,1 0 0,-1 0 0,0-1 0,0 1 0,1 0 0,-1 0 0,0 0 0,1 0 0,-1-1 0,0 1 0,0 0 0,0 0 0,1 0 0,-1-1 0,0 1 0,0 0 0,0 0 0,1-1 0,-1 1 0,0 0 0,0-1 0,0 1 0,0 0 0,0-1 0,-1-17 0,-12-17 0,10 29-227,-1 0-1,0 0 1,-1 1-1,1 0 1,-6-6-1,0 2-6598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18FDA-740F-4CFC-8B5B-9153F122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16</Pages>
  <Words>2922</Words>
  <Characters>16658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Kwan</dc:creator>
  <cp:keywords/>
  <dc:description/>
  <cp:lastModifiedBy>Tova Kwan</cp:lastModifiedBy>
  <cp:revision>12</cp:revision>
  <dcterms:created xsi:type="dcterms:W3CDTF">2024-10-23T13:39:00Z</dcterms:created>
  <dcterms:modified xsi:type="dcterms:W3CDTF">2024-10-25T12:36:00Z</dcterms:modified>
</cp:coreProperties>
</file>