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2C99" w14:textId="77777777" w:rsidR="002019FF" w:rsidRDefault="00000000">
      <w:pPr>
        <w:spacing w:after="80"/>
        <w:jc w:val="center"/>
      </w:pPr>
      <w:r>
        <w:rPr>
          <w:b/>
          <w:bCs/>
          <w:color w:val="1F3864"/>
          <w:sz w:val="36"/>
          <w:szCs w:val="36"/>
        </w:rPr>
        <w:t>COURSE SYLLABUS</w:t>
      </w:r>
    </w:p>
    <w:p w14:paraId="528599AF" w14:textId="77777777" w:rsidR="002019FF" w:rsidRDefault="00000000">
      <w:pPr>
        <w:spacing w:after="240"/>
        <w:jc w:val="center"/>
      </w:pPr>
      <w:r>
        <w:rPr>
          <w:b/>
          <w:bCs/>
          <w:color w:val="1F3864"/>
          <w:sz w:val="48"/>
          <w:szCs w:val="48"/>
        </w:rPr>
        <w:t>Generative AI in Finance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019FF" w14:paraId="686FEBC4"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6A65BFF0" w14:textId="77777777" w:rsidR="002019FF" w:rsidRDefault="00000000">
            <w:r>
              <w:rPr>
                <w:b/>
                <w:bCs/>
                <w:color w:val="FFFFFF"/>
              </w:rPr>
              <w:t>Program</w:t>
            </w:r>
          </w:p>
        </w:tc>
        <w:tc>
          <w:tcPr>
            <w:tcW w:w="736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5C815392" w14:textId="6F6198C3" w:rsidR="002019FF" w:rsidRDefault="00000000">
            <w:r>
              <w:t xml:space="preserve">Executive </w:t>
            </w:r>
            <w:r w:rsidR="0094776A">
              <w:t>Academy WU</w:t>
            </w:r>
          </w:p>
        </w:tc>
      </w:tr>
      <w:tr w:rsidR="002019FF" w14:paraId="34A0C7C3"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28B4B557" w14:textId="77777777" w:rsidR="002019FF" w:rsidRDefault="00000000">
            <w:r>
              <w:rPr>
                <w:b/>
                <w:bCs/>
                <w:color w:val="FFFFFF"/>
              </w:rPr>
              <w:t>Specialization</w:t>
            </w:r>
          </w:p>
        </w:tc>
        <w:tc>
          <w:tcPr>
            <w:tcW w:w="736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379D9D1A" w14:textId="77777777" w:rsidR="002019FF" w:rsidRDefault="00000000">
            <w:r>
              <w:t>Finance &amp; Analytics (Joint Cohort: Finance Masters + Data Science Masters)</w:t>
            </w:r>
          </w:p>
        </w:tc>
      </w:tr>
      <w:tr w:rsidR="002019FF" w14:paraId="62DEFB9B"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71C4B19" w14:textId="77777777" w:rsidR="002019FF" w:rsidRDefault="00000000">
            <w:r>
              <w:rPr>
                <w:b/>
                <w:bCs/>
                <w:color w:val="FFFFFF"/>
              </w:rPr>
              <w:t>Module</w:t>
            </w:r>
          </w:p>
        </w:tc>
        <w:tc>
          <w:tcPr>
            <w:tcW w:w="736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3379CDF5" w14:textId="77777777" w:rsidR="002019FF" w:rsidRDefault="00000000">
            <w:r>
              <w:t>Generative AI in Finance</w:t>
            </w:r>
          </w:p>
        </w:tc>
      </w:tr>
      <w:tr w:rsidR="002019FF" w14:paraId="4E9DA64B"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F674DB7" w14:textId="77777777" w:rsidR="002019FF" w:rsidRDefault="00000000">
            <w:r>
              <w:rPr>
                <w:b/>
                <w:bCs/>
                <w:color w:val="FFFFFF"/>
              </w:rPr>
              <w:t>Instructor</w:t>
            </w:r>
          </w:p>
        </w:tc>
        <w:tc>
          <w:tcPr>
            <w:tcW w:w="736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591D283E" w14:textId="77777777" w:rsidR="002019FF" w:rsidRDefault="00000000">
            <w:r>
              <w:t>Ted Kwartler</w:t>
            </w:r>
          </w:p>
        </w:tc>
      </w:tr>
      <w:tr w:rsidR="002019FF" w14:paraId="6F6BE0FD"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10167F0" w14:textId="77777777" w:rsidR="002019FF" w:rsidRDefault="00000000">
            <w:r>
              <w:rPr>
                <w:b/>
                <w:bCs/>
                <w:color w:val="FFFFFF"/>
              </w:rPr>
              <w:t>Language</w:t>
            </w:r>
          </w:p>
        </w:tc>
        <w:tc>
          <w:tcPr>
            <w:tcW w:w="736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7DFD09BF" w14:textId="77777777" w:rsidR="002019FF" w:rsidRDefault="00000000">
            <w:r>
              <w:t>English</w:t>
            </w:r>
          </w:p>
        </w:tc>
      </w:tr>
      <w:tr w:rsidR="002019FF" w14:paraId="1A4DEA95"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8A34CD0" w14:textId="77777777" w:rsidR="002019FF" w:rsidRDefault="00000000">
            <w:r>
              <w:rPr>
                <w:b/>
                <w:bCs/>
                <w:color w:val="FFFFFF"/>
              </w:rPr>
              <w:t>Date</w:t>
            </w:r>
          </w:p>
        </w:tc>
        <w:tc>
          <w:tcPr>
            <w:tcW w:w="736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4BC687A0" w14:textId="320F0CD9" w:rsidR="002019FF" w:rsidRDefault="0094776A">
            <w:r>
              <w:t>Aug ¾, 2026</w:t>
            </w:r>
          </w:p>
        </w:tc>
      </w:tr>
      <w:tr w:rsidR="002019FF" w14:paraId="08AD1DDB"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3A2D075C" w14:textId="77777777" w:rsidR="002019FF" w:rsidRDefault="00000000">
            <w:r>
              <w:rPr>
                <w:b/>
                <w:bCs/>
                <w:color w:val="FFFFFF"/>
              </w:rPr>
              <w:t>ECTS</w:t>
            </w:r>
          </w:p>
        </w:tc>
        <w:tc>
          <w:tcPr>
            <w:tcW w:w="736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6C8014DC" w14:textId="454C1794" w:rsidR="002019FF" w:rsidRDefault="002019FF"/>
        </w:tc>
      </w:tr>
    </w:tbl>
    <w:p w14:paraId="745F1D9E" w14:textId="77777777" w:rsidR="002019FF" w:rsidRDefault="002019FF"/>
    <w:p w14:paraId="0000260C" w14:textId="77777777" w:rsidR="002019FF" w:rsidRDefault="00000000">
      <w:pPr>
        <w:pStyle w:val="Heading1"/>
        <w:shd w:val="clear" w:color="auto" w:fill="1F3864"/>
        <w:ind w:left="180" w:right="180"/>
      </w:pPr>
      <w:r>
        <w:t>Course Description</w:t>
      </w:r>
    </w:p>
    <w:p w14:paraId="20C04033"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19FF" w14:paraId="58E0B1E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4FA"/>
            <w:tcMar>
              <w:top w:w="120" w:type="dxa"/>
              <w:left w:w="180" w:type="dxa"/>
              <w:bottom w:w="120" w:type="dxa"/>
              <w:right w:w="180" w:type="dxa"/>
            </w:tcMar>
          </w:tcPr>
          <w:p w14:paraId="0A6BB3F5" w14:textId="38706678" w:rsidR="002019FF" w:rsidRDefault="00000000">
            <w:pPr>
              <w:spacing w:before="60" w:after="60"/>
            </w:pPr>
            <w:r>
              <w:t xml:space="preserve">This course fuses quantitative financial analysis with emerging generative AI technology. The cohort comprises two complementary sub-groups </w:t>
            </w:r>
            <w:r w:rsidR="0094776A">
              <w:t>analytics and finance professions</w:t>
            </w:r>
            <w:r>
              <w:t xml:space="preserve"> who </w:t>
            </w:r>
            <w:r w:rsidR="0094776A">
              <w:t xml:space="preserve">will </w:t>
            </w:r>
            <w:r>
              <w:t>collaborate to build real, working financial applications grounded in authentic equity data.</w:t>
            </w:r>
          </w:p>
          <w:p w14:paraId="60E36D95" w14:textId="77777777" w:rsidR="002019FF" w:rsidRDefault="002019FF"/>
          <w:p w14:paraId="0FEFD415" w14:textId="55694AEC" w:rsidR="002019FF" w:rsidRDefault="00000000">
            <w:pPr>
              <w:spacing w:before="60" w:after="60"/>
            </w:pPr>
            <w:r>
              <w:t>Students learn foundational technical trading rules (moving averages, MACD, RSI), portfolio optimization, and the practical application of large language models (LLMs) using frontier APIs (</w:t>
            </w:r>
            <w:proofErr w:type="spellStart"/>
            <w:r>
              <w:t>OpenRouter</w:t>
            </w:r>
            <w:r w:rsidR="0094776A">
              <w:t>AI</w:t>
            </w:r>
            <w:proofErr w:type="spellEnd"/>
            <w:r w:rsidR="0094776A">
              <w:t xml:space="preserve"> which can give access to multiple </w:t>
            </w:r>
            <w:r w:rsidR="004B4329">
              <w:t xml:space="preserve">LLM </w:t>
            </w:r>
            <w:r w:rsidR="0094776A">
              <w:t>models</w:t>
            </w:r>
            <w:r>
              <w:t>). Emphasis is placed on prompt engineering, system-prompt design, authenticated and unauthenticated API integration, and AI-assisted application development</w:t>
            </w:r>
            <w:r w:rsidR="0094776A">
              <w:t xml:space="preserve"> or “vibe coding”.</w:t>
            </w:r>
          </w:p>
          <w:p w14:paraId="7EA7F321" w14:textId="77777777" w:rsidR="002019FF" w:rsidRDefault="002019FF"/>
          <w:p w14:paraId="0C274076" w14:textId="22C5F9D6" w:rsidR="002019FF" w:rsidRDefault="00000000">
            <w:pPr>
              <w:spacing w:before="60" w:after="60"/>
            </w:pPr>
            <w:r>
              <w:t xml:space="preserve">By the end of the module each student will have produced three working GitHub repositories containing single-page applications (SPAs) that fetch live financial data, calculate trading signals, surface LLM-generated research notes, and perform text-based </w:t>
            </w:r>
            <w:r w:rsidR="0094776A">
              <w:t>analysis</w:t>
            </w:r>
            <w:r>
              <w:t>.</w:t>
            </w:r>
          </w:p>
        </w:tc>
      </w:tr>
    </w:tbl>
    <w:p w14:paraId="3F16C0BE" w14:textId="77777777" w:rsidR="002019FF" w:rsidRDefault="002019FF"/>
    <w:p w14:paraId="66ED0539" w14:textId="77777777" w:rsidR="002019FF" w:rsidRDefault="00000000">
      <w:pPr>
        <w:pStyle w:val="Heading1"/>
        <w:shd w:val="clear" w:color="auto" w:fill="1F3864"/>
        <w:ind w:left="180" w:right="180"/>
      </w:pPr>
      <w:r>
        <w:t>Objectives and Learning Outcomes</w:t>
      </w:r>
    </w:p>
    <w:p w14:paraId="2DEE517F" w14:textId="77777777" w:rsidR="002019FF" w:rsidRDefault="002019FF"/>
    <w:p w14:paraId="2AB93D4B" w14:textId="77777777" w:rsidR="002019FF" w:rsidRDefault="00000000">
      <w:pPr>
        <w:pStyle w:val="Heading2"/>
      </w:pPr>
      <w:r>
        <w:t>Knowledge and Understanding</w:t>
      </w:r>
    </w:p>
    <w:p w14:paraId="1F713D04" w14:textId="77777777" w:rsidR="002019FF" w:rsidRDefault="00000000">
      <w:pPr>
        <w:spacing w:before="60" w:after="60"/>
      </w:pPr>
      <w:r>
        <w:t>After completing this module students will have:</w:t>
      </w:r>
    </w:p>
    <w:p w14:paraId="563E82F7" w14:textId="77777777" w:rsidR="002019FF" w:rsidRDefault="00000000">
      <w:pPr>
        <w:pStyle w:val="ListParagraph"/>
        <w:numPr>
          <w:ilvl w:val="0"/>
          <w:numId w:val="2"/>
        </w:numPr>
        <w:spacing w:before="40" w:after="40"/>
      </w:pPr>
      <w:r>
        <w:t>A working understanding of how large language models function, including context windows, token limits, prompt construction, and hallucination risks.</w:t>
      </w:r>
    </w:p>
    <w:p w14:paraId="373326A2" w14:textId="77777777" w:rsidR="002019FF" w:rsidRDefault="00000000">
      <w:pPr>
        <w:pStyle w:val="ListParagraph"/>
        <w:numPr>
          <w:ilvl w:val="0"/>
          <w:numId w:val="2"/>
        </w:numPr>
        <w:spacing w:before="40" w:after="40"/>
      </w:pPr>
      <w:r>
        <w:t>Proficiency with system-prompt design: framing, persona, constraints, and output format.</w:t>
      </w:r>
    </w:p>
    <w:p w14:paraId="405DD3B7" w14:textId="7141B8FC" w:rsidR="002019FF" w:rsidRDefault="00000000">
      <w:pPr>
        <w:pStyle w:val="ListParagraph"/>
        <w:numPr>
          <w:ilvl w:val="0"/>
          <w:numId w:val="2"/>
        </w:numPr>
        <w:spacing w:before="40" w:after="40"/>
      </w:pPr>
      <w:r>
        <w:t>Practical knowledge of APIs authenticated (newsapi.org, financialmodelingprep</w:t>
      </w:r>
      <w:r w:rsidR="0094776A">
        <w:t>.com</w:t>
      </w:r>
      <w:r>
        <w:t>) and unauthenticated (Yahoo Finance price feed, Riskline macro-risk alerts).</w:t>
      </w:r>
    </w:p>
    <w:p w14:paraId="6A8FFC87" w14:textId="1AB719B7" w:rsidR="002019FF" w:rsidRDefault="00000000">
      <w:pPr>
        <w:pStyle w:val="ListParagraph"/>
        <w:numPr>
          <w:ilvl w:val="0"/>
          <w:numId w:val="2"/>
        </w:numPr>
        <w:spacing w:before="40" w:after="40"/>
      </w:pPr>
      <w:r>
        <w:t>Understanding of three core technical trading indicators: golden/death cross (moving averages), MACD, and RSI including their calculation, interpretation, and limitations.</w:t>
      </w:r>
    </w:p>
    <w:p w14:paraId="30D7BA36" w14:textId="77777777" w:rsidR="002019FF" w:rsidRDefault="00000000">
      <w:pPr>
        <w:pStyle w:val="ListParagraph"/>
        <w:numPr>
          <w:ilvl w:val="0"/>
          <w:numId w:val="2"/>
        </w:numPr>
        <w:spacing w:before="40" w:after="40"/>
      </w:pPr>
      <w:r>
        <w:t>Familiarity with two portfolio-optimization methods: minimum-variance and maximum Sharpe ratio (Data Science track).</w:t>
      </w:r>
    </w:p>
    <w:p w14:paraId="5F0F640F" w14:textId="77777777" w:rsidR="002019FF" w:rsidRDefault="00000000">
      <w:pPr>
        <w:pStyle w:val="ListParagraph"/>
        <w:numPr>
          <w:ilvl w:val="0"/>
          <w:numId w:val="2"/>
        </w:numPr>
        <w:spacing w:before="40" w:after="40"/>
      </w:pPr>
      <w:r>
        <w:lastRenderedPageBreak/>
        <w:t>Understanding of LLM context enrichment using press releases, earnings-call transcripts, company news, annual reports, and macro-risk feeds.</w:t>
      </w:r>
    </w:p>
    <w:p w14:paraId="6C7E875C" w14:textId="77777777" w:rsidR="002019FF" w:rsidRDefault="002019FF"/>
    <w:p w14:paraId="4D1BD48C" w14:textId="77777777" w:rsidR="002019FF" w:rsidRDefault="00000000">
      <w:pPr>
        <w:pStyle w:val="Heading2"/>
      </w:pPr>
      <w:r>
        <w:t>Cognitive and Subject-Specific Skills</w:t>
      </w:r>
    </w:p>
    <w:p w14:paraId="3FB5EFED" w14:textId="77777777" w:rsidR="002019FF" w:rsidRDefault="00000000">
      <w:pPr>
        <w:spacing w:before="60" w:after="60"/>
      </w:pPr>
      <w:r>
        <w:t>After completing this module students will have the skills to:</w:t>
      </w:r>
    </w:p>
    <w:p w14:paraId="41C2349C" w14:textId="77777777" w:rsidR="002019FF" w:rsidRDefault="00000000">
      <w:pPr>
        <w:pStyle w:val="ListParagraph"/>
        <w:numPr>
          <w:ilvl w:val="0"/>
          <w:numId w:val="2"/>
        </w:numPr>
        <w:spacing w:before="40" w:after="40"/>
      </w:pPr>
      <w:r>
        <w:t>Write effective prompts and system prompts to instruct LLMs for financial research tasks.</w:t>
      </w:r>
    </w:p>
    <w:p w14:paraId="52691286" w14:textId="77777777" w:rsidR="002019FF" w:rsidRDefault="00000000">
      <w:pPr>
        <w:pStyle w:val="ListParagraph"/>
        <w:numPr>
          <w:ilvl w:val="0"/>
          <w:numId w:val="2"/>
        </w:numPr>
        <w:spacing w:before="40" w:after="40"/>
      </w:pPr>
      <w:r>
        <w:t>Code or vibe-code functional SPAs that fetch data, calculate indicators, and surface AI-generated research notes.</w:t>
      </w:r>
    </w:p>
    <w:p w14:paraId="23F86DF5" w14:textId="77777777" w:rsidR="002019FF" w:rsidRDefault="00000000">
      <w:pPr>
        <w:pStyle w:val="ListParagraph"/>
        <w:numPr>
          <w:ilvl w:val="0"/>
          <w:numId w:val="2"/>
        </w:numPr>
        <w:spacing w:before="40" w:after="40"/>
      </w:pPr>
      <w:r>
        <w:t>Translate a qualitative investment thesis into structured functional requirements a developer can act on.</w:t>
      </w:r>
    </w:p>
    <w:p w14:paraId="0C9F0A3A" w14:textId="77777777" w:rsidR="002019FF" w:rsidRDefault="00000000">
      <w:pPr>
        <w:pStyle w:val="ListParagraph"/>
        <w:numPr>
          <w:ilvl w:val="0"/>
          <w:numId w:val="2"/>
        </w:numPr>
        <w:spacing w:before="40" w:after="40"/>
      </w:pPr>
      <w:r>
        <w:t>Perform sentiment analysis and named entity recognition (NER) on financial text using LLM API calls.</w:t>
      </w:r>
    </w:p>
    <w:p w14:paraId="4C580BB7" w14:textId="77777777" w:rsidR="002019FF" w:rsidRDefault="00000000">
      <w:pPr>
        <w:pStyle w:val="ListParagraph"/>
        <w:numPr>
          <w:ilvl w:val="0"/>
          <w:numId w:val="2"/>
        </w:numPr>
        <w:spacing w:before="40" w:after="40"/>
      </w:pPr>
      <w:r>
        <w:t>Interpret LLM-generated indicator explanations and research notes critically.</w:t>
      </w:r>
    </w:p>
    <w:p w14:paraId="68C6519B" w14:textId="77777777" w:rsidR="002019FF" w:rsidRDefault="002019FF"/>
    <w:p w14:paraId="1B359741" w14:textId="77777777" w:rsidR="002019FF" w:rsidRDefault="00000000">
      <w:pPr>
        <w:pStyle w:val="Heading2"/>
      </w:pPr>
      <w:r>
        <w:t>Key Skills</w:t>
      </w:r>
    </w:p>
    <w:p w14:paraId="71F85A53" w14:textId="77777777" w:rsidR="002019FF" w:rsidRDefault="00000000">
      <w:pPr>
        <w:spacing w:before="60" w:after="60"/>
      </w:pPr>
      <w:r>
        <w:t>After completing this module students will:</w:t>
      </w:r>
    </w:p>
    <w:p w14:paraId="5FAE0774" w14:textId="77777777" w:rsidR="002019FF" w:rsidRDefault="00000000">
      <w:pPr>
        <w:pStyle w:val="ListParagraph"/>
        <w:numPr>
          <w:ilvl w:val="0"/>
          <w:numId w:val="2"/>
        </w:numPr>
        <w:spacing w:before="40" w:after="40"/>
      </w:pPr>
      <w:r>
        <w:t>Collaborate effectively across finance and data science disciplines to produce a working prototype.</w:t>
      </w:r>
    </w:p>
    <w:p w14:paraId="3260DD29" w14:textId="77777777" w:rsidR="002019FF" w:rsidRDefault="00000000">
      <w:pPr>
        <w:pStyle w:val="ListParagraph"/>
        <w:numPr>
          <w:ilvl w:val="0"/>
          <w:numId w:val="2"/>
        </w:numPr>
        <w:spacing w:before="40" w:after="40"/>
      </w:pPr>
      <w:r>
        <w:t>Manage code in GitHub: repositories, commits, and automated release workflows via GitHub Actions.</w:t>
      </w:r>
    </w:p>
    <w:p w14:paraId="02A2F287" w14:textId="23DCE675" w:rsidR="002019FF" w:rsidRDefault="00000000" w:rsidP="0094776A">
      <w:pPr>
        <w:pStyle w:val="ListParagraph"/>
        <w:numPr>
          <w:ilvl w:val="0"/>
          <w:numId w:val="2"/>
        </w:numPr>
        <w:spacing w:before="40" w:after="40"/>
      </w:pPr>
      <w:r>
        <w:t>Apply responsible AI principles</w:t>
      </w:r>
      <w:r w:rsidR="0094776A">
        <w:t xml:space="preserve"> specifically </w:t>
      </w:r>
      <w:r>
        <w:t>understanding Knight Capital Group’s failure as a cautionary case of automation without oversight.</w:t>
      </w:r>
    </w:p>
    <w:p w14:paraId="403EC3D7" w14:textId="77777777" w:rsidR="002019FF" w:rsidRDefault="00000000">
      <w:pPr>
        <w:pStyle w:val="Heading1"/>
        <w:shd w:val="clear" w:color="auto" w:fill="1F3864"/>
        <w:ind w:left="180" w:right="180"/>
      </w:pPr>
      <w:r>
        <w:t>Cohort Structure</w:t>
      </w:r>
    </w:p>
    <w:p w14:paraId="42EBDBAF"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19FF" w14:paraId="25A3545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4FA"/>
            <w:tcMar>
              <w:top w:w="120" w:type="dxa"/>
              <w:left w:w="180" w:type="dxa"/>
              <w:bottom w:w="120" w:type="dxa"/>
              <w:right w:w="180" w:type="dxa"/>
            </w:tcMar>
          </w:tcPr>
          <w:p w14:paraId="6D57AB7A" w14:textId="77777777" w:rsidR="002019FF" w:rsidRDefault="00000000">
            <w:pPr>
              <w:spacing w:before="60" w:after="60"/>
            </w:pPr>
            <w:r>
              <w:rPr>
                <w:b/>
                <w:bCs/>
              </w:rPr>
              <w:t>The cohort contains two sub-groups that share common sessions and split for track-specific deep-dives on Day 2:</w:t>
            </w:r>
          </w:p>
          <w:p w14:paraId="575A5E88" w14:textId="77777777" w:rsidR="002019FF" w:rsidRDefault="002019FF"/>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480"/>
            </w:tblGrid>
            <w:tr w:rsidR="002019FF" w14:paraId="7C711904"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0E960F2" w14:textId="77777777" w:rsidR="002019FF" w:rsidRDefault="002019FF"/>
              </w:tc>
              <w:tc>
                <w:tcPr>
                  <w:tcW w:w="3480" w:type="dxa"/>
                  <w:tcBorders>
                    <w:top w:val="single" w:sz="4" w:space="0" w:color="1F3864"/>
                    <w:left w:val="single" w:sz="4" w:space="0" w:color="1F3864"/>
                    <w:bottom w:val="single" w:sz="4" w:space="0" w:color="1F3864"/>
                    <w:right w:val="single" w:sz="4" w:space="0" w:color="1F3864"/>
                  </w:tcBorders>
                  <w:shd w:val="clear" w:color="auto" w:fill="1F6B37"/>
                  <w:tcMar>
                    <w:top w:w="80" w:type="dxa"/>
                    <w:left w:w="120" w:type="dxa"/>
                    <w:bottom w:w="80" w:type="dxa"/>
                    <w:right w:w="120" w:type="dxa"/>
                  </w:tcMar>
                </w:tcPr>
                <w:p w14:paraId="54390013" w14:textId="77777777" w:rsidR="002019FF" w:rsidRDefault="00000000">
                  <w:r>
                    <w:rPr>
                      <w:b/>
                      <w:bCs/>
                      <w:color w:val="FFFFFF"/>
                    </w:rPr>
                    <w:t>Finance Masters</w:t>
                  </w:r>
                </w:p>
              </w:tc>
              <w:tc>
                <w:tcPr>
                  <w:tcW w:w="3480" w:type="dxa"/>
                  <w:tcBorders>
                    <w:top w:val="single" w:sz="4" w:space="0" w:color="1F3864"/>
                    <w:left w:val="single" w:sz="4" w:space="0" w:color="1F3864"/>
                    <w:bottom w:val="single" w:sz="4" w:space="0" w:color="1F3864"/>
                    <w:right w:val="single" w:sz="4" w:space="0" w:color="1F3864"/>
                  </w:tcBorders>
                  <w:shd w:val="clear" w:color="auto" w:fill="C55A11"/>
                  <w:tcMar>
                    <w:top w:w="80" w:type="dxa"/>
                    <w:left w:w="120" w:type="dxa"/>
                    <w:bottom w:w="80" w:type="dxa"/>
                    <w:right w:w="120" w:type="dxa"/>
                  </w:tcMar>
                </w:tcPr>
                <w:p w14:paraId="29C4C2C7" w14:textId="77777777" w:rsidR="002019FF" w:rsidRDefault="00000000">
                  <w:r>
                    <w:rPr>
                      <w:b/>
                      <w:bCs/>
                      <w:color w:val="FFFFFF"/>
                    </w:rPr>
                    <w:t>Data Science Masters</w:t>
                  </w:r>
                </w:p>
              </w:tc>
            </w:tr>
            <w:tr w:rsidR="002019FF" w14:paraId="2A9F4EC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9D9AEA8" w14:textId="77777777" w:rsidR="002019FF" w:rsidRDefault="00000000">
                  <w:r>
                    <w:rPr>
                      <w:b/>
                      <w:bCs/>
                      <w:sz w:val="19"/>
                      <w:szCs w:val="19"/>
                    </w:rPr>
                    <w:t>Day 2 Focus</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0E34C7" w14:textId="77777777" w:rsidR="002019FF" w:rsidRDefault="00000000">
                  <w:r>
                    <w:rPr>
                      <w:sz w:val="19"/>
                      <w:szCs w:val="19"/>
                    </w:rPr>
                    <w:t>News context, sentiment, NER, enriched research note</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0B96A6" w14:textId="77777777" w:rsidR="002019FF" w:rsidRDefault="00000000">
                  <w:r>
                    <w:rPr>
                      <w:sz w:val="19"/>
                      <w:szCs w:val="19"/>
                    </w:rPr>
                    <w:t>Portfolio optimization, additional quantitative methods</w:t>
                  </w:r>
                </w:p>
              </w:tc>
            </w:tr>
            <w:tr w:rsidR="002019FF" w14:paraId="6012698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C9DCE22" w14:textId="77777777" w:rsidR="002019FF" w:rsidRDefault="00000000">
                  <w:r>
                    <w:rPr>
                      <w:b/>
                      <w:bCs/>
                      <w:sz w:val="19"/>
                      <w:szCs w:val="19"/>
                    </w:rPr>
                    <w:t>Core Role</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F9BDC7" w14:textId="77777777" w:rsidR="002019FF" w:rsidRDefault="00000000">
                  <w:r>
                    <w:rPr>
                      <w:sz w:val="19"/>
                      <w:szCs w:val="19"/>
                    </w:rPr>
                    <w:t>Investment thesis owner; defines what the app needs to do</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F24372" w14:textId="77777777" w:rsidR="002019FF" w:rsidRDefault="00000000">
                  <w:r>
                    <w:rPr>
                      <w:sz w:val="19"/>
                      <w:szCs w:val="19"/>
                    </w:rPr>
                    <w:t>Architect and builder; implements the analytical functionality</w:t>
                  </w:r>
                </w:p>
              </w:tc>
            </w:tr>
            <w:tr w:rsidR="002019FF" w14:paraId="1C100F9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D67E060" w14:textId="77777777" w:rsidR="002019FF" w:rsidRDefault="00000000">
                  <w:r>
                    <w:rPr>
                      <w:b/>
                      <w:bCs/>
                      <w:sz w:val="19"/>
                      <w:szCs w:val="19"/>
                    </w:rPr>
                    <w:t>Application Deliverable</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178569" w14:textId="77777777" w:rsidR="002019FF" w:rsidRDefault="00000000">
                  <w:r>
                    <w:rPr>
                      <w:sz w:val="19"/>
                      <w:szCs w:val="19"/>
                    </w:rPr>
                    <w:t>Enhanced SPA with news/macro risk + LLM research note</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65F260" w14:textId="77777777" w:rsidR="002019FF" w:rsidRDefault="00000000">
                  <w:r>
                    <w:rPr>
                      <w:sz w:val="19"/>
                      <w:szCs w:val="19"/>
                    </w:rPr>
                    <w:t>SPA with portfolio optimization + quantitative extension</w:t>
                  </w:r>
                </w:p>
              </w:tc>
            </w:tr>
          </w:tbl>
          <w:p w14:paraId="2F31D41E" w14:textId="77777777" w:rsidR="002019FF" w:rsidRDefault="002019FF"/>
        </w:tc>
      </w:tr>
    </w:tbl>
    <w:p w14:paraId="05E79ED2" w14:textId="77777777" w:rsidR="002019FF" w:rsidRDefault="002019FF"/>
    <w:p w14:paraId="21C49284" w14:textId="77777777" w:rsidR="002019FF" w:rsidRDefault="00000000">
      <w:pPr>
        <w:pStyle w:val="Heading1"/>
        <w:shd w:val="clear" w:color="auto" w:fill="1F3864"/>
        <w:ind w:left="180" w:right="180"/>
      </w:pPr>
      <w:r>
        <w:t>Technology Stack &amp; Accounts Required</w:t>
      </w:r>
    </w:p>
    <w:p w14:paraId="0D359C96"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19FF" w14:paraId="5894E02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4FA"/>
            <w:tcMar>
              <w:top w:w="120" w:type="dxa"/>
              <w:left w:w="180" w:type="dxa"/>
              <w:bottom w:w="120" w:type="dxa"/>
              <w:right w:w="180" w:type="dxa"/>
            </w:tcMar>
          </w:tcPr>
          <w:p w14:paraId="5CC4D6AB" w14:textId="77777777" w:rsidR="002019FF" w:rsidRDefault="00000000">
            <w:pPr>
              <w:spacing w:before="60" w:after="60"/>
            </w:pPr>
            <w:r>
              <w:rPr>
                <w:b/>
                <w:bCs/>
              </w:rPr>
              <w:t xml:space="preserve">Students must create free accounts and install tools before Day 1 (see </w:t>
            </w:r>
            <w:proofErr w:type="gramStart"/>
            <w:r>
              <w:rPr>
                <w:b/>
                <w:bCs/>
              </w:rPr>
              <w:t>Pre-Module</w:t>
            </w:r>
            <w:proofErr w:type="gramEnd"/>
            <w:r>
              <w:rPr>
                <w:b/>
                <w:bCs/>
              </w:rPr>
              <w:t>). All APIs use free tiers unless noted.</w:t>
            </w:r>
          </w:p>
          <w:p w14:paraId="066C5676" w14:textId="77777777" w:rsidR="002019FF" w:rsidRDefault="002019FF"/>
          <w:p w14:paraId="053D9568" w14:textId="77777777" w:rsidR="002019FF" w:rsidRDefault="00000000">
            <w:pPr>
              <w:spacing w:before="160" w:after="60"/>
            </w:pPr>
            <w:r>
              <w:rPr>
                <w:b/>
                <w:bCs/>
                <w:color w:val="404040"/>
                <w:sz w:val="22"/>
                <w:szCs w:val="22"/>
              </w:rPr>
              <w:t>Development Environment</w:t>
            </w:r>
          </w:p>
          <w:p w14:paraId="26997486" w14:textId="77777777" w:rsidR="002019FF" w:rsidRDefault="00000000">
            <w:pPr>
              <w:pStyle w:val="ListParagraph"/>
              <w:numPr>
                <w:ilvl w:val="0"/>
                <w:numId w:val="2"/>
              </w:numPr>
              <w:spacing w:before="40" w:after="40"/>
            </w:pPr>
            <w:r>
              <w:t>RStudio Desktop — R 4.x runtime for quantitative analysis and charting</w:t>
            </w:r>
          </w:p>
          <w:p w14:paraId="681805EE" w14:textId="77777777" w:rsidR="002019FF" w:rsidRDefault="00000000">
            <w:pPr>
              <w:pStyle w:val="ListParagraph"/>
              <w:numPr>
                <w:ilvl w:val="0"/>
                <w:numId w:val="2"/>
              </w:numPr>
              <w:spacing w:before="40" w:after="40"/>
            </w:pPr>
            <w:r>
              <w:t xml:space="preserve">Node.js (LTS) + </w:t>
            </w:r>
            <w:proofErr w:type="spellStart"/>
            <w:r>
              <w:t>npm</w:t>
            </w:r>
            <w:proofErr w:type="spellEnd"/>
            <w:r>
              <w:t xml:space="preserve"> — required for Vite SPA tooling</w:t>
            </w:r>
          </w:p>
          <w:p w14:paraId="7CA85FB6" w14:textId="77777777" w:rsidR="002019FF" w:rsidRDefault="00000000">
            <w:pPr>
              <w:pStyle w:val="ListParagraph"/>
              <w:numPr>
                <w:ilvl w:val="0"/>
                <w:numId w:val="2"/>
              </w:numPr>
              <w:spacing w:before="40" w:after="40"/>
            </w:pPr>
            <w:r>
              <w:t>Git + GitHub account — version control and GitHub Actions releases</w:t>
            </w:r>
          </w:p>
          <w:p w14:paraId="626CCAAB" w14:textId="77777777" w:rsidR="002019FF" w:rsidRDefault="00000000">
            <w:pPr>
              <w:pStyle w:val="ListParagraph"/>
              <w:numPr>
                <w:ilvl w:val="0"/>
                <w:numId w:val="2"/>
              </w:numPr>
              <w:spacing w:before="40" w:after="40"/>
            </w:pPr>
            <w:r>
              <w:t>A modern browser (Chrome or Firefox recommended)</w:t>
            </w:r>
          </w:p>
          <w:p w14:paraId="02A7DE36" w14:textId="77777777" w:rsidR="002019FF" w:rsidRDefault="002019FF"/>
          <w:p w14:paraId="7D047A28" w14:textId="77777777" w:rsidR="002019FF" w:rsidRDefault="00000000">
            <w:pPr>
              <w:spacing w:before="160" w:after="60"/>
            </w:pPr>
            <w:r>
              <w:rPr>
                <w:b/>
                <w:bCs/>
                <w:color w:val="404040"/>
                <w:sz w:val="22"/>
                <w:szCs w:val="22"/>
              </w:rPr>
              <w:lastRenderedPageBreak/>
              <w:t>LLM API Access</w:t>
            </w:r>
          </w:p>
          <w:p w14:paraId="6EAD0599" w14:textId="7CB0BB78" w:rsidR="00651DA7" w:rsidRPr="004B4329" w:rsidRDefault="00000000" w:rsidP="00651DA7">
            <w:pPr>
              <w:pStyle w:val="ListParagraph"/>
              <w:numPr>
                <w:ilvl w:val="0"/>
                <w:numId w:val="2"/>
              </w:numPr>
              <w:spacing w:before="40" w:after="40"/>
            </w:pPr>
            <w:r w:rsidRPr="004B4329">
              <w:t>OpenRouter.ai</w:t>
            </w:r>
            <w:r w:rsidR="004B4329" w:rsidRPr="004B4329">
              <w:t>; the</w:t>
            </w:r>
            <w:r w:rsidRPr="004B4329">
              <w:t xml:space="preserve"> instructor will share a temporary shared API key for in-class use; students </w:t>
            </w:r>
            <w:r w:rsidR="004B4329" w:rsidRPr="004B4329">
              <w:t xml:space="preserve">can </w:t>
            </w:r>
            <w:r w:rsidRPr="004B4329">
              <w:t xml:space="preserve">use </w:t>
            </w:r>
            <w:proofErr w:type="spellStart"/>
            <w:r w:rsidR="004B4329" w:rsidRPr="004B4329">
              <w:t>deepseek</w:t>
            </w:r>
            <w:proofErr w:type="spellEnd"/>
            <w:r w:rsidR="004B4329" w:rsidRPr="004B4329">
              <w:t>/deepseek-v4-pro</w:t>
            </w:r>
            <w:r w:rsidR="004B4329" w:rsidRPr="004B4329">
              <w:t xml:space="preserve"> or </w:t>
            </w:r>
            <w:r w:rsidR="004B4329" w:rsidRPr="004B4329">
              <w:t>Claude Haiku 4.5</w:t>
            </w:r>
            <w:r w:rsidR="004B4329" w:rsidRPr="004B4329">
              <w:t xml:space="preserve"> although the landscape may change by the time class begins!</w:t>
            </w:r>
          </w:p>
          <w:p w14:paraId="28EA91E7" w14:textId="7137804B" w:rsidR="002019FF" w:rsidRPr="00651DA7" w:rsidRDefault="00651DA7" w:rsidP="00651DA7">
            <w:pPr>
              <w:pStyle w:val="ListParagraph"/>
              <w:numPr>
                <w:ilvl w:val="0"/>
                <w:numId w:val="2"/>
              </w:numPr>
              <w:spacing w:before="40" w:after="40"/>
              <w:rPr>
                <w:i/>
                <w:iCs/>
              </w:rPr>
            </w:pPr>
            <w:r w:rsidRPr="00651DA7">
              <w:rPr>
                <w:i/>
                <w:iCs/>
              </w:rPr>
              <w:t>OpenRouter.ai (personal account)</w:t>
            </w:r>
            <w:r w:rsidR="004B4329">
              <w:rPr>
                <w:i/>
                <w:iCs/>
              </w:rPr>
              <w:t>,</w:t>
            </w:r>
            <w:r w:rsidRPr="00651DA7">
              <w:rPr>
                <w:i/>
                <w:iCs/>
              </w:rPr>
              <w:t xml:space="preserve"> students should create their own free account at openrouter.ai for pre-module assignments and post-module work. This uses identical code to the shared in-class key</w:t>
            </w:r>
            <w:r w:rsidR="004B4329">
              <w:rPr>
                <w:i/>
                <w:iCs/>
              </w:rPr>
              <w:t xml:space="preserve">, </w:t>
            </w:r>
            <w:r w:rsidRPr="00651DA7">
              <w:rPr>
                <w:i/>
                <w:iCs/>
              </w:rPr>
              <w:t>just swap in your personal key. Free tier</w:t>
            </w:r>
            <w:r w:rsidR="004B4329">
              <w:rPr>
                <w:i/>
                <w:iCs/>
              </w:rPr>
              <w:t xml:space="preserve">s are </w:t>
            </w:r>
            <w:proofErr w:type="gramStart"/>
            <w:r w:rsidR="004B4329">
              <w:rPr>
                <w:i/>
                <w:iCs/>
              </w:rPr>
              <w:t xml:space="preserve">likely </w:t>
            </w:r>
            <w:r w:rsidRPr="00651DA7">
              <w:rPr>
                <w:i/>
                <w:iCs/>
              </w:rPr>
              <w:t xml:space="preserve"> sufficient</w:t>
            </w:r>
            <w:proofErr w:type="gramEnd"/>
            <w:r w:rsidRPr="00651DA7">
              <w:rPr>
                <w:i/>
                <w:iCs/>
              </w:rPr>
              <w:t xml:space="preserve"> for all course assignments.</w:t>
            </w:r>
          </w:p>
          <w:p w14:paraId="49EC1360" w14:textId="77777777" w:rsidR="002019FF" w:rsidRDefault="00000000">
            <w:pPr>
              <w:spacing w:before="160" w:after="60"/>
            </w:pPr>
            <w:r>
              <w:rPr>
                <w:b/>
                <w:bCs/>
                <w:color w:val="404040"/>
                <w:sz w:val="22"/>
                <w:szCs w:val="22"/>
              </w:rPr>
              <w:t>Financial Data APIs (all free tier)</w:t>
            </w:r>
          </w:p>
          <w:p w14:paraId="00B01628" w14:textId="77777777" w:rsidR="002019FF" w:rsidRDefault="00000000">
            <w:pPr>
              <w:pStyle w:val="ListParagraph"/>
              <w:numPr>
                <w:ilvl w:val="0"/>
                <w:numId w:val="2"/>
              </w:numPr>
              <w:spacing w:before="40" w:after="40"/>
            </w:pPr>
            <w:r>
              <w:t>newsapi.org — financial and general news searchable by keyword or ticker (100 req/day free dev tier; no credit card required)</w:t>
            </w:r>
          </w:p>
          <w:p w14:paraId="7E4EAC8F" w14:textId="77777777" w:rsidR="002019FF" w:rsidRDefault="00000000">
            <w:pPr>
              <w:pStyle w:val="ListParagraph"/>
              <w:numPr>
                <w:ilvl w:val="0"/>
                <w:numId w:val="2"/>
              </w:numPr>
              <w:spacing w:before="40" w:after="40"/>
            </w:pPr>
            <w:r>
              <w:t>financialmodelingprep.com — financial statements, company profiles, key metrics, SEC filings (250 req/day free)</w:t>
            </w:r>
          </w:p>
          <w:p w14:paraId="2B3ED45A" w14:textId="77777777" w:rsidR="002019FF" w:rsidRDefault="00000000">
            <w:pPr>
              <w:pStyle w:val="ListParagraph"/>
              <w:numPr>
                <w:ilvl w:val="0"/>
                <w:numId w:val="2"/>
              </w:numPr>
              <w:spacing w:before="40" w:after="40"/>
            </w:pPr>
            <w:r>
              <w:t xml:space="preserve">Yahoo Finance — unauthenticated price/OHLCV endpoint via </w:t>
            </w:r>
            <w:proofErr w:type="spellStart"/>
            <w:r>
              <w:t>yfinance</w:t>
            </w:r>
            <w:proofErr w:type="spellEnd"/>
            <w:r>
              <w:t xml:space="preserve"> (R) or direct JSON fetch</w:t>
            </w:r>
          </w:p>
          <w:p w14:paraId="24653D04" w14:textId="77777777" w:rsidR="002019FF" w:rsidRDefault="00000000">
            <w:pPr>
              <w:pStyle w:val="ListParagraph"/>
              <w:numPr>
                <w:ilvl w:val="0"/>
                <w:numId w:val="2"/>
              </w:numPr>
              <w:spacing w:before="40" w:after="40"/>
            </w:pPr>
            <w:r>
              <w:t>Riskline macro alerts — unauthenticated: https://api.riskline.com/alerts/latest.json</w:t>
            </w:r>
          </w:p>
          <w:p w14:paraId="5AE27E65" w14:textId="77777777" w:rsidR="002019FF" w:rsidRDefault="002019FF"/>
          <w:p w14:paraId="3E17CE85" w14:textId="77777777" w:rsidR="002019FF" w:rsidRDefault="00000000">
            <w:pPr>
              <w:spacing w:before="160" w:after="60"/>
            </w:pPr>
            <w:r>
              <w:rPr>
                <w:b/>
                <w:bCs/>
                <w:color w:val="404040"/>
                <w:sz w:val="22"/>
                <w:szCs w:val="22"/>
              </w:rPr>
              <w:t>Negotiation Practice (Pre-Module)</w:t>
            </w:r>
          </w:p>
          <w:p w14:paraId="325A9863" w14:textId="59D1EEAA" w:rsidR="002019FF" w:rsidRDefault="003B3A5C">
            <w:pPr>
              <w:pStyle w:val="ListParagraph"/>
              <w:numPr>
                <w:ilvl w:val="0"/>
                <w:numId w:val="2"/>
              </w:numPr>
              <w:spacing w:before="40" w:after="40"/>
            </w:pPr>
            <w:hyperlink r:id="rId7" w:history="1">
              <w:r w:rsidRPr="00170793">
                <w:rPr>
                  <w:rStyle w:val="Hyperlink"/>
                </w:rPr>
                <w:t>https://hagll.com/</w:t>
              </w:r>
            </w:hyperlink>
            <w:r>
              <w:t xml:space="preserve"> </w:t>
            </w:r>
            <w:r w:rsidR="00000000">
              <w:t>— AI-powered negotiation simulator used to practice system-prompt design</w:t>
            </w:r>
          </w:p>
        </w:tc>
      </w:tr>
    </w:tbl>
    <w:p w14:paraId="626868B2" w14:textId="77777777" w:rsidR="002019FF" w:rsidRDefault="002019FF"/>
    <w:p w14:paraId="5A8572C4" w14:textId="77777777" w:rsidR="002019FF" w:rsidRDefault="00000000">
      <w:pPr>
        <w:pStyle w:val="Heading1"/>
        <w:shd w:val="clear" w:color="auto" w:fill="1F3864"/>
        <w:ind w:left="180" w:right="180"/>
      </w:pPr>
      <w:r>
        <w:t>Transversal Themes &amp; Contemporary Discourse</w:t>
      </w:r>
    </w:p>
    <w:p w14:paraId="4C90BDF1"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19FF" w14:paraId="4CABD7C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4FA"/>
            <w:tcMar>
              <w:top w:w="120" w:type="dxa"/>
              <w:left w:w="180" w:type="dxa"/>
              <w:bottom w:w="120" w:type="dxa"/>
              <w:right w:w="180" w:type="dxa"/>
            </w:tcMar>
          </w:tcPr>
          <w:p w14:paraId="67D3A03D" w14:textId="77777777" w:rsidR="002019FF" w:rsidRDefault="00000000">
            <w:pPr>
              <w:spacing w:before="60" w:after="60"/>
            </w:pPr>
            <w:r>
              <w:t>Contemporary issues emphasized in this module:</w:t>
            </w:r>
          </w:p>
          <w:p w14:paraId="3CB72E42" w14:textId="77777777" w:rsidR="002019FF" w:rsidRDefault="002019FF"/>
          <w:p w14:paraId="5A767B9B" w14:textId="431BB2BB" w:rsidR="002019FF" w:rsidRDefault="00000000">
            <w:pPr>
              <w:pStyle w:val="ListParagraph"/>
              <w:numPr>
                <w:ilvl w:val="0"/>
                <w:numId w:val="2"/>
              </w:numPr>
              <w:spacing w:before="40" w:after="40"/>
            </w:pPr>
            <w:r w:rsidRPr="003B3A5C">
              <w:rPr>
                <w:b/>
                <w:bCs/>
              </w:rPr>
              <w:t>Responsible AI and Automation Risk</w:t>
            </w:r>
            <w:r w:rsidR="003B3A5C">
              <w:t xml:space="preserve">: </w:t>
            </w:r>
            <w:r>
              <w:t>The Knight Capital Group failure (2012) serves as the central case study for what happens when automated systems execute without adequate human oversight and testing protocols.</w:t>
            </w:r>
          </w:p>
          <w:p w14:paraId="1AE0CD9A" w14:textId="1C976A5F" w:rsidR="002019FF" w:rsidRDefault="00000000">
            <w:pPr>
              <w:pStyle w:val="ListParagraph"/>
              <w:numPr>
                <w:ilvl w:val="0"/>
                <w:numId w:val="2"/>
              </w:numPr>
              <w:spacing w:before="40" w:after="40"/>
            </w:pPr>
            <w:r w:rsidRPr="003B3A5C">
              <w:rPr>
                <w:b/>
                <w:bCs/>
              </w:rPr>
              <w:t>Digital Transformation in Finance</w:t>
            </w:r>
            <w:r w:rsidR="003B3A5C">
              <w:t xml:space="preserve">: </w:t>
            </w:r>
            <w:r>
              <w:t>Practical exposure to AI-assisted workflows now entering asset management, equity research, and portfolio construction.</w:t>
            </w:r>
          </w:p>
          <w:p w14:paraId="3D3C5BC5" w14:textId="0E08C7AF" w:rsidR="002019FF" w:rsidRDefault="00000000">
            <w:pPr>
              <w:pStyle w:val="ListParagraph"/>
              <w:numPr>
                <w:ilvl w:val="0"/>
                <w:numId w:val="2"/>
              </w:numPr>
              <w:spacing w:before="40" w:after="40"/>
            </w:pPr>
            <w:r w:rsidRPr="003B3A5C">
              <w:rPr>
                <w:b/>
                <w:bCs/>
              </w:rPr>
              <w:t xml:space="preserve">AI Ethics and </w:t>
            </w:r>
            <w:r w:rsidR="003B3A5C">
              <w:rPr>
                <w:b/>
                <w:bCs/>
              </w:rPr>
              <w:t>Limitations</w:t>
            </w:r>
            <w:r w:rsidR="003B3A5C" w:rsidRPr="003B3A5C">
              <w:rPr>
                <w:b/>
                <w:bCs/>
              </w:rPr>
              <w:t>:</w:t>
            </w:r>
            <w:r w:rsidR="003B3A5C">
              <w:t xml:space="preserve"> </w:t>
            </w:r>
            <w:r>
              <w:t xml:space="preserve"> LLM hallucinations in financial contexts; the difference between AI as a drafting assistant versus an authoritative source.</w:t>
            </w:r>
          </w:p>
          <w:p w14:paraId="4F9971B4" w14:textId="4E604DF9" w:rsidR="002019FF" w:rsidRDefault="00000000">
            <w:pPr>
              <w:pStyle w:val="ListParagraph"/>
              <w:numPr>
                <w:ilvl w:val="0"/>
                <w:numId w:val="2"/>
              </w:numPr>
              <w:spacing w:before="40" w:after="40"/>
            </w:pPr>
            <w:r w:rsidRPr="003B3A5C">
              <w:rPr>
                <w:b/>
                <w:bCs/>
              </w:rPr>
              <w:t>Data Privacy and API Terms of Service</w:t>
            </w:r>
            <w:r w:rsidR="003B3A5C">
              <w:rPr>
                <w:b/>
                <w:bCs/>
              </w:rPr>
              <w:t xml:space="preserve">: </w:t>
            </w:r>
            <w:r>
              <w:t>Responsible use of third-party financial data APIs within licensing constraints.</w:t>
            </w:r>
          </w:p>
        </w:tc>
      </w:tr>
    </w:tbl>
    <w:p w14:paraId="778137B7" w14:textId="77777777" w:rsidR="002019FF" w:rsidRDefault="002019FF"/>
    <w:p w14:paraId="33436C8E" w14:textId="77777777" w:rsidR="002019FF" w:rsidRDefault="00000000">
      <w:pPr>
        <w:pStyle w:val="Heading1"/>
        <w:shd w:val="clear" w:color="auto" w:fill="1F3864"/>
        <w:ind w:left="180" w:right="180"/>
      </w:pPr>
      <w:r>
        <w:t>Reading Material</w:t>
      </w:r>
    </w:p>
    <w:p w14:paraId="3CA84DD7" w14:textId="77777777" w:rsidR="002019FF" w:rsidRDefault="002019FF"/>
    <w:p w14:paraId="1FBF0B2C" w14:textId="77777777" w:rsidR="002019FF" w:rsidRDefault="00000000">
      <w:pPr>
        <w:pStyle w:val="Heading2"/>
      </w:pPr>
      <w:r>
        <w:t>Required Readings</w:t>
      </w:r>
    </w:p>
    <w:p w14:paraId="7F1C5732" w14:textId="77777777" w:rsidR="002019FF" w:rsidRDefault="00000000">
      <w:pPr>
        <w:spacing w:before="40" w:after="40"/>
      </w:pPr>
      <w:r>
        <w:t xml:space="preserve">Technical Trading Explained — </w:t>
      </w:r>
      <w:hyperlink r:id="rId8" w:history="1">
        <w:r>
          <w:rPr>
            <w:rStyle w:val="Hyperlink"/>
          </w:rPr>
          <w:t>Technical Trading Explained (Investopedia)</w:t>
        </w:r>
      </w:hyperlink>
    </w:p>
    <w:p w14:paraId="7D4A0C8D" w14:textId="77777777" w:rsidR="002019FF" w:rsidRDefault="00000000">
      <w:pPr>
        <w:spacing w:before="40" w:after="40"/>
      </w:pPr>
      <w:r>
        <w:t xml:space="preserve">Reading Stock Charts — </w:t>
      </w:r>
      <w:hyperlink r:id="rId9" w:history="1">
        <w:r>
          <w:rPr>
            <w:rStyle w:val="Hyperlink"/>
          </w:rPr>
          <w:t>How to Read Stock Charts and Trading Patterns (Schwab)</w:t>
        </w:r>
      </w:hyperlink>
    </w:p>
    <w:p w14:paraId="1CD072F0" w14:textId="77777777" w:rsidR="002019FF" w:rsidRDefault="00000000">
      <w:pPr>
        <w:spacing w:before="40" w:after="40"/>
      </w:pPr>
      <w:r>
        <w:t xml:space="preserve">Earnings Call Analysis — </w:t>
      </w:r>
      <w:hyperlink r:id="rId10" w:history="1">
        <w:r>
          <w:rPr>
            <w:rStyle w:val="Hyperlink"/>
          </w:rPr>
          <w:t>Using Earnings Calls for Investing (Bridgewise)</w:t>
        </w:r>
      </w:hyperlink>
    </w:p>
    <w:p w14:paraId="03D62274" w14:textId="77777777" w:rsidR="002019FF" w:rsidRDefault="00000000">
      <w:pPr>
        <w:spacing w:before="40" w:after="40"/>
      </w:pPr>
      <w:r>
        <w:t xml:space="preserve">Portfolio Visualization — </w:t>
      </w:r>
      <w:hyperlink r:id="rId11" w:history="1">
        <w:r>
          <w:rPr>
            <w:rStyle w:val="Hyperlink"/>
          </w:rPr>
          <w:t>Visualizing Portfolio Performance</w:t>
        </w:r>
      </w:hyperlink>
    </w:p>
    <w:p w14:paraId="0878183C" w14:textId="77777777" w:rsidR="002019FF" w:rsidRDefault="00000000">
      <w:pPr>
        <w:spacing w:before="40" w:after="40"/>
      </w:pPr>
      <w:r>
        <w:t xml:space="preserve">Knight Capital Group — </w:t>
      </w:r>
      <w:hyperlink r:id="rId12" w:history="1">
        <w:r>
          <w:rPr>
            <w:rStyle w:val="Hyperlink"/>
          </w:rPr>
          <w:t xml:space="preserve">Knight Capital Group (Wikipedia, plus 3 additional sources — see </w:t>
        </w:r>
        <w:proofErr w:type="gramStart"/>
        <w:r>
          <w:rPr>
            <w:rStyle w:val="Hyperlink"/>
          </w:rPr>
          <w:t>Pre-Module</w:t>
        </w:r>
        <w:proofErr w:type="gramEnd"/>
        <w:r>
          <w:rPr>
            <w:rStyle w:val="Hyperlink"/>
          </w:rPr>
          <w:t>)</w:t>
        </w:r>
      </w:hyperlink>
    </w:p>
    <w:p w14:paraId="02465F63" w14:textId="77777777" w:rsidR="002019FF" w:rsidRDefault="002019FF"/>
    <w:p w14:paraId="60C6052C" w14:textId="2424EA67" w:rsidR="002019FF" w:rsidRDefault="00000000">
      <w:pPr>
        <w:pStyle w:val="Heading2"/>
      </w:pPr>
      <w:r>
        <w:lastRenderedPageBreak/>
        <w:t xml:space="preserve">Additional </w:t>
      </w:r>
      <w:r w:rsidR="003B3A5C">
        <w:t>Reference Material</w:t>
      </w:r>
    </w:p>
    <w:p w14:paraId="27C14945" w14:textId="4A1E8CF5" w:rsidR="002019FF" w:rsidRDefault="00000000">
      <w:pPr>
        <w:spacing w:before="40" w:after="40"/>
      </w:pPr>
      <w:r>
        <w:t xml:space="preserve">R Graphics Cookbook — </w:t>
      </w:r>
      <w:hyperlink r:id="rId13" w:history="1">
        <w:r w:rsidR="004B4329">
          <w:rPr>
            <w:rStyle w:val="Hyperlink"/>
          </w:rPr>
          <w:t>R Graphics Cookbook (PDF) You may review for visualization ideas</w:t>
        </w:r>
      </w:hyperlink>
    </w:p>
    <w:p w14:paraId="3D24B635" w14:textId="77777777" w:rsidR="002019FF" w:rsidRDefault="00000000">
      <w:pPr>
        <w:spacing w:before="60" w:after="60"/>
      </w:pPr>
      <w:proofErr w:type="spellStart"/>
      <w:r>
        <w:t>OpenRouter</w:t>
      </w:r>
      <w:proofErr w:type="spellEnd"/>
      <w:r>
        <w:t xml:space="preserve"> documentation: https://openrouter.ai/docs</w:t>
      </w:r>
    </w:p>
    <w:p w14:paraId="446ED670" w14:textId="77777777" w:rsidR="002019FF" w:rsidRDefault="00000000">
      <w:pPr>
        <w:spacing w:before="60" w:after="60"/>
      </w:pPr>
      <w:r>
        <w:t>Vite documentation: https://vite.dev</w:t>
      </w:r>
    </w:p>
    <w:p w14:paraId="6B254F97" w14:textId="77777777" w:rsidR="002019FF" w:rsidRDefault="00000000">
      <w:pPr>
        <w:spacing w:before="60" w:after="60"/>
      </w:pPr>
      <w:r>
        <w:t>GitHub Actions documentation: https://docs.github.com/en/actions</w:t>
      </w:r>
    </w:p>
    <w:p w14:paraId="116B49F2" w14:textId="77777777" w:rsidR="002019FF" w:rsidRDefault="002019FF"/>
    <w:p w14:paraId="5C008694" w14:textId="77777777" w:rsidR="002019FF" w:rsidRDefault="00000000">
      <w:pPr>
        <w:pStyle w:val="Heading1"/>
        <w:shd w:val="clear" w:color="auto" w:fill="1F3864"/>
        <w:ind w:left="180" w:right="180"/>
      </w:pPr>
      <w:r>
        <w:t>Guidelines Regarding AI Tools</w:t>
      </w:r>
    </w:p>
    <w:p w14:paraId="1B37C86A"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19FF" w14:paraId="5EE7E98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4FA"/>
            <w:tcMar>
              <w:top w:w="120" w:type="dxa"/>
              <w:left w:w="180" w:type="dxa"/>
              <w:bottom w:w="120" w:type="dxa"/>
              <w:right w:w="180" w:type="dxa"/>
            </w:tcMar>
          </w:tcPr>
          <w:p w14:paraId="46104C85" w14:textId="77777777" w:rsidR="002019FF" w:rsidRDefault="00000000">
            <w:pPr>
              <w:spacing w:before="60" w:after="60"/>
            </w:pPr>
            <w:r>
              <w:t>AI is an explicit subject and tool in this course. Students are expected to use AI assistants (Claude, Gemini, or equivalent) throughout all phases of learning and application development. Learning the capabilities AND limitations of these systems is a primary course objective.</w:t>
            </w:r>
          </w:p>
          <w:p w14:paraId="7A546520" w14:textId="77777777" w:rsidR="002019FF" w:rsidRDefault="002019FF"/>
          <w:p w14:paraId="12B88286" w14:textId="1EDCADBA" w:rsidR="002019FF" w:rsidRDefault="00000000">
            <w:pPr>
              <w:spacing w:before="60" w:after="60"/>
            </w:pPr>
            <w:r>
              <w:t>Citation of AI is not required for standard working use. When AI is used to draft submitted written work, students must attach their full AI conversation (PDF export or shared</w:t>
            </w:r>
            <w:r w:rsidR="00651DA7">
              <w:t xml:space="preserve"> conversation</w:t>
            </w:r>
            <w:r>
              <w:t xml:space="preserve"> link) alongside the final human-edited document.</w:t>
            </w:r>
          </w:p>
          <w:p w14:paraId="4B7418EF" w14:textId="77777777" w:rsidR="002019FF" w:rsidRDefault="002019FF"/>
          <w:p w14:paraId="3FED62E3" w14:textId="77777777" w:rsidR="002019FF" w:rsidRDefault="00000000">
            <w:pPr>
              <w:spacing w:before="60" w:after="60"/>
            </w:pPr>
            <w:r>
              <w:t>Instructors reserve the right to require students to explain and modify any AI-generated code or text submitted as their own work. Submission implies understanding.</w:t>
            </w:r>
          </w:p>
          <w:p w14:paraId="10F7850B" w14:textId="77777777" w:rsidR="002019FF" w:rsidRDefault="002019FF"/>
          <w:p w14:paraId="02B7C407" w14:textId="77777777" w:rsidR="002019FF" w:rsidRDefault="00000000">
            <w:pPr>
              <w:spacing w:before="60" w:after="60"/>
            </w:pPr>
            <w:r>
              <w:rPr>
                <w:b/>
                <w:bCs/>
              </w:rPr>
              <w:t>Note: All submitted work is checked for both plagiarism and AI-generation fingerprints.</w:t>
            </w:r>
          </w:p>
        </w:tc>
      </w:tr>
    </w:tbl>
    <w:p w14:paraId="01F6C79A" w14:textId="77777777" w:rsidR="002019FF" w:rsidRDefault="002019FF"/>
    <w:p w14:paraId="7354041B" w14:textId="77777777" w:rsidR="002019FF" w:rsidRDefault="00000000">
      <w:pPr>
        <w:pStyle w:val="Heading1"/>
        <w:shd w:val="clear" w:color="auto" w:fill="1F3864"/>
        <w:ind w:left="180" w:right="180"/>
      </w:pPr>
      <w:r>
        <w:t>Pre-Module Assignments</w:t>
      </w:r>
    </w:p>
    <w:p w14:paraId="792E839B" w14:textId="77777777" w:rsidR="002019FF" w:rsidRDefault="002019FF"/>
    <w:p w14:paraId="087BD590" w14:textId="77777777" w:rsidR="002019FF" w:rsidRDefault="00000000">
      <w:pPr>
        <w:pStyle w:val="Heading2"/>
      </w:pPr>
      <w:r>
        <w:t>Environment Setup (complete before Day 1)</w:t>
      </w:r>
    </w:p>
    <w:p w14:paraId="11BC995B" w14:textId="1636FC84" w:rsidR="002019FF" w:rsidRDefault="00000000">
      <w:pPr>
        <w:pStyle w:val="ListParagraph"/>
        <w:numPr>
          <w:ilvl w:val="0"/>
          <w:numId w:val="3"/>
        </w:numPr>
        <w:spacing w:before="40" w:after="40"/>
      </w:pPr>
      <w:r>
        <w:t xml:space="preserve">Install RStudio Desktop and R 4.x from </w:t>
      </w:r>
      <w:hyperlink r:id="rId14" w:history="1">
        <w:r w:rsidR="004B4329" w:rsidRPr="00170793">
          <w:rPr>
            <w:rStyle w:val="Hyperlink"/>
          </w:rPr>
          <w:t>https://posit.co/download/rstudio-desktop/</w:t>
        </w:r>
      </w:hyperlink>
      <w:r w:rsidR="004B4329">
        <w:t xml:space="preserve"> </w:t>
      </w:r>
      <w:r w:rsidR="004B4329" w:rsidRPr="004B4329">
        <w:rPr>
          <w:b/>
          <w:bCs/>
        </w:rPr>
        <w:t>The course repo has instructions.</w:t>
      </w:r>
    </w:p>
    <w:p w14:paraId="0B53F9B3" w14:textId="1EAFCF63" w:rsidR="002019FF" w:rsidRDefault="00000000">
      <w:pPr>
        <w:pStyle w:val="ListParagraph"/>
        <w:numPr>
          <w:ilvl w:val="0"/>
          <w:numId w:val="3"/>
        </w:numPr>
        <w:spacing w:before="40" w:after="40"/>
      </w:pPr>
      <w:r>
        <w:t xml:space="preserve">Install Node.js LTS from </w:t>
      </w:r>
      <w:hyperlink r:id="rId15" w:history="1">
        <w:r w:rsidR="00651DA7" w:rsidRPr="00170793">
          <w:rPr>
            <w:rStyle w:val="Hyperlink"/>
          </w:rPr>
          <w:t>https://nodejs.org</w:t>
        </w:r>
      </w:hyperlink>
      <w:r w:rsidR="00651DA7">
        <w:t xml:space="preserve">.  </w:t>
      </w:r>
      <w:r w:rsidR="00651DA7" w:rsidRPr="004B4329">
        <w:rPr>
          <w:b/>
          <w:bCs/>
        </w:rPr>
        <w:t>The course repo has instructions.</w:t>
      </w:r>
    </w:p>
    <w:p w14:paraId="2F9F0000" w14:textId="56582DA4" w:rsidR="002019FF" w:rsidRDefault="00000000">
      <w:pPr>
        <w:pStyle w:val="ListParagraph"/>
        <w:numPr>
          <w:ilvl w:val="0"/>
          <w:numId w:val="3"/>
        </w:numPr>
        <w:spacing w:before="40" w:after="40"/>
      </w:pPr>
      <w:r>
        <w:t>Create a GitHub account at https://github.com if you do not have one; install Git locally.</w:t>
      </w:r>
      <w:r w:rsidR="004B4329" w:rsidRPr="004B4329">
        <w:rPr>
          <w:b/>
          <w:bCs/>
        </w:rPr>
        <w:t xml:space="preserve"> </w:t>
      </w:r>
      <w:r w:rsidR="004B4329" w:rsidRPr="004B4329">
        <w:rPr>
          <w:b/>
          <w:bCs/>
        </w:rPr>
        <w:t>The course repo has instructions.</w:t>
      </w:r>
    </w:p>
    <w:p w14:paraId="01CFCDC8" w14:textId="77777777" w:rsidR="002019FF" w:rsidRDefault="00000000">
      <w:pPr>
        <w:pStyle w:val="ListParagraph"/>
        <w:numPr>
          <w:ilvl w:val="0"/>
          <w:numId w:val="3"/>
        </w:numPr>
        <w:spacing w:before="40" w:after="40"/>
      </w:pPr>
      <w:r>
        <w:t>Create a free account at newsapi.org and save your API key.</w:t>
      </w:r>
    </w:p>
    <w:p w14:paraId="6C8DAC14" w14:textId="77777777" w:rsidR="00651DA7" w:rsidRDefault="00000000" w:rsidP="00651DA7">
      <w:pPr>
        <w:pStyle w:val="ListParagraph"/>
        <w:numPr>
          <w:ilvl w:val="0"/>
          <w:numId w:val="3"/>
        </w:numPr>
        <w:spacing w:before="40" w:after="40"/>
      </w:pPr>
      <w:r>
        <w:t>Create a free account at financialmodelingprep.com and save your API key.</w:t>
      </w:r>
    </w:p>
    <w:p w14:paraId="4EA31B28" w14:textId="75E9D4E3" w:rsidR="002019FF" w:rsidRPr="00651DA7" w:rsidRDefault="00651DA7" w:rsidP="00651DA7">
      <w:pPr>
        <w:pStyle w:val="ListParagraph"/>
        <w:numPr>
          <w:ilvl w:val="0"/>
          <w:numId w:val="3"/>
        </w:numPr>
        <w:spacing w:before="40" w:after="40"/>
        <w:rPr>
          <w:i/>
          <w:iCs/>
        </w:rPr>
      </w:pPr>
      <w:r w:rsidRPr="00651DA7">
        <w:rPr>
          <w:i/>
          <w:iCs/>
        </w:rPr>
        <w:t>Create a free personal account at openrouter.ai and generate your own API key. Save it somewhere safe. You will use the instructor's shared key during class but will need your own for pre-module and post-module assignments.</w:t>
      </w:r>
      <w:r w:rsidRPr="00651DA7">
        <w:rPr>
          <w:i/>
          <w:iCs/>
        </w:rPr>
        <w:t xml:space="preserve">  </w:t>
      </w:r>
      <w:proofErr w:type="spellStart"/>
      <w:r w:rsidRPr="00651DA7">
        <w:rPr>
          <w:i/>
          <w:iCs/>
        </w:rPr>
        <w:t>Openrouter</w:t>
      </w:r>
      <w:proofErr w:type="spellEnd"/>
      <w:r w:rsidRPr="00651DA7">
        <w:rPr>
          <w:i/>
          <w:iCs/>
        </w:rPr>
        <w:t xml:space="preserve"> has some free LLMs </w:t>
      </w:r>
      <w:r w:rsidR="004B4329">
        <w:rPr>
          <w:i/>
          <w:iCs/>
        </w:rPr>
        <w:t>and</w:t>
      </w:r>
      <w:r w:rsidRPr="00651DA7">
        <w:rPr>
          <w:i/>
          <w:iCs/>
        </w:rPr>
        <w:t xml:space="preserve"> costs for viable models are very low.</w:t>
      </w:r>
    </w:p>
    <w:p w14:paraId="6255AE1D" w14:textId="77777777" w:rsidR="002019FF" w:rsidRDefault="00000000">
      <w:pPr>
        <w:pStyle w:val="Heading2"/>
      </w:pPr>
      <w:r>
        <w:t>Assignment 1: Knight Capital Group Case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19FF" w14:paraId="4BD41E6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4FA"/>
            <w:tcMar>
              <w:top w:w="120" w:type="dxa"/>
              <w:left w:w="180" w:type="dxa"/>
              <w:bottom w:w="120" w:type="dxa"/>
              <w:right w:w="180" w:type="dxa"/>
            </w:tcMar>
          </w:tcPr>
          <w:p w14:paraId="0C056D8C" w14:textId="1FC49AE2" w:rsidR="002019FF" w:rsidRPr="004B4329" w:rsidRDefault="00000000">
            <w:pPr>
              <w:spacing w:before="60" w:after="60"/>
              <w:rPr>
                <w:b/>
                <w:bCs/>
              </w:rPr>
            </w:pPr>
            <w:r>
              <w:t xml:space="preserve">Research the 2012 Knight Capital Group trading failure using Wikipedia as a starting point and at least 3 additional sources (4 total). Use AI to draft a 1-page summary of the core missteps and what could have mitigated them. </w:t>
            </w:r>
            <w:r w:rsidRPr="004B4329">
              <w:rPr>
                <w:b/>
                <w:bCs/>
              </w:rPr>
              <w:t>Then write a separate 1-page personal reaction</w:t>
            </w:r>
            <w:r w:rsidR="004B4329" w:rsidRPr="004B4329">
              <w:rPr>
                <w:b/>
                <w:bCs/>
              </w:rPr>
              <w:t xml:space="preserve"> without AI</w:t>
            </w:r>
            <w:r w:rsidRPr="004B4329">
              <w:rPr>
                <w:b/>
                <w:bCs/>
              </w:rPr>
              <w:t>.</w:t>
            </w:r>
          </w:p>
          <w:p w14:paraId="474853A0" w14:textId="77777777" w:rsidR="002019FF" w:rsidRDefault="002019FF"/>
          <w:p w14:paraId="3CBCEAB5" w14:textId="547683E0" w:rsidR="002019FF" w:rsidRDefault="00000000">
            <w:pPr>
              <w:spacing w:before="60" w:after="60"/>
            </w:pPr>
            <w:r>
              <w:rPr>
                <w:b/>
                <w:bCs/>
              </w:rPr>
              <w:t>Deliverable: A human-edited 2-page PDF (1 page summary + 1 page reaction) with citations, plus the exported AI conversation(s) that led to your draft. Submit SURNAME_PRE.pdf</w:t>
            </w:r>
          </w:p>
          <w:p w14:paraId="3684E378" w14:textId="77777777" w:rsidR="002019FF" w:rsidRDefault="002019FF"/>
          <w:p w14:paraId="23173189" w14:textId="77777777" w:rsidR="002019FF" w:rsidRDefault="00000000">
            <w:pPr>
              <w:spacing w:before="60" w:after="60"/>
            </w:pPr>
            <w:r>
              <w:lastRenderedPageBreak/>
              <w:t>Required sources (minimum): Wikipedia plus 3 others (news archives, SEC filings, academic papers, reputable finance press).</w:t>
            </w:r>
          </w:p>
        </w:tc>
      </w:tr>
    </w:tbl>
    <w:p w14:paraId="23A00448" w14:textId="77777777" w:rsidR="002019FF" w:rsidRDefault="002019FF"/>
    <w:p w14:paraId="4CD0F8F9" w14:textId="7B09A400" w:rsidR="002019FF" w:rsidRDefault="00000000">
      <w:pPr>
        <w:pStyle w:val="Heading2"/>
      </w:pPr>
      <w:r>
        <w:t xml:space="preserve">Assignment 2: System-Prompt Design Practice via </w:t>
      </w:r>
      <w:hyperlink r:id="rId16" w:history="1">
        <w:r w:rsidR="004B4329" w:rsidRPr="00170793">
          <w:rPr>
            <w:rStyle w:val="Hyperlink"/>
          </w:rPr>
          <w:t>https://hagll.com/</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19FF" w14:paraId="2FA9D03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4FA"/>
            <w:tcMar>
              <w:top w:w="120" w:type="dxa"/>
              <w:left w:w="180" w:type="dxa"/>
              <w:bottom w:w="120" w:type="dxa"/>
              <w:right w:w="180" w:type="dxa"/>
            </w:tcMar>
          </w:tcPr>
          <w:p w14:paraId="07EC58DA" w14:textId="1DF4E5F0" w:rsidR="002019FF" w:rsidRDefault="00000000">
            <w:pPr>
              <w:spacing w:before="60" w:after="60"/>
            </w:pPr>
            <w:r>
              <w:t xml:space="preserve">Visit </w:t>
            </w:r>
            <w:hyperlink r:id="rId17" w:history="1">
              <w:r w:rsidR="004B4329" w:rsidRPr="00170793">
                <w:rPr>
                  <w:rStyle w:val="Hyperlink"/>
                </w:rPr>
                <w:t>https://hagll.com/</w:t>
              </w:r>
            </w:hyperlink>
            <w:r w:rsidR="004B4329">
              <w:t xml:space="preserve"> </w:t>
            </w:r>
            <w:r>
              <w:t xml:space="preserve">and engage in at least </w:t>
            </w:r>
            <w:r w:rsidR="004B4329">
              <w:t>4</w:t>
            </w:r>
            <w:r>
              <w:t xml:space="preserve"> negotiation simulations</w:t>
            </w:r>
            <w:r w:rsidR="004B4329">
              <w:t xml:space="preserve"> (2 of each scenario)</w:t>
            </w:r>
            <w:r>
              <w:t>. Before each simulation, write a system prompt in a text file that instructs the AI counterpart to behave in a specific, constrained way (e.g., a stubborn seller, a data-driven buyer). Observe how your system prompt shapes the AI behavior.</w:t>
            </w:r>
          </w:p>
          <w:p w14:paraId="1119685B" w14:textId="77777777" w:rsidR="002019FF" w:rsidRDefault="002019FF"/>
          <w:p w14:paraId="16C537A3" w14:textId="6BBBDEC2" w:rsidR="002019FF" w:rsidRDefault="00000000">
            <w:pPr>
              <w:spacing w:before="60" w:after="60"/>
            </w:pPr>
            <w:r>
              <w:rPr>
                <w:b/>
                <w:bCs/>
              </w:rPr>
              <w:t xml:space="preserve">Deliverable: A 1-page reflection (PDF) describing the two system prompts you wrote, what behavior you intended, what behavior you observed, and what you would change. </w:t>
            </w:r>
            <w:r w:rsidR="004B4329">
              <w:rPr>
                <w:b/>
                <w:bCs/>
              </w:rPr>
              <w:t>**The URLs for your 4+ negotiations i.e. “</w:t>
            </w:r>
            <w:r w:rsidR="004B4329" w:rsidRPr="004B4329">
              <w:rPr>
                <w:b/>
                <w:bCs/>
              </w:rPr>
              <w:t>https://hagll.com/negotiation/1750dc7b-4e6b-4d49-9f55-627cfb6faba0</w:t>
            </w:r>
            <w:r w:rsidR="004B4329">
              <w:rPr>
                <w:b/>
                <w:bCs/>
              </w:rPr>
              <w:t>”</w:t>
            </w:r>
          </w:p>
          <w:p w14:paraId="26F4341E" w14:textId="77777777" w:rsidR="002019FF" w:rsidRDefault="002019FF"/>
          <w:p w14:paraId="01803CD1" w14:textId="77777777" w:rsidR="002019FF" w:rsidRDefault="00000000">
            <w:pPr>
              <w:spacing w:before="60" w:after="60"/>
            </w:pPr>
            <w:r>
              <w:t>This assignment is designed to build intuition for the system-prompt module on Day 1.</w:t>
            </w:r>
          </w:p>
        </w:tc>
      </w:tr>
    </w:tbl>
    <w:p w14:paraId="20A5302A" w14:textId="77777777" w:rsidR="002019FF" w:rsidRDefault="002019FF"/>
    <w:p w14:paraId="2B5780EC" w14:textId="77777777" w:rsidR="002019FF" w:rsidRDefault="002019FF"/>
    <w:p w14:paraId="56F99B53" w14:textId="77777777" w:rsidR="002019FF" w:rsidRDefault="00000000">
      <w:pPr>
        <w:pStyle w:val="Heading1"/>
        <w:shd w:val="clear" w:color="auto" w:fill="1F3864"/>
        <w:ind w:left="180" w:right="180"/>
      </w:pPr>
      <w:r>
        <w:t>Core Module — Day 1 Schedule</w:t>
      </w:r>
    </w:p>
    <w:p w14:paraId="40C8A4D5" w14:textId="77777777" w:rsidR="002019FF" w:rsidRDefault="002019FF"/>
    <w:p w14:paraId="6C684582" w14:textId="77777777" w:rsidR="002019FF" w:rsidRDefault="00000000">
      <w:pPr>
        <w:spacing w:before="60" w:after="60"/>
      </w:pPr>
      <w:r>
        <w:rPr>
          <w:b/>
          <w:bCs/>
        </w:rPr>
        <w:t>Day 1 is a shared foundation day. All students attend all sessions.</w:t>
      </w:r>
    </w:p>
    <w:p w14:paraId="773F8D06"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2019FF" w14:paraId="480FAB8C"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C1228AC" w14:textId="77777777" w:rsidR="002019FF" w:rsidRDefault="00000000">
            <w:r>
              <w:rPr>
                <w:b/>
                <w:bCs/>
                <w:color w:val="FFFFFF"/>
              </w:rPr>
              <w:t>Time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FAF3450" w14:textId="77777777" w:rsidR="002019FF" w:rsidRDefault="00000000">
            <w:r>
              <w:rPr>
                <w:b/>
                <w:bCs/>
                <w:color w:val="FFFFFF"/>
              </w:rPr>
              <w:t>Audience</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F76B522" w14:textId="77777777" w:rsidR="002019FF" w:rsidRDefault="00000000">
            <w:r>
              <w:rPr>
                <w:b/>
                <w:bCs/>
                <w:color w:val="FFFFFF"/>
              </w:rPr>
              <w:t>Activity &amp; Content</w:t>
            </w:r>
          </w:p>
        </w:tc>
      </w:tr>
      <w:tr w:rsidR="002019FF" w14:paraId="7F0C2CE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C34FDAB" w14:textId="77777777" w:rsidR="002019FF" w:rsidRDefault="00000000">
            <w:r>
              <w:rPr>
                <w:b/>
                <w:bCs/>
                <w:sz w:val="18"/>
                <w:szCs w:val="18"/>
              </w:rPr>
              <w:t>8:00 – 9:00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7F43A80"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750EE0" w14:textId="77777777" w:rsidR="002019FF" w:rsidRDefault="00000000">
            <w:r>
              <w:rPr>
                <w:b/>
                <w:bCs/>
                <w:sz w:val="18"/>
                <w:szCs w:val="18"/>
              </w:rPr>
              <w:t>Environment Setup &amp; Orientation</w:t>
            </w:r>
          </w:p>
          <w:p w14:paraId="38C88111" w14:textId="1DD7ED82" w:rsidR="002019FF" w:rsidRDefault="00000000">
            <w:pPr>
              <w:spacing w:before="40" w:after="40"/>
            </w:pPr>
            <w:r>
              <w:rPr>
                <w:sz w:val="17"/>
                <w:szCs w:val="17"/>
              </w:rPr>
              <w:t>Verify RStudio, Node.js, Git, and GitHub accounts are working. Configure API keys for newsapi.org and financialmodelingprep.</w:t>
            </w:r>
            <w:r w:rsidR="004B4329">
              <w:rPr>
                <w:sz w:val="17"/>
                <w:szCs w:val="17"/>
              </w:rPr>
              <w:t>com</w:t>
            </w:r>
            <w:r>
              <w:rPr>
                <w:sz w:val="17"/>
                <w:szCs w:val="17"/>
              </w:rPr>
              <w:t xml:space="preserve"> Brief orientation to </w:t>
            </w:r>
            <w:proofErr w:type="spellStart"/>
            <w:r>
              <w:rPr>
                <w:sz w:val="17"/>
                <w:szCs w:val="17"/>
              </w:rPr>
              <w:t>OpenRouter</w:t>
            </w:r>
            <w:proofErr w:type="spellEnd"/>
            <w:r>
              <w:rPr>
                <w:sz w:val="17"/>
                <w:szCs w:val="17"/>
              </w:rPr>
              <w:t xml:space="preserve"> and the shared in-class key. Students fork the provided starter repository from the instructor’s GitHub org. Troubleshoot any environment issues before content begins.</w:t>
            </w:r>
          </w:p>
        </w:tc>
      </w:tr>
      <w:tr w:rsidR="002019FF" w14:paraId="231A268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23C847" w14:textId="77777777" w:rsidR="002019FF" w:rsidRDefault="00000000">
            <w:r>
              <w:rPr>
                <w:b/>
                <w:bCs/>
                <w:sz w:val="18"/>
                <w:szCs w:val="18"/>
              </w:rPr>
              <w:t>9:00 – 11:00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4C71959"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5241EBD" w14:textId="77777777" w:rsidR="002019FF" w:rsidRDefault="00000000">
            <w:r>
              <w:rPr>
                <w:b/>
                <w:bCs/>
                <w:sz w:val="18"/>
                <w:szCs w:val="18"/>
              </w:rPr>
              <w:t>Technical Indicators in R: Moving Averages, MACD, RSI</w:t>
            </w:r>
          </w:p>
          <w:p w14:paraId="55BBDD00" w14:textId="77777777" w:rsidR="002019FF" w:rsidRDefault="00000000">
            <w:pPr>
              <w:spacing w:before="40" w:after="40"/>
            </w:pPr>
            <w:r>
              <w:rPr>
                <w:sz w:val="17"/>
                <w:szCs w:val="17"/>
              </w:rPr>
              <w:t>Instructor-led code walkthrough in RStudio. Students follow along with provided R scripts fetching Yahoo Finance data for a sample equity. Topics covered: simple and exponential moving averages; golden cross / death cross signals; MACD (signal line, histogram); RSI (overbought/oversold thresholds). Students run, inspect, and modify the scripts. Short Q&amp;A after each indicator.</w:t>
            </w:r>
          </w:p>
        </w:tc>
      </w:tr>
      <w:tr w:rsidR="002019FF" w14:paraId="2EDBC85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443D71" w14:textId="77777777" w:rsidR="002019FF" w:rsidRDefault="00000000">
            <w:r>
              <w:rPr>
                <w:b/>
                <w:bCs/>
                <w:sz w:val="18"/>
                <w:szCs w:val="18"/>
              </w:rPr>
              <w:t>11:00 – 12:00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F5E752"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B83BBC" w14:textId="77777777" w:rsidR="002019FF" w:rsidRDefault="00000000">
            <w:r>
              <w:rPr>
                <w:b/>
                <w:bCs/>
                <w:sz w:val="18"/>
                <w:szCs w:val="18"/>
              </w:rPr>
              <w:t>Prompt Engineering &amp; System-Prompt Best Practices</w:t>
            </w:r>
          </w:p>
          <w:p w14:paraId="7FD87A61" w14:textId="594749D2" w:rsidR="002019FF" w:rsidRDefault="00000000">
            <w:pPr>
              <w:spacing w:before="40" w:after="40"/>
            </w:pPr>
            <w:r>
              <w:rPr>
                <w:sz w:val="17"/>
                <w:szCs w:val="17"/>
              </w:rPr>
              <w:t>Debrief the hag</w:t>
            </w:r>
            <w:r w:rsidR="004B4329">
              <w:rPr>
                <w:sz w:val="17"/>
                <w:szCs w:val="17"/>
              </w:rPr>
              <w:t>l</w:t>
            </w:r>
            <w:r>
              <w:rPr>
                <w:sz w:val="17"/>
                <w:szCs w:val="17"/>
              </w:rPr>
              <w:t>l.com pre-module exercise. Formal instruction on prompt structure: role, context, task, format, constraints. System-prompt anatomy: persona, boundaries, output format. Hands-on exercises writing prompts that produce structured JSON responses from an LLM. Discuss prompt injection risks and responsible prompt design. Students save their best system prompt to their repo.</w:t>
            </w:r>
          </w:p>
        </w:tc>
      </w:tr>
      <w:tr w:rsidR="002019FF" w14:paraId="7B8665D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0A150B3" w14:textId="77777777" w:rsidR="002019FF" w:rsidRDefault="00000000">
            <w:r>
              <w:rPr>
                <w:b/>
                <w:bCs/>
                <w:sz w:val="18"/>
                <w:szCs w:val="18"/>
              </w:rPr>
              <w:t>12:00 – 13:00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7A1CB7B"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07E91A" w14:textId="77777777" w:rsidR="002019FF" w:rsidRDefault="00000000">
            <w:r>
              <w:rPr>
                <w:sz w:val="18"/>
                <w:szCs w:val="18"/>
              </w:rPr>
              <w:t>Lunch</w:t>
            </w:r>
          </w:p>
        </w:tc>
      </w:tr>
      <w:tr w:rsidR="002019FF" w14:paraId="7F009FB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DFE7379" w14:textId="77777777" w:rsidR="002019FF" w:rsidRDefault="00000000">
            <w:r>
              <w:rPr>
                <w:b/>
                <w:bCs/>
                <w:sz w:val="18"/>
                <w:szCs w:val="18"/>
              </w:rPr>
              <w:t>13:00 – 14:00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5A0DEF8"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796AD3B" w14:textId="77777777" w:rsidR="002019FF" w:rsidRDefault="00000000">
            <w:r>
              <w:rPr>
                <w:b/>
                <w:bCs/>
                <w:sz w:val="18"/>
                <w:szCs w:val="18"/>
              </w:rPr>
              <w:t>Vibe Coding Best Practices</w:t>
            </w:r>
          </w:p>
          <w:p w14:paraId="0A8081CF" w14:textId="77777777" w:rsidR="002019FF" w:rsidRDefault="00000000">
            <w:pPr>
              <w:spacing w:before="40" w:after="40"/>
            </w:pPr>
            <w:r>
              <w:rPr>
                <w:sz w:val="17"/>
                <w:szCs w:val="17"/>
              </w:rPr>
              <w:t xml:space="preserve">What is vibe coding and when is it appropriate? Iterative prompting workflow: describe intent → generate → review → refine. Writing functional requirements that an LLM can act on. Reading and stress-testing AI-generated code before committing. Common failure modes (silent logic errors, hallucinated API endpoints, dependency mismatches). Hands-on: each student vibe-codes a </w:t>
            </w:r>
            <w:r>
              <w:rPr>
                <w:sz w:val="17"/>
                <w:szCs w:val="17"/>
              </w:rPr>
              <w:lastRenderedPageBreak/>
              <w:t>trivial 10-line utility function and deliberately breaks it to practice debugging AI output.</w:t>
            </w:r>
          </w:p>
        </w:tc>
      </w:tr>
      <w:tr w:rsidR="002019FF" w14:paraId="73AA4D0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5FC0E30" w14:textId="77777777" w:rsidR="002019FF" w:rsidRDefault="00000000">
            <w:r>
              <w:rPr>
                <w:b/>
                <w:bCs/>
                <w:sz w:val="18"/>
                <w:szCs w:val="18"/>
              </w:rPr>
              <w:lastRenderedPageBreak/>
              <w:t>14:00 – 17:00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1B9380E"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A84B26" w14:textId="77777777" w:rsidR="002019FF" w:rsidRDefault="00000000">
            <w:r>
              <w:rPr>
                <w:b/>
                <w:bCs/>
                <w:sz w:val="18"/>
                <w:szCs w:val="18"/>
              </w:rPr>
              <w:t>Repo 1 Build: Single-Page Application with Live Data + Trading Signals + LLM Research Note</w:t>
            </w:r>
          </w:p>
          <w:p w14:paraId="4857D762" w14:textId="77777777" w:rsidR="002019FF" w:rsidRDefault="00000000">
            <w:pPr>
              <w:spacing w:before="40" w:after="40"/>
            </w:pPr>
            <w:r>
              <w:rPr>
                <w:sz w:val="17"/>
                <w:szCs w:val="17"/>
              </w:rPr>
              <w:t>Instructor demonstrates the target application live. Students then vibe-code their own version using their LLM of choice, referencing the functional spec document provided.</w:t>
            </w:r>
          </w:p>
          <w:p w14:paraId="6CEE97B3" w14:textId="77777777" w:rsidR="002019FF" w:rsidRDefault="00000000">
            <w:pPr>
              <w:spacing w:before="40" w:after="40"/>
            </w:pPr>
            <w:r>
              <w:rPr>
                <w:b/>
                <w:bCs/>
                <w:sz w:val="17"/>
                <w:szCs w:val="17"/>
              </w:rPr>
              <w:t>Application features to build:</w:t>
            </w:r>
          </w:p>
          <w:p w14:paraId="183EAAB6" w14:textId="77777777" w:rsidR="002019FF" w:rsidRDefault="00000000">
            <w:pPr>
              <w:pStyle w:val="ListParagraph"/>
              <w:numPr>
                <w:ilvl w:val="0"/>
                <w:numId w:val="2"/>
              </w:numPr>
              <w:spacing w:before="30" w:after="30"/>
            </w:pPr>
            <w:r>
              <w:rPr>
                <w:sz w:val="17"/>
                <w:szCs w:val="17"/>
              </w:rPr>
              <w:t xml:space="preserve">HTML form: stock ticker input, moving-average window (fast/slow), RSI period, </w:t>
            </w:r>
            <w:proofErr w:type="spellStart"/>
            <w:r>
              <w:rPr>
                <w:sz w:val="17"/>
                <w:szCs w:val="17"/>
              </w:rPr>
              <w:t>OpenRouter</w:t>
            </w:r>
            <w:proofErr w:type="spellEnd"/>
            <w:r>
              <w:rPr>
                <w:sz w:val="17"/>
                <w:szCs w:val="17"/>
              </w:rPr>
              <w:t xml:space="preserve"> API key field, Submit button</w:t>
            </w:r>
          </w:p>
          <w:p w14:paraId="3727C52F" w14:textId="77777777" w:rsidR="002019FF" w:rsidRDefault="00000000">
            <w:pPr>
              <w:pStyle w:val="ListParagraph"/>
              <w:numPr>
                <w:ilvl w:val="0"/>
                <w:numId w:val="2"/>
              </w:numPr>
              <w:spacing w:before="30" w:after="30"/>
            </w:pPr>
            <w:r>
              <w:rPr>
                <w:sz w:val="17"/>
                <w:szCs w:val="17"/>
              </w:rPr>
              <w:t>On submit: fetch OHLCV data from Yahoo Finance unauthenticated endpoint</w:t>
            </w:r>
          </w:p>
          <w:p w14:paraId="0BC47757" w14:textId="77777777" w:rsidR="002019FF" w:rsidRDefault="00000000">
            <w:pPr>
              <w:pStyle w:val="ListParagraph"/>
              <w:numPr>
                <w:ilvl w:val="0"/>
                <w:numId w:val="2"/>
              </w:numPr>
              <w:spacing w:before="30" w:after="30"/>
            </w:pPr>
            <w:r>
              <w:rPr>
                <w:sz w:val="17"/>
                <w:szCs w:val="17"/>
              </w:rPr>
              <w:t>Calculate and render: moving average crossover chart, MACD chart, RSI chart</w:t>
            </w:r>
          </w:p>
          <w:p w14:paraId="0B23013A" w14:textId="7BF88E20" w:rsidR="002019FF" w:rsidRDefault="00000000">
            <w:pPr>
              <w:pStyle w:val="ListParagraph"/>
              <w:numPr>
                <w:ilvl w:val="0"/>
                <w:numId w:val="2"/>
              </w:numPr>
              <w:spacing w:before="30" w:after="30"/>
            </w:pPr>
            <w:r>
              <w:rPr>
                <w:sz w:val="17"/>
                <w:szCs w:val="17"/>
              </w:rPr>
              <w:t xml:space="preserve">Call </w:t>
            </w:r>
            <w:proofErr w:type="spellStart"/>
            <w:r>
              <w:rPr>
                <w:sz w:val="17"/>
                <w:szCs w:val="17"/>
              </w:rPr>
              <w:t>OpenRouter</w:t>
            </w:r>
            <w:proofErr w:type="spellEnd"/>
            <w:r>
              <w:rPr>
                <w:sz w:val="17"/>
                <w:szCs w:val="17"/>
              </w:rPr>
              <w:t xml:space="preserve"> </w:t>
            </w:r>
            <w:r w:rsidR="004B4329">
              <w:rPr>
                <w:sz w:val="17"/>
                <w:szCs w:val="17"/>
              </w:rPr>
              <w:t xml:space="preserve">LLMs </w:t>
            </w:r>
            <w:r>
              <w:rPr>
                <w:sz w:val="17"/>
                <w:szCs w:val="17"/>
              </w:rPr>
              <w:t>with indicator values to produce: (a) plain-English explanation of current signals, (b) 1-paragraph research note, (c) 3 risk factors</w:t>
            </w:r>
          </w:p>
          <w:p w14:paraId="58F2BF86" w14:textId="77777777" w:rsidR="002019FF" w:rsidRDefault="00000000">
            <w:pPr>
              <w:spacing w:before="40" w:after="40"/>
            </w:pPr>
            <w:r>
              <w:rPr>
                <w:sz w:val="17"/>
                <w:szCs w:val="17"/>
              </w:rPr>
              <w:t xml:space="preserve">APIs used: Yahoo Finance (unauthenticated price feed), </w:t>
            </w:r>
            <w:proofErr w:type="spellStart"/>
            <w:r>
              <w:rPr>
                <w:sz w:val="17"/>
                <w:szCs w:val="17"/>
              </w:rPr>
              <w:t>OpenRouter</w:t>
            </w:r>
            <w:proofErr w:type="spellEnd"/>
            <w:r>
              <w:rPr>
                <w:sz w:val="17"/>
                <w:szCs w:val="17"/>
              </w:rPr>
              <w:t xml:space="preserve"> (shared class key). Students commit and push Repo 1 to GitHub before end of day. Non-coding students: instructor demonstrates how to publish to a personal GitHub repository and enable GitHub Pages.</w:t>
            </w:r>
          </w:p>
        </w:tc>
      </w:tr>
    </w:tbl>
    <w:p w14:paraId="6759B4BF" w14:textId="77777777" w:rsidR="002019FF" w:rsidRDefault="002019FF"/>
    <w:p w14:paraId="7777EDDB" w14:textId="77777777" w:rsidR="002019FF" w:rsidRDefault="00000000">
      <w:pPr>
        <w:pStyle w:val="Heading1"/>
        <w:shd w:val="clear" w:color="auto" w:fill="1F3864"/>
        <w:ind w:left="180" w:right="180"/>
      </w:pPr>
      <w:r>
        <w:t>Core Module — Day 2 Schedule</w:t>
      </w:r>
    </w:p>
    <w:p w14:paraId="4EECEF08" w14:textId="77777777" w:rsidR="002019FF" w:rsidRDefault="002019FF"/>
    <w:p w14:paraId="729AE523" w14:textId="77777777" w:rsidR="002019FF" w:rsidRDefault="00000000">
      <w:pPr>
        <w:spacing w:before="60" w:after="60"/>
      </w:pPr>
      <w:r>
        <w:rPr>
          <w:b/>
          <w:bCs/>
        </w:rPr>
        <w:t>Day 2 splits into parallel tracks (8:00 – 11:00) then reconverges for shared sessions (11:00 – 17:00).</w:t>
      </w:r>
    </w:p>
    <w:p w14:paraId="3B556ABF" w14:textId="77777777" w:rsidR="002019FF" w:rsidRDefault="002019FF"/>
    <w:p w14:paraId="56ED04F7" w14:textId="77777777" w:rsidR="002019FF" w:rsidRDefault="00000000">
      <w:pPr>
        <w:pStyle w:val="Heading2"/>
      </w:pPr>
      <w:r>
        <w:rPr>
          <w:color w:val="1F6B37"/>
        </w:rPr>
        <w:t xml:space="preserve">Track: Finance </w:t>
      </w:r>
      <w:proofErr w:type="gramStart"/>
      <w:r>
        <w:rPr>
          <w:color w:val="1F6B37"/>
        </w:rPr>
        <w:t>Masters  (</w:t>
      </w:r>
      <w:proofErr w:type="gramEnd"/>
      <w:r>
        <w:rPr>
          <w:color w:val="1F6B37"/>
        </w:rPr>
        <w:t>8:00 – 11:00)</w:t>
      </w:r>
    </w:p>
    <w:p w14:paraId="5DE460EE"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2019FF" w14:paraId="1E991B8A"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D676534" w14:textId="77777777" w:rsidR="002019FF" w:rsidRDefault="00000000">
            <w:r>
              <w:rPr>
                <w:b/>
                <w:bCs/>
                <w:color w:val="FFFFFF"/>
              </w:rPr>
              <w:t>Time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2A22E18" w14:textId="77777777" w:rsidR="002019FF" w:rsidRDefault="00000000">
            <w:r>
              <w:rPr>
                <w:b/>
                <w:bCs/>
                <w:color w:val="FFFFFF"/>
              </w:rPr>
              <w:t>Audience</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2CF1D05" w14:textId="77777777" w:rsidR="002019FF" w:rsidRDefault="00000000">
            <w:r>
              <w:rPr>
                <w:b/>
                <w:bCs/>
                <w:color w:val="FFFFFF"/>
              </w:rPr>
              <w:t>Activity &amp; Content</w:t>
            </w:r>
          </w:p>
        </w:tc>
      </w:tr>
      <w:tr w:rsidR="002019FF" w14:paraId="7ED1966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2C244FC" w14:textId="77777777" w:rsidR="002019FF" w:rsidRDefault="00000000">
            <w:r>
              <w:rPr>
                <w:b/>
                <w:bCs/>
                <w:sz w:val="18"/>
                <w:szCs w:val="18"/>
              </w:rPr>
              <w:t>8:00 – 9:00</w:t>
            </w:r>
          </w:p>
        </w:tc>
        <w:tc>
          <w:tcPr>
            <w:tcW w:w="1400" w:type="dxa"/>
            <w:tcBorders>
              <w:top w:val="single" w:sz="4" w:space="0" w:color="AAAAAA"/>
              <w:left w:val="single" w:sz="4" w:space="0" w:color="AAAAAA"/>
              <w:bottom w:val="single" w:sz="4" w:space="0" w:color="AAAAAA"/>
              <w:right w:val="single" w:sz="4" w:space="0" w:color="AAAAAA"/>
            </w:tcBorders>
            <w:shd w:val="clear" w:color="auto" w:fill="D5EAD8"/>
            <w:tcMar>
              <w:top w:w="60" w:type="dxa"/>
              <w:left w:w="100" w:type="dxa"/>
              <w:bottom w:w="60" w:type="dxa"/>
              <w:right w:w="100" w:type="dxa"/>
            </w:tcMar>
            <w:vAlign w:val="center"/>
          </w:tcPr>
          <w:p w14:paraId="21DD7F2B" w14:textId="77777777" w:rsidR="002019FF" w:rsidRDefault="00000000">
            <w:r>
              <w:rPr>
                <w:b/>
                <w:bCs/>
                <w:color w:val="1F6B37"/>
                <w:sz w:val="17"/>
                <w:szCs w:val="17"/>
              </w:rPr>
              <w:t>Finance Masters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964659E" w14:textId="77777777" w:rsidR="002019FF" w:rsidRDefault="00000000">
            <w:r>
              <w:rPr>
                <w:b/>
                <w:bCs/>
                <w:sz w:val="18"/>
                <w:szCs w:val="18"/>
              </w:rPr>
              <w:t>LLM Context: News, Press Releases, Macro Risk</w:t>
            </w:r>
          </w:p>
          <w:p w14:paraId="2B9B45CD" w14:textId="77777777" w:rsidR="002019FF" w:rsidRDefault="00000000">
            <w:pPr>
              <w:spacing w:before="40" w:after="40"/>
            </w:pPr>
            <w:r>
              <w:rPr>
                <w:sz w:val="17"/>
                <w:szCs w:val="17"/>
              </w:rPr>
              <w:t xml:space="preserve">What is “context” for an LLM? Anatomy of a well-constructed financial context window. Sources covered: earnings-call transcripts, press releases, 10-K/10-Q excerpts, company news, and macro-geopolitical risk from the Riskline API (https://api.riskline.com/alerts/latest.json). Live demo: fetch Riskline alerts and feed them into an </w:t>
            </w:r>
            <w:proofErr w:type="spellStart"/>
            <w:r>
              <w:rPr>
                <w:sz w:val="17"/>
                <w:szCs w:val="17"/>
              </w:rPr>
              <w:t>OpenRouter</w:t>
            </w:r>
            <w:proofErr w:type="spellEnd"/>
            <w:r>
              <w:rPr>
                <w:sz w:val="17"/>
                <w:szCs w:val="17"/>
              </w:rPr>
              <w:t xml:space="preserve"> call with a system prompt. Discuss context-length limits and how to chunk long documents.</w:t>
            </w:r>
          </w:p>
        </w:tc>
      </w:tr>
      <w:tr w:rsidR="002019FF" w14:paraId="6509F22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849BFA" w14:textId="77777777" w:rsidR="002019FF" w:rsidRDefault="00000000">
            <w:r>
              <w:rPr>
                <w:b/>
                <w:bCs/>
                <w:sz w:val="18"/>
                <w:szCs w:val="18"/>
              </w:rPr>
              <w:t>9:00 – 10:00</w:t>
            </w:r>
          </w:p>
        </w:tc>
        <w:tc>
          <w:tcPr>
            <w:tcW w:w="1400" w:type="dxa"/>
            <w:tcBorders>
              <w:top w:val="single" w:sz="4" w:space="0" w:color="AAAAAA"/>
              <w:left w:val="single" w:sz="4" w:space="0" w:color="AAAAAA"/>
              <w:bottom w:val="single" w:sz="4" w:space="0" w:color="AAAAAA"/>
              <w:right w:val="single" w:sz="4" w:space="0" w:color="AAAAAA"/>
            </w:tcBorders>
            <w:shd w:val="clear" w:color="auto" w:fill="D5EAD8"/>
            <w:tcMar>
              <w:top w:w="60" w:type="dxa"/>
              <w:left w:w="100" w:type="dxa"/>
              <w:bottom w:w="60" w:type="dxa"/>
              <w:right w:w="100" w:type="dxa"/>
            </w:tcMar>
            <w:vAlign w:val="center"/>
          </w:tcPr>
          <w:p w14:paraId="7F60B17D" w14:textId="77777777" w:rsidR="002019FF" w:rsidRDefault="00000000">
            <w:r>
              <w:rPr>
                <w:b/>
                <w:bCs/>
                <w:color w:val="1F6B37"/>
                <w:sz w:val="17"/>
                <w:szCs w:val="17"/>
              </w:rPr>
              <w:t>Finance Masters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86094A" w14:textId="77777777" w:rsidR="002019FF" w:rsidRDefault="00000000">
            <w:r>
              <w:rPr>
                <w:b/>
                <w:bCs/>
                <w:sz w:val="18"/>
                <w:szCs w:val="18"/>
              </w:rPr>
              <w:t>Sentiment Analysis &amp; Named Entity Recognition with LLMs</w:t>
            </w:r>
          </w:p>
          <w:p w14:paraId="201F1F8C" w14:textId="77777777" w:rsidR="002019FF" w:rsidRDefault="00000000">
            <w:pPr>
              <w:spacing w:before="40" w:after="40"/>
            </w:pPr>
            <w:r>
              <w:rPr>
                <w:sz w:val="17"/>
                <w:szCs w:val="17"/>
              </w:rPr>
              <w:t xml:space="preserve">Instructor demonstrates using an </w:t>
            </w:r>
            <w:proofErr w:type="spellStart"/>
            <w:r>
              <w:rPr>
                <w:sz w:val="17"/>
                <w:szCs w:val="17"/>
              </w:rPr>
              <w:t>OpenRouter</w:t>
            </w:r>
            <w:proofErr w:type="spellEnd"/>
            <w:r>
              <w:rPr>
                <w:sz w:val="17"/>
                <w:szCs w:val="17"/>
              </w:rPr>
              <w:t xml:space="preserve"> call to: (a) extract named entities (companies, executives, products) from a press release, (b) score sentiment on a per-sentence basis, (c) extract forward-looking statements. Students practice on a provided earnings-call transcript sample. Discuss limitations: LLM sentiment vs. specialist </w:t>
            </w:r>
            <w:proofErr w:type="spellStart"/>
            <w:r>
              <w:rPr>
                <w:sz w:val="17"/>
                <w:szCs w:val="17"/>
              </w:rPr>
              <w:t>FinBERT</w:t>
            </w:r>
            <w:proofErr w:type="spellEnd"/>
            <w:r>
              <w:rPr>
                <w:sz w:val="17"/>
                <w:szCs w:val="17"/>
              </w:rPr>
              <w:t>-style models.</w:t>
            </w:r>
          </w:p>
        </w:tc>
      </w:tr>
      <w:tr w:rsidR="002019FF" w14:paraId="3FBA253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9BE07E" w14:textId="77777777" w:rsidR="002019FF" w:rsidRDefault="00000000">
            <w:r>
              <w:rPr>
                <w:b/>
                <w:bCs/>
                <w:sz w:val="18"/>
                <w:szCs w:val="18"/>
              </w:rPr>
              <w:t>10:00 – 11:00</w:t>
            </w:r>
          </w:p>
        </w:tc>
        <w:tc>
          <w:tcPr>
            <w:tcW w:w="1400" w:type="dxa"/>
            <w:tcBorders>
              <w:top w:val="single" w:sz="4" w:space="0" w:color="AAAAAA"/>
              <w:left w:val="single" w:sz="4" w:space="0" w:color="AAAAAA"/>
              <w:bottom w:val="single" w:sz="4" w:space="0" w:color="AAAAAA"/>
              <w:right w:val="single" w:sz="4" w:space="0" w:color="AAAAAA"/>
            </w:tcBorders>
            <w:shd w:val="clear" w:color="auto" w:fill="D5EAD8"/>
            <w:tcMar>
              <w:top w:w="60" w:type="dxa"/>
              <w:left w:w="100" w:type="dxa"/>
              <w:bottom w:w="60" w:type="dxa"/>
              <w:right w:w="100" w:type="dxa"/>
            </w:tcMar>
            <w:vAlign w:val="center"/>
          </w:tcPr>
          <w:p w14:paraId="7C001431" w14:textId="77777777" w:rsidR="002019FF" w:rsidRDefault="00000000">
            <w:r>
              <w:rPr>
                <w:b/>
                <w:bCs/>
                <w:color w:val="1F6B37"/>
                <w:sz w:val="17"/>
                <w:szCs w:val="17"/>
              </w:rPr>
              <w:t>Finance Masters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139483" w14:textId="77777777" w:rsidR="002019FF" w:rsidRDefault="00000000">
            <w:r>
              <w:rPr>
                <w:b/>
                <w:bCs/>
                <w:sz w:val="18"/>
                <w:szCs w:val="18"/>
              </w:rPr>
              <w:t>Repo 2 Update: Enrich Application with Context &amp; LLM Analysis</w:t>
            </w:r>
          </w:p>
          <w:p w14:paraId="4C35310B" w14:textId="77777777" w:rsidR="002019FF" w:rsidRDefault="00000000">
            <w:pPr>
              <w:spacing w:before="40" w:after="40"/>
            </w:pPr>
            <w:r>
              <w:rPr>
                <w:sz w:val="17"/>
                <w:szCs w:val="17"/>
              </w:rPr>
              <w:t>Each Finance student updates their Day 1 SPA (Repo 1) to add: (1) a news context panel using the newsapi.org API to fetch recent articles for the entered ticker; (2) a Riskline macro-risk summary injected into the LLM system prompt; (3) a sentiment/NER summary of the top news articles. The LLM research note is upgraded to incorporate all context sources. Students push this update to their repository.</w:t>
            </w:r>
          </w:p>
          <w:p w14:paraId="2FA74977" w14:textId="77777777" w:rsidR="002019FF" w:rsidRDefault="00000000">
            <w:pPr>
              <w:spacing w:before="30" w:after="30"/>
            </w:pPr>
            <w:r>
              <w:rPr>
                <w:i/>
                <w:iCs/>
                <w:sz w:val="17"/>
                <w:szCs w:val="17"/>
              </w:rPr>
              <w:t>News API: newsapi.org (100 req/day free dev tier, no credit card required). Query by company name or ticker keyword to retrieve recent headlines and article snippets.</w:t>
            </w:r>
          </w:p>
        </w:tc>
      </w:tr>
    </w:tbl>
    <w:p w14:paraId="633341D1" w14:textId="77777777" w:rsidR="002019FF" w:rsidRDefault="002019FF"/>
    <w:p w14:paraId="4070D2A8" w14:textId="77777777" w:rsidR="002019FF" w:rsidRDefault="00000000">
      <w:pPr>
        <w:pStyle w:val="Heading2"/>
      </w:pPr>
      <w:r>
        <w:rPr>
          <w:color w:val="C55A11"/>
        </w:rPr>
        <w:t xml:space="preserve">Track: Data Science </w:t>
      </w:r>
      <w:proofErr w:type="gramStart"/>
      <w:r>
        <w:rPr>
          <w:color w:val="C55A11"/>
        </w:rPr>
        <w:t>Masters  (</w:t>
      </w:r>
      <w:proofErr w:type="gramEnd"/>
      <w:r>
        <w:rPr>
          <w:color w:val="C55A11"/>
        </w:rPr>
        <w:t>8:00 – 11:00)</w:t>
      </w:r>
    </w:p>
    <w:p w14:paraId="434E47CE"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2019FF" w14:paraId="6728421B"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D257C55" w14:textId="77777777" w:rsidR="002019FF" w:rsidRDefault="00000000">
            <w:r>
              <w:rPr>
                <w:b/>
                <w:bCs/>
                <w:color w:val="FFFFFF"/>
              </w:rPr>
              <w:t>Time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21FA232" w14:textId="77777777" w:rsidR="002019FF" w:rsidRDefault="00000000">
            <w:r>
              <w:rPr>
                <w:b/>
                <w:bCs/>
                <w:color w:val="FFFFFF"/>
              </w:rPr>
              <w:t>Audience</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29E1F6B" w14:textId="77777777" w:rsidR="002019FF" w:rsidRDefault="00000000">
            <w:r>
              <w:rPr>
                <w:b/>
                <w:bCs/>
                <w:color w:val="FFFFFF"/>
              </w:rPr>
              <w:t>Activity &amp; Content</w:t>
            </w:r>
          </w:p>
        </w:tc>
      </w:tr>
      <w:tr w:rsidR="002019FF" w14:paraId="605473E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7CF7C7" w14:textId="77777777" w:rsidR="002019FF" w:rsidRDefault="00000000">
            <w:r>
              <w:rPr>
                <w:b/>
                <w:bCs/>
                <w:sz w:val="18"/>
                <w:szCs w:val="18"/>
              </w:rPr>
              <w:t>8:00 – 9:00</w:t>
            </w:r>
          </w:p>
        </w:tc>
        <w:tc>
          <w:tcPr>
            <w:tcW w:w="1400" w:type="dxa"/>
            <w:tcBorders>
              <w:top w:val="single" w:sz="4" w:space="0" w:color="AAAAAA"/>
              <w:left w:val="single" w:sz="4" w:space="0" w:color="AAAAAA"/>
              <w:bottom w:val="single" w:sz="4" w:space="0" w:color="AAAAAA"/>
              <w:right w:val="single" w:sz="4" w:space="0" w:color="AAAAAA"/>
            </w:tcBorders>
            <w:shd w:val="clear" w:color="auto" w:fill="F9DDD0"/>
            <w:tcMar>
              <w:top w:w="60" w:type="dxa"/>
              <w:left w:w="100" w:type="dxa"/>
              <w:bottom w:w="60" w:type="dxa"/>
              <w:right w:w="100" w:type="dxa"/>
            </w:tcMar>
            <w:vAlign w:val="center"/>
          </w:tcPr>
          <w:p w14:paraId="6B3A4B55" w14:textId="77777777" w:rsidR="002019FF" w:rsidRDefault="00000000">
            <w:r>
              <w:rPr>
                <w:b/>
                <w:bCs/>
                <w:color w:val="C55A11"/>
                <w:sz w:val="17"/>
                <w:szCs w:val="17"/>
              </w:rPr>
              <w:t>Data Science Masters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668E501" w14:textId="77777777" w:rsidR="002019FF" w:rsidRDefault="00000000">
            <w:r>
              <w:rPr>
                <w:b/>
                <w:bCs/>
                <w:sz w:val="18"/>
                <w:szCs w:val="18"/>
              </w:rPr>
              <w:t>Portfolio Optimization: Min-Variance &amp; Max Sharpe Ratio</w:t>
            </w:r>
          </w:p>
          <w:p w14:paraId="71262B35" w14:textId="77777777" w:rsidR="002019FF" w:rsidRDefault="00000000">
            <w:pPr>
              <w:spacing w:before="40" w:after="40"/>
            </w:pPr>
            <w:r>
              <w:rPr>
                <w:sz w:val="17"/>
                <w:szCs w:val="17"/>
              </w:rPr>
              <w:t xml:space="preserve">Theory and intuition for mean-variance optimization. R implementation using </w:t>
            </w:r>
            <w:proofErr w:type="spellStart"/>
            <w:r>
              <w:rPr>
                <w:sz w:val="17"/>
                <w:szCs w:val="17"/>
              </w:rPr>
              <w:t>quadprog</w:t>
            </w:r>
            <w:proofErr w:type="spellEnd"/>
            <w:r>
              <w:rPr>
                <w:sz w:val="17"/>
                <w:szCs w:val="17"/>
              </w:rPr>
              <w:t xml:space="preserve"> / </w:t>
            </w:r>
            <w:proofErr w:type="spellStart"/>
            <w:r>
              <w:rPr>
                <w:sz w:val="17"/>
                <w:szCs w:val="17"/>
              </w:rPr>
              <w:t>PortfolioAnalytics</w:t>
            </w:r>
            <w:proofErr w:type="spellEnd"/>
            <w:r>
              <w:rPr>
                <w:sz w:val="17"/>
                <w:szCs w:val="17"/>
              </w:rPr>
              <w:t xml:space="preserve"> packages. Minimum-variance portfolio: minimize portfolio variance subject to weights summing to 1 and no short-selling. Maximum Sharpe ratio portfolio: maximize (return − risk-free rate) / standard deviation. Students run provided R scripts on a basket of 5 sample equities and inspect output weights.</w:t>
            </w:r>
          </w:p>
        </w:tc>
      </w:tr>
      <w:tr w:rsidR="002019FF" w14:paraId="4A1009F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EF7B73" w14:textId="77777777" w:rsidR="002019FF" w:rsidRDefault="00000000">
            <w:r>
              <w:rPr>
                <w:b/>
                <w:bCs/>
                <w:sz w:val="18"/>
                <w:szCs w:val="18"/>
              </w:rPr>
              <w:t>9:00 – 10:00</w:t>
            </w:r>
          </w:p>
        </w:tc>
        <w:tc>
          <w:tcPr>
            <w:tcW w:w="1400" w:type="dxa"/>
            <w:tcBorders>
              <w:top w:val="single" w:sz="4" w:space="0" w:color="AAAAAA"/>
              <w:left w:val="single" w:sz="4" w:space="0" w:color="AAAAAA"/>
              <w:bottom w:val="single" w:sz="4" w:space="0" w:color="AAAAAA"/>
              <w:right w:val="single" w:sz="4" w:space="0" w:color="AAAAAA"/>
            </w:tcBorders>
            <w:shd w:val="clear" w:color="auto" w:fill="F9DDD0"/>
            <w:tcMar>
              <w:top w:w="60" w:type="dxa"/>
              <w:left w:w="100" w:type="dxa"/>
              <w:bottom w:w="60" w:type="dxa"/>
              <w:right w:w="100" w:type="dxa"/>
            </w:tcMar>
            <w:vAlign w:val="center"/>
          </w:tcPr>
          <w:p w14:paraId="585FC165" w14:textId="77777777" w:rsidR="002019FF" w:rsidRDefault="00000000">
            <w:r>
              <w:rPr>
                <w:b/>
                <w:bCs/>
                <w:color w:val="C55A11"/>
                <w:sz w:val="17"/>
                <w:szCs w:val="17"/>
              </w:rPr>
              <w:t>Data Science Masters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C8B18A1" w14:textId="77777777" w:rsidR="002019FF" w:rsidRDefault="00000000">
            <w:r>
              <w:rPr>
                <w:b/>
                <w:bCs/>
                <w:sz w:val="18"/>
                <w:szCs w:val="18"/>
              </w:rPr>
              <w:t>Quantitative Extension: Correlation Analysis &amp; Rolling Metrics</w:t>
            </w:r>
          </w:p>
          <w:p w14:paraId="2F3CC9A2" w14:textId="77777777" w:rsidR="002019FF" w:rsidRDefault="00000000">
            <w:pPr>
              <w:spacing w:before="40" w:after="40"/>
            </w:pPr>
            <w:r>
              <w:rPr>
                <w:sz w:val="17"/>
                <w:szCs w:val="17"/>
              </w:rPr>
              <w:t>Introduction to rolling correlation matrices for equity pairs: visualize how asset relationships change over time. Rolling Sharpe and rolling beta as dynamic portfolio diagnostics. Students calculate and plot rolling 30-day and 90-day correlations between equities in their sample basket. Brief discussion of how these metrics could appear in a portfolio monitoring dashboard.</w:t>
            </w:r>
          </w:p>
        </w:tc>
      </w:tr>
      <w:tr w:rsidR="002019FF" w14:paraId="357E229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45B38D2" w14:textId="77777777" w:rsidR="002019FF" w:rsidRDefault="00000000">
            <w:r>
              <w:rPr>
                <w:b/>
                <w:bCs/>
                <w:sz w:val="18"/>
                <w:szCs w:val="18"/>
              </w:rPr>
              <w:t>10:00 – 11:00</w:t>
            </w:r>
          </w:p>
        </w:tc>
        <w:tc>
          <w:tcPr>
            <w:tcW w:w="1400" w:type="dxa"/>
            <w:tcBorders>
              <w:top w:val="single" w:sz="4" w:space="0" w:color="AAAAAA"/>
              <w:left w:val="single" w:sz="4" w:space="0" w:color="AAAAAA"/>
              <w:bottom w:val="single" w:sz="4" w:space="0" w:color="AAAAAA"/>
              <w:right w:val="single" w:sz="4" w:space="0" w:color="AAAAAA"/>
            </w:tcBorders>
            <w:shd w:val="clear" w:color="auto" w:fill="F9DDD0"/>
            <w:tcMar>
              <w:top w:w="60" w:type="dxa"/>
              <w:left w:w="100" w:type="dxa"/>
              <w:bottom w:w="60" w:type="dxa"/>
              <w:right w:w="100" w:type="dxa"/>
            </w:tcMar>
            <w:vAlign w:val="center"/>
          </w:tcPr>
          <w:p w14:paraId="1A9FC64E" w14:textId="77777777" w:rsidR="002019FF" w:rsidRDefault="00000000">
            <w:r>
              <w:rPr>
                <w:b/>
                <w:bCs/>
                <w:color w:val="C55A11"/>
                <w:sz w:val="17"/>
                <w:szCs w:val="17"/>
              </w:rPr>
              <w:t>Data Science Masters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E875508" w14:textId="77777777" w:rsidR="002019FF" w:rsidRDefault="00000000">
            <w:r>
              <w:rPr>
                <w:b/>
                <w:bCs/>
                <w:sz w:val="18"/>
                <w:szCs w:val="18"/>
              </w:rPr>
              <w:t>Repo 2 Update: Extend Application with Portfolio Optimization</w:t>
            </w:r>
          </w:p>
          <w:p w14:paraId="28D604AD" w14:textId="77777777" w:rsidR="002019FF" w:rsidRDefault="00000000">
            <w:pPr>
              <w:spacing w:before="40" w:after="40"/>
            </w:pPr>
            <w:r>
              <w:rPr>
                <w:sz w:val="17"/>
                <w:szCs w:val="17"/>
              </w:rPr>
              <w:t xml:space="preserve">Each Data Science student updates their Day 1 SPA to add: (1) a multi-ticker input accepting a comma-separated list of symbols; (2) a choice of optimization method (min-variance or max-Sharpe); (3) a display of optimized portfolio weights as a pie or bar chart; (4) a rolling correlation heatmap. The </w:t>
            </w:r>
            <w:proofErr w:type="spellStart"/>
            <w:r>
              <w:rPr>
                <w:sz w:val="17"/>
                <w:szCs w:val="17"/>
              </w:rPr>
              <w:t>OpenRouter</w:t>
            </w:r>
            <w:proofErr w:type="spellEnd"/>
            <w:r>
              <w:rPr>
                <w:sz w:val="17"/>
                <w:szCs w:val="17"/>
              </w:rPr>
              <w:t xml:space="preserve"> LLM call is extended to interpret the optimized weights and explain the portfolio composition in plain English. Students push this update to their repository.</w:t>
            </w:r>
          </w:p>
        </w:tc>
      </w:tr>
    </w:tbl>
    <w:p w14:paraId="4300AD41" w14:textId="77777777" w:rsidR="002019FF" w:rsidRDefault="002019FF"/>
    <w:p w14:paraId="0C036045" w14:textId="77777777" w:rsidR="002019FF" w:rsidRDefault="00000000">
      <w:pPr>
        <w:pStyle w:val="Heading2"/>
      </w:pPr>
      <w:r>
        <w:t xml:space="preserve">Shared </w:t>
      </w:r>
      <w:proofErr w:type="gramStart"/>
      <w:r>
        <w:t>Sessions  (</w:t>
      </w:r>
      <w:proofErr w:type="gramEnd"/>
      <w:r>
        <w:t>11:00 – 17:00)</w:t>
      </w:r>
    </w:p>
    <w:p w14:paraId="7890FFBE"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2019FF" w14:paraId="3DF9165E"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DB02391" w14:textId="77777777" w:rsidR="002019FF" w:rsidRDefault="00000000">
            <w:r>
              <w:rPr>
                <w:b/>
                <w:bCs/>
                <w:color w:val="FFFFFF"/>
              </w:rPr>
              <w:t>Time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9516225" w14:textId="77777777" w:rsidR="002019FF" w:rsidRDefault="00000000">
            <w:r>
              <w:rPr>
                <w:b/>
                <w:bCs/>
                <w:color w:val="FFFFFF"/>
              </w:rPr>
              <w:t>Audience</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22EF1A4" w14:textId="77777777" w:rsidR="002019FF" w:rsidRDefault="00000000">
            <w:r>
              <w:rPr>
                <w:b/>
                <w:bCs/>
                <w:color w:val="FFFFFF"/>
              </w:rPr>
              <w:t>Activity &amp; Content</w:t>
            </w:r>
          </w:p>
        </w:tc>
      </w:tr>
      <w:tr w:rsidR="002019FF" w14:paraId="7AFAB17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DBDC4F" w14:textId="77777777" w:rsidR="002019FF" w:rsidRDefault="00000000">
            <w:r>
              <w:rPr>
                <w:b/>
                <w:bCs/>
                <w:sz w:val="18"/>
                <w:szCs w:val="18"/>
              </w:rPr>
              <w:t>11:00 – 12:00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89F731A"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0F9352" w14:textId="77777777" w:rsidR="002019FF" w:rsidRDefault="00000000">
            <w:r>
              <w:rPr>
                <w:b/>
                <w:bCs/>
                <w:sz w:val="18"/>
                <w:szCs w:val="18"/>
              </w:rPr>
              <w:t>Vite Vanilla SPA Template + GitHub Actions Release Workflow</w:t>
            </w:r>
          </w:p>
          <w:p w14:paraId="189399B1" w14:textId="77777777" w:rsidR="002019FF" w:rsidRDefault="00000000">
            <w:pPr>
              <w:spacing w:before="40" w:after="40"/>
            </w:pPr>
            <w:r>
              <w:rPr>
                <w:sz w:val="17"/>
                <w:szCs w:val="17"/>
              </w:rPr>
              <w:t xml:space="preserve">Instructor explains the provided template repository structure: index.html, main.js, style.css, </w:t>
            </w:r>
            <w:proofErr w:type="spellStart"/>
            <w:proofErr w:type="gramStart"/>
            <w:r>
              <w:rPr>
                <w:sz w:val="17"/>
                <w:szCs w:val="17"/>
              </w:rPr>
              <w:t>package.json</w:t>
            </w:r>
            <w:proofErr w:type="spellEnd"/>
            <w:proofErr w:type="gramEnd"/>
            <w:r>
              <w:rPr>
                <w:sz w:val="17"/>
                <w:szCs w:val="17"/>
              </w:rPr>
              <w:t xml:space="preserve"> (Vite build scripts). Demonstration of </w:t>
            </w:r>
            <w:proofErr w:type="spellStart"/>
            <w:r>
              <w:rPr>
                <w:sz w:val="17"/>
                <w:szCs w:val="17"/>
              </w:rPr>
              <w:t>npm</w:t>
            </w:r>
            <w:proofErr w:type="spellEnd"/>
            <w:r>
              <w:rPr>
                <w:sz w:val="17"/>
                <w:szCs w:val="17"/>
              </w:rPr>
              <w:t xml:space="preserve"> run dev (local dev server) and </w:t>
            </w:r>
            <w:proofErr w:type="spellStart"/>
            <w:r>
              <w:rPr>
                <w:sz w:val="17"/>
                <w:szCs w:val="17"/>
              </w:rPr>
              <w:t>npm</w:t>
            </w:r>
            <w:proofErr w:type="spellEnd"/>
            <w:r>
              <w:rPr>
                <w:sz w:val="17"/>
                <w:szCs w:val="17"/>
              </w:rPr>
              <w:t xml:space="preserve"> run build (static </w:t>
            </w:r>
            <w:proofErr w:type="spellStart"/>
            <w:r>
              <w:rPr>
                <w:sz w:val="17"/>
                <w:szCs w:val="17"/>
              </w:rPr>
              <w:t>dist</w:t>
            </w:r>
            <w:proofErr w:type="spellEnd"/>
            <w:r>
              <w:rPr>
                <w:sz w:val="17"/>
                <w:szCs w:val="17"/>
              </w:rPr>
              <w:t xml:space="preserve">/ output). GitHub Actions workflow walkthrough: on push of a version tag (v*), Actions runs the build and publishes </w:t>
            </w:r>
            <w:proofErr w:type="spellStart"/>
            <w:r>
              <w:rPr>
                <w:sz w:val="17"/>
                <w:szCs w:val="17"/>
              </w:rPr>
              <w:t>dist</w:t>
            </w:r>
            <w:proofErr w:type="spellEnd"/>
            <w:r>
              <w:rPr>
                <w:sz w:val="17"/>
                <w:szCs w:val="17"/>
              </w:rPr>
              <w:t>/ to GitHub Pages — creating a shareable URL for the application.</w:t>
            </w:r>
          </w:p>
          <w:p w14:paraId="717BDA2A" w14:textId="77777777" w:rsidR="002019FF" w:rsidRDefault="00000000">
            <w:pPr>
              <w:spacing w:before="30" w:after="30"/>
            </w:pPr>
            <w:r>
              <w:rPr>
                <w:i/>
                <w:iCs/>
                <w:sz w:val="17"/>
                <w:szCs w:val="17"/>
              </w:rPr>
              <w:t>Decision note: Tauri (Rust desktop wrapper) is NOT used in this module. Tauri requires a ~2GB Rust toolchain installation and multi-minute compile times, making it impractical for a classroom setting. The Vite + GitHub Pages workflow achieves the same outcome (sharable, hosted application) with zero additional install burden.</w:t>
            </w:r>
          </w:p>
          <w:p w14:paraId="376D664F" w14:textId="77777777" w:rsidR="002019FF" w:rsidRDefault="00000000">
            <w:pPr>
              <w:spacing w:before="40" w:after="40"/>
            </w:pPr>
            <w:r>
              <w:rPr>
                <w:sz w:val="17"/>
                <w:szCs w:val="17"/>
              </w:rPr>
              <w:t>Each student clones the template repo into a new personal repository to use as their Repo 3 starting point.</w:t>
            </w:r>
          </w:p>
        </w:tc>
      </w:tr>
      <w:tr w:rsidR="002019FF" w14:paraId="6EA3E10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E785C4E" w14:textId="77777777" w:rsidR="002019FF" w:rsidRDefault="00000000">
            <w:r>
              <w:rPr>
                <w:b/>
                <w:bCs/>
                <w:sz w:val="18"/>
                <w:szCs w:val="18"/>
              </w:rPr>
              <w:t>12:00 – 13:00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A7A103F"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7CE4116" w14:textId="77777777" w:rsidR="002019FF" w:rsidRDefault="00000000">
            <w:r>
              <w:rPr>
                <w:sz w:val="18"/>
                <w:szCs w:val="18"/>
              </w:rPr>
              <w:t>Lunch</w:t>
            </w:r>
          </w:p>
        </w:tc>
      </w:tr>
      <w:tr w:rsidR="002019FF" w14:paraId="0C1963B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FFCA2EF" w14:textId="77777777" w:rsidR="002019FF" w:rsidRDefault="00000000">
            <w:r>
              <w:rPr>
                <w:b/>
                <w:bCs/>
                <w:sz w:val="18"/>
                <w:szCs w:val="18"/>
              </w:rPr>
              <w:t>13:00 – 14:00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A037920"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24A9359" w14:textId="77777777" w:rsidR="002019FF" w:rsidRDefault="00000000">
            <w:r>
              <w:rPr>
                <w:b/>
                <w:bCs/>
                <w:sz w:val="18"/>
                <w:szCs w:val="18"/>
              </w:rPr>
              <w:t>Class-Led SPA Build — Repo 2 (Directed Vibe Coding)</w:t>
            </w:r>
          </w:p>
          <w:p w14:paraId="7203852F" w14:textId="77777777" w:rsidR="002019FF" w:rsidRDefault="00000000">
            <w:pPr>
              <w:spacing w:before="40" w:after="40"/>
            </w:pPr>
            <w:r>
              <w:rPr>
                <w:sz w:val="17"/>
                <w:szCs w:val="17"/>
              </w:rPr>
              <w:t>Instructor drives a class-wide vibe-coding session using directed prompts projected on screen. Students follow along in their own Vite environment. The class collectively builds a simple application together — a different design than Repo 1 to reinforce different patterns (e.g., a multi-company comparison view or a watchlist dashboard). Each student commits the class application to their own GitHub as Repo 2.</w:t>
            </w:r>
          </w:p>
        </w:tc>
      </w:tr>
      <w:tr w:rsidR="002019FF" w14:paraId="6F6B465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51274A9" w14:textId="77777777" w:rsidR="002019FF" w:rsidRDefault="00000000">
            <w:r>
              <w:rPr>
                <w:b/>
                <w:bCs/>
                <w:sz w:val="18"/>
                <w:szCs w:val="18"/>
              </w:rPr>
              <w:t>14:00 – 15:00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0125ECB"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BCB8510" w14:textId="77777777" w:rsidR="002019FF" w:rsidRDefault="00000000">
            <w:r>
              <w:rPr>
                <w:b/>
                <w:bCs/>
                <w:sz w:val="18"/>
                <w:szCs w:val="18"/>
              </w:rPr>
              <w:t>Independent Research: Investment Thesis Development</w:t>
            </w:r>
          </w:p>
          <w:p w14:paraId="19BC7F45" w14:textId="77777777" w:rsidR="002019FF" w:rsidRDefault="00000000">
            <w:pPr>
              <w:spacing w:before="40" w:after="40"/>
            </w:pPr>
            <w:r>
              <w:rPr>
                <w:sz w:val="17"/>
                <w:szCs w:val="17"/>
              </w:rPr>
              <w:t>Students spend one focused hour developing their personal investment thesis for Repo 3. Finance students: identify a sector thesis, select 15–30 stocks, explore additional technical rules or text signals beyond what was taught. Data Science students: explore additional quantitative methods (e.g., equal-weight vs. risk-parity vs. Black-</w:t>
            </w:r>
            <w:proofErr w:type="spellStart"/>
            <w:r>
              <w:rPr>
                <w:sz w:val="17"/>
                <w:szCs w:val="17"/>
              </w:rPr>
              <w:t>Litterman</w:t>
            </w:r>
            <w:proofErr w:type="spellEnd"/>
            <w:r>
              <w:rPr>
                <w:sz w:val="17"/>
                <w:szCs w:val="17"/>
              </w:rPr>
              <w:t xml:space="preserve">) or richer data sources. All students draft a brief </w:t>
            </w:r>
            <w:r>
              <w:rPr>
                <w:sz w:val="17"/>
                <w:szCs w:val="17"/>
              </w:rPr>
              <w:lastRenderedPageBreak/>
              <w:t>functional requirements document for their application. Instructor and TAs circulate.</w:t>
            </w:r>
          </w:p>
        </w:tc>
      </w:tr>
      <w:tr w:rsidR="002019FF" w14:paraId="19BDD12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176745D" w14:textId="77777777" w:rsidR="002019FF" w:rsidRDefault="00000000">
            <w:r>
              <w:rPr>
                <w:b/>
                <w:bCs/>
                <w:sz w:val="18"/>
                <w:szCs w:val="18"/>
              </w:rPr>
              <w:lastRenderedPageBreak/>
              <w:t>15:00 – 16:00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85AD7E5"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0194A4E" w14:textId="77777777" w:rsidR="002019FF" w:rsidRDefault="00000000">
            <w:r>
              <w:rPr>
                <w:b/>
                <w:bCs/>
                <w:sz w:val="18"/>
                <w:szCs w:val="18"/>
              </w:rPr>
              <w:t>Repo 3 Build: Personal Investment Thesis SPA</w:t>
            </w:r>
          </w:p>
          <w:p w14:paraId="354456AC" w14:textId="77777777" w:rsidR="002019FF" w:rsidRDefault="00000000">
            <w:pPr>
              <w:spacing w:before="40" w:after="40"/>
            </w:pPr>
            <w:r>
              <w:rPr>
                <w:sz w:val="17"/>
                <w:szCs w:val="17"/>
              </w:rPr>
              <w:t>Students clone the Vite template (or re-use the Repo 2 structure) as their Repo 3 starting point. Using their investment thesis functional requirements from the previous hour, they vibe-code a new SPA that reflects their personal thesis. Instructor and TAs provide targeted help. Students trigger the GitHub Actions release workflow (push a v0.1.0 tag) to publish their application to GitHub Pages.</w:t>
            </w:r>
          </w:p>
        </w:tc>
      </w:tr>
      <w:tr w:rsidR="002019FF" w14:paraId="0A83BC5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0CFE96" w14:textId="77777777" w:rsidR="002019FF" w:rsidRDefault="00000000">
            <w:r>
              <w:rPr>
                <w:b/>
                <w:bCs/>
                <w:sz w:val="18"/>
                <w:szCs w:val="18"/>
              </w:rPr>
              <w:t>16:00 – 17:00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78F9648" w14:textId="77777777" w:rsidR="002019FF" w:rsidRDefault="00000000">
            <w:r>
              <w:rPr>
                <w:b/>
                <w:bCs/>
                <w:color w:val="1F3864"/>
                <w:sz w:val="17"/>
                <w:szCs w:val="17"/>
              </w:rPr>
              <w:t>Everyone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A85478A" w14:textId="77777777" w:rsidR="002019FF" w:rsidRDefault="00000000">
            <w:r>
              <w:rPr>
                <w:b/>
                <w:bCs/>
                <w:sz w:val="18"/>
                <w:szCs w:val="18"/>
              </w:rPr>
              <w:t>Volunteer Presentations</w:t>
            </w:r>
          </w:p>
          <w:p w14:paraId="36162484" w14:textId="77777777" w:rsidR="002019FF" w:rsidRDefault="00000000">
            <w:pPr>
              <w:spacing w:before="40" w:after="40"/>
            </w:pPr>
            <w:r>
              <w:rPr>
                <w:sz w:val="17"/>
                <w:szCs w:val="17"/>
              </w:rPr>
              <w:t>3–5 volunteers present their Repo 3 application (3–5 minutes each): investment thesis, application demo, one thing that surprised them, one thing they would improve. Class Q&amp;A. Instructor closes with a synthesis of learnings and a reflection on responsible automation (Knight Capital debrief).</w:t>
            </w:r>
          </w:p>
        </w:tc>
      </w:tr>
    </w:tbl>
    <w:p w14:paraId="7ADC132A" w14:textId="77777777" w:rsidR="002019FF" w:rsidRDefault="002019FF"/>
    <w:p w14:paraId="67D824BF" w14:textId="77777777" w:rsidR="002019FF" w:rsidRDefault="00000000">
      <w:pPr>
        <w:pStyle w:val="Heading1"/>
        <w:shd w:val="clear" w:color="auto" w:fill="1F3864"/>
        <w:ind w:left="180" w:right="180"/>
      </w:pPr>
      <w:r>
        <w:t>Student Deliverables Summary</w:t>
      </w:r>
    </w:p>
    <w:p w14:paraId="6A06A234"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280"/>
        <w:gridCol w:w="3280"/>
      </w:tblGrid>
      <w:tr w:rsidR="002019FF" w14:paraId="3C687981" w14:textId="77777777">
        <w:tblPrEx>
          <w:tblCellMar>
            <w:top w:w="0" w:type="dxa"/>
            <w:bottom w:w="0" w:type="dxa"/>
          </w:tblCellMar>
        </w:tblPrEx>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B899789" w14:textId="77777777" w:rsidR="002019FF" w:rsidRDefault="002019FF"/>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88712CD" w14:textId="77777777" w:rsidR="002019FF" w:rsidRDefault="00000000">
            <w:r>
              <w:rPr>
                <w:b/>
                <w:bCs/>
                <w:color w:val="FFFFFF"/>
                <w:sz w:val="19"/>
                <w:szCs w:val="19"/>
              </w:rPr>
              <w:t>Repo / File</w:t>
            </w:r>
          </w:p>
        </w:tc>
        <w:tc>
          <w:tcPr>
            <w:tcW w:w="32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0E90682" w14:textId="77777777" w:rsidR="002019FF" w:rsidRDefault="00000000">
            <w:r>
              <w:rPr>
                <w:b/>
                <w:bCs/>
                <w:color w:val="FFFFFF"/>
                <w:sz w:val="19"/>
                <w:szCs w:val="19"/>
              </w:rPr>
              <w:t>Finance Masters Deliverable</w:t>
            </w:r>
          </w:p>
        </w:tc>
        <w:tc>
          <w:tcPr>
            <w:tcW w:w="32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6AB805E" w14:textId="77777777" w:rsidR="002019FF" w:rsidRDefault="00000000">
            <w:r>
              <w:rPr>
                <w:b/>
                <w:bCs/>
                <w:color w:val="FFFFFF"/>
                <w:sz w:val="19"/>
                <w:szCs w:val="19"/>
              </w:rPr>
              <w:t>Data Science Masters Deliverable</w:t>
            </w:r>
          </w:p>
        </w:tc>
      </w:tr>
      <w:tr w:rsidR="002019FF" w14:paraId="41FA9F5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F0A1E29" w14:textId="77777777" w:rsidR="002019FF" w:rsidRDefault="00000000">
            <w:r>
              <w:rPr>
                <w:sz w:val="18"/>
                <w:szCs w:val="18"/>
              </w:rPr>
              <w:t>Pre-Module</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233CBA3" w14:textId="3D035CED" w:rsidR="002019FF" w:rsidRDefault="00000000">
            <w:r>
              <w:rPr>
                <w:sz w:val="18"/>
                <w:szCs w:val="18"/>
              </w:rPr>
              <w:t xml:space="preserve">2 PDFs </w:t>
            </w:r>
          </w:p>
        </w:tc>
        <w:tc>
          <w:tcPr>
            <w:tcW w:w="32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817DD4A" w14:textId="2DDB27FC" w:rsidR="002019FF" w:rsidRDefault="00000000">
            <w:r>
              <w:rPr>
                <w:sz w:val="18"/>
                <w:szCs w:val="18"/>
              </w:rPr>
              <w:t>Knight Capital paper + hag</w:t>
            </w:r>
            <w:r w:rsidR="00F6622E">
              <w:rPr>
                <w:sz w:val="18"/>
                <w:szCs w:val="18"/>
              </w:rPr>
              <w:t>l</w:t>
            </w:r>
            <w:r>
              <w:rPr>
                <w:sz w:val="18"/>
                <w:szCs w:val="18"/>
              </w:rPr>
              <w:t>l.com reflection</w:t>
            </w:r>
          </w:p>
        </w:tc>
        <w:tc>
          <w:tcPr>
            <w:tcW w:w="32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6915F1C" w14:textId="77777777" w:rsidR="002019FF" w:rsidRDefault="00000000">
            <w:r>
              <w:rPr>
                <w:sz w:val="18"/>
                <w:szCs w:val="18"/>
              </w:rPr>
              <w:t>Knight Capital paper + haggl.com reflection</w:t>
            </w:r>
          </w:p>
        </w:tc>
      </w:tr>
      <w:tr w:rsidR="002019FF" w14:paraId="18185FC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6BFDBA5" w14:textId="77777777" w:rsidR="002019FF" w:rsidRDefault="00000000">
            <w:r>
              <w:rPr>
                <w:sz w:val="18"/>
                <w:szCs w:val="18"/>
              </w:rPr>
              <w:t>Day 1 (in class)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95A1944" w14:textId="77777777" w:rsidR="002019FF" w:rsidRDefault="00000000">
            <w:r>
              <w:rPr>
                <w:sz w:val="18"/>
                <w:szCs w:val="18"/>
              </w:rPr>
              <w:t>Repo 1 on GitHub</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8814C1" w14:textId="77777777" w:rsidR="002019FF" w:rsidRDefault="00000000">
            <w:r>
              <w:rPr>
                <w:sz w:val="18"/>
                <w:szCs w:val="18"/>
              </w:rPr>
              <w:t>Vibe-coded SPA: ticker form, MA/MACD/RSI charts, LLM research note</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90FBCB" w14:textId="77777777" w:rsidR="002019FF" w:rsidRDefault="00000000">
            <w:r>
              <w:rPr>
                <w:sz w:val="18"/>
                <w:szCs w:val="18"/>
              </w:rPr>
              <w:t>Same as Finance Masters</w:t>
            </w:r>
          </w:p>
        </w:tc>
      </w:tr>
      <w:tr w:rsidR="002019FF" w14:paraId="44CEADB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A1E541D" w14:textId="77777777" w:rsidR="002019FF" w:rsidRDefault="00000000">
            <w:r>
              <w:rPr>
                <w:sz w:val="18"/>
                <w:szCs w:val="18"/>
              </w:rPr>
              <w:t>Day 2 Track (in class)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88DD70A" w14:textId="77777777" w:rsidR="002019FF" w:rsidRDefault="00000000">
            <w:r>
              <w:rPr>
                <w:sz w:val="18"/>
                <w:szCs w:val="18"/>
              </w:rPr>
              <w:t>Repo 1 updated on GitHub</w:t>
            </w:r>
          </w:p>
        </w:tc>
        <w:tc>
          <w:tcPr>
            <w:tcW w:w="32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47F9A3C" w14:textId="77777777" w:rsidR="002019FF" w:rsidRDefault="00000000">
            <w:r>
              <w:rPr>
                <w:sz w:val="18"/>
                <w:szCs w:val="18"/>
              </w:rPr>
              <w:t>News/macro context + sentiment/NER upgrade to Repo 1</w:t>
            </w:r>
          </w:p>
        </w:tc>
        <w:tc>
          <w:tcPr>
            <w:tcW w:w="32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E4CD686" w14:textId="77777777" w:rsidR="002019FF" w:rsidRDefault="00000000">
            <w:r>
              <w:rPr>
                <w:sz w:val="18"/>
                <w:szCs w:val="18"/>
              </w:rPr>
              <w:t>Portfolio optimization + rolling correlation upgrade to Repo 1</w:t>
            </w:r>
          </w:p>
        </w:tc>
      </w:tr>
      <w:tr w:rsidR="002019FF" w14:paraId="652D86A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EB39EB" w14:textId="77777777" w:rsidR="002019FF" w:rsidRDefault="00000000">
            <w:r>
              <w:rPr>
                <w:sz w:val="18"/>
                <w:szCs w:val="18"/>
              </w:rPr>
              <w:t>Day 2 Shared (in class)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19D08D" w14:textId="77777777" w:rsidR="002019FF" w:rsidRDefault="00000000">
            <w:r>
              <w:rPr>
                <w:sz w:val="18"/>
                <w:szCs w:val="18"/>
              </w:rPr>
              <w:t>Repo 2 on GitHub</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628571" w14:textId="77777777" w:rsidR="002019FF" w:rsidRDefault="00000000">
            <w:r>
              <w:rPr>
                <w:sz w:val="18"/>
                <w:szCs w:val="18"/>
              </w:rPr>
              <w:t>Class-directed SPA (all students same)</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A6202F" w14:textId="77777777" w:rsidR="002019FF" w:rsidRDefault="00000000">
            <w:r>
              <w:rPr>
                <w:sz w:val="18"/>
                <w:szCs w:val="18"/>
              </w:rPr>
              <w:t>Class-directed SPA (all students same)</w:t>
            </w:r>
          </w:p>
        </w:tc>
      </w:tr>
      <w:tr w:rsidR="002019FF" w14:paraId="3857DC7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E92F3B5" w14:textId="77777777" w:rsidR="002019FF" w:rsidRDefault="00000000">
            <w:r>
              <w:rPr>
                <w:sz w:val="18"/>
                <w:szCs w:val="18"/>
              </w:rPr>
              <w:t>Day 2 Shared (in class)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69C2E17" w14:textId="77777777" w:rsidR="002019FF" w:rsidRDefault="00000000">
            <w:r>
              <w:rPr>
                <w:sz w:val="18"/>
                <w:szCs w:val="18"/>
              </w:rPr>
              <w:t>Repo 3 on GitHub (released)</w:t>
            </w:r>
          </w:p>
        </w:tc>
        <w:tc>
          <w:tcPr>
            <w:tcW w:w="32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0A0D8D6" w14:textId="77777777" w:rsidR="002019FF" w:rsidRDefault="00000000">
            <w:r>
              <w:rPr>
                <w:sz w:val="18"/>
                <w:szCs w:val="18"/>
              </w:rPr>
              <w:t>Personal investment thesis SPA with GitHub Pages release</w:t>
            </w:r>
          </w:p>
        </w:tc>
        <w:tc>
          <w:tcPr>
            <w:tcW w:w="32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AB513A" w14:textId="77777777" w:rsidR="002019FF" w:rsidRDefault="00000000">
            <w:r>
              <w:rPr>
                <w:sz w:val="18"/>
                <w:szCs w:val="18"/>
              </w:rPr>
              <w:t>Personal investment thesis SPA with GitHub Pages release</w:t>
            </w:r>
          </w:p>
        </w:tc>
      </w:tr>
      <w:tr w:rsidR="002019FF" w14:paraId="4805EBF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B266A7" w14:textId="77777777" w:rsidR="002019FF" w:rsidRDefault="00000000">
            <w:r>
              <w:rPr>
                <w:sz w:val="18"/>
                <w:szCs w:val="18"/>
              </w:rPr>
              <w:t>Post-Module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18D3D5" w14:textId="43122A14" w:rsidR="002019FF" w:rsidRDefault="00000000">
            <w:r>
              <w:rPr>
                <w:sz w:val="18"/>
                <w:szCs w:val="18"/>
              </w:rPr>
              <w:t>PDF</w:t>
            </w:r>
            <w:r w:rsidR="00F6622E">
              <w:rPr>
                <w:sz w:val="18"/>
                <w:szCs w:val="18"/>
              </w:rPr>
              <w:t>/PPTX</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38370F1" w14:textId="77777777" w:rsidR="002019FF" w:rsidRDefault="00000000">
            <w:r>
              <w:rPr>
                <w:sz w:val="18"/>
                <w:szCs w:val="18"/>
              </w:rPr>
              <w:t>Functional requirements doc + executive summary + investment committee presentation</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9089DE" w14:textId="77777777" w:rsidR="002019FF" w:rsidRDefault="00000000">
            <w:r>
              <w:rPr>
                <w:sz w:val="18"/>
                <w:szCs w:val="18"/>
              </w:rPr>
              <w:t>Same as Finance Masters</w:t>
            </w:r>
          </w:p>
        </w:tc>
      </w:tr>
    </w:tbl>
    <w:p w14:paraId="2639D578" w14:textId="77777777" w:rsidR="002019FF" w:rsidRDefault="002019FF"/>
    <w:p w14:paraId="13BF30AB" w14:textId="77777777" w:rsidR="002019FF" w:rsidRDefault="00000000">
      <w:pPr>
        <w:pStyle w:val="Heading1"/>
        <w:shd w:val="clear" w:color="auto" w:fill="1F3864"/>
        <w:ind w:left="180" w:right="180"/>
      </w:pPr>
      <w:r>
        <w:t>Post-Module Assignment</w:t>
      </w:r>
    </w:p>
    <w:p w14:paraId="28BABBF5"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19FF" w14:paraId="4743B25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4FA"/>
            <w:tcMar>
              <w:top w:w="120" w:type="dxa"/>
              <w:left w:w="180" w:type="dxa"/>
              <w:bottom w:w="120" w:type="dxa"/>
              <w:right w:w="180" w:type="dxa"/>
            </w:tcMar>
          </w:tcPr>
          <w:p w14:paraId="1EC96373" w14:textId="77777777" w:rsidR="002019FF" w:rsidRDefault="00000000">
            <w:pPr>
              <w:spacing w:before="60" w:after="60"/>
            </w:pPr>
            <w:r>
              <w:rPr>
                <w:b/>
                <w:bCs/>
              </w:rPr>
              <w:t>Using the skills and tools from class, each student (or group, if designated by instructor) will produce the following:</w:t>
            </w:r>
          </w:p>
          <w:p w14:paraId="2EF8E428" w14:textId="77777777" w:rsidR="002019FF" w:rsidRDefault="002019FF"/>
          <w:p w14:paraId="1D55A0E9" w14:textId="5ACEC47B" w:rsidR="002019FF" w:rsidRDefault="00000000">
            <w:pPr>
              <w:pStyle w:val="ListParagraph"/>
              <w:numPr>
                <w:ilvl w:val="0"/>
                <w:numId w:val="3"/>
              </w:numPr>
              <w:spacing w:before="40" w:after="40"/>
            </w:pPr>
            <w:r>
              <w:t>Functional Requirements Document: A structured document describing a quantitative investment thesis — chosen equity universe (</w:t>
            </w:r>
            <w:r w:rsidR="00F6622E">
              <w:t>10</w:t>
            </w:r>
            <w:r>
              <w:t xml:space="preserve"> stocks), selection criteria (technical rules, text signals, or both), data sources, and the application behavior needed to implement it.</w:t>
            </w:r>
          </w:p>
          <w:p w14:paraId="790ABDF8" w14:textId="46D6EDD2" w:rsidR="002019FF" w:rsidRDefault="00000000">
            <w:pPr>
              <w:pStyle w:val="ListParagraph"/>
              <w:numPr>
                <w:ilvl w:val="0"/>
                <w:numId w:val="3"/>
              </w:numPr>
              <w:spacing w:before="40" w:after="40"/>
            </w:pPr>
            <w:r>
              <w:t>Portfolio Construction: Using your thesis, select 15–30 stocks from authenticated financial data sources and optimize the portfolio using one of the two methods taught</w:t>
            </w:r>
            <w:r w:rsidR="00F6622E">
              <w:t xml:space="preserve"> (for non-Finance).  For finance they may choose an arbitrary, non-optimized portfolio group of stocks.</w:t>
            </w:r>
          </w:p>
          <w:p w14:paraId="2C26BD32" w14:textId="77777777" w:rsidR="002019FF" w:rsidRDefault="00000000">
            <w:pPr>
              <w:pStyle w:val="ListParagraph"/>
              <w:numPr>
                <w:ilvl w:val="0"/>
                <w:numId w:val="3"/>
              </w:numPr>
              <w:spacing w:before="40" w:after="40"/>
            </w:pPr>
            <w:r>
              <w:t xml:space="preserve">Portfolio Dashboard: A vibe-coded SPA (extending Repo 3 or built fresh) that fetches live prices on load, displays optimized weights, shows trading signal summaries, and renders an </w:t>
            </w:r>
            <w:r>
              <w:lastRenderedPageBreak/>
              <w:t>LLM-generated executive commentary. The application should be published via GitHub Pages.</w:t>
            </w:r>
          </w:p>
          <w:p w14:paraId="6534E26E" w14:textId="77777777" w:rsidR="002019FF" w:rsidRDefault="00000000">
            <w:pPr>
              <w:pStyle w:val="ListParagraph"/>
              <w:numPr>
                <w:ilvl w:val="0"/>
                <w:numId w:val="3"/>
              </w:numPr>
              <w:spacing w:before="40" w:after="40"/>
            </w:pPr>
            <w:r>
              <w:t>Executive Summary: A 1-page summary of the thesis, its supporting logic, data sources, portfolio composition, known weaknesses, and ideas to strengthen the approach.</w:t>
            </w:r>
          </w:p>
          <w:p w14:paraId="38DF89CD" w14:textId="2D9FECBB" w:rsidR="002019FF" w:rsidRPr="00F6622E" w:rsidRDefault="00000000">
            <w:pPr>
              <w:pStyle w:val="ListParagraph"/>
              <w:numPr>
                <w:ilvl w:val="0"/>
                <w:numId w:val="3"/>
              </w:numPr>
              <w:spacing w:before="40" w:after="40"/>
              <w:rPr>
                <w:i/>
                <w:iCs/>
              </w:rPr>
            </w:pPr>
            <w:r>
              <w:t xml:space="preserve">Investment Committee Presentation: A presentation to a fictitious investment committee seeking to allocate $1M USD to your strategy. </w:t>
            </w:r>
            <w:proofErr w:type="spellStart"/>
            <w:r w:rsidR="00F6622E">
              <w:t>C</w:t>
            </w:r>
            <w:r>
              <w:t>ove</w:t>
            </w:r>
            <w:r w:rsidR="00F6622E">
              <w:t>ing</w:t>
            </w:r>
            <w:proofErr w:type="spellEnd"/>
            <w:r>
              <w:t xml:space="preserve"> thesis, methodology, application demo, risk factors, and response to challenge questions.</w:t>
            </w:r>
            <w:r w:rsidR="00F6622E">
              <w:t xml:space="preserve">  </w:t>
            </w:r>
            <w:r w:rsidR="00F6622E" w:rsidRPr="00F6622E">
              <w:rPr>
                <w:i/>
                <w:iCs/>
              </w:rPr>
              <w:t>If the application was successfully built as a SPA, you can add the URL and/or record a narrated demo.</w:t>
            </w:r>
          </w:p>
          <w:p w14:paraId="72B65044" w14:textId="77777777" w:rsidR="002019FF" w:rsidRDefault="002019FF"/>
          <w:p w14:paraId="573235E4" w14:textId="3D30DE1B" w:rsidR="002019FF" w:rsidRDefault="00000000">
            <w:pPr>
              <w:spacing w:before="60" w:after="60"/>
            </w:pPr>
            <w:r>
              <w:rPr>
                <w:b/>
                <w:bCs/>
              </w:rPr>
              <w:t>Deadline: TBD. Submit as SURNAME_POST.pdf. Include your names in the document. GitHub repository links must be live and public at time of submission.</w:t>
            </w:r>
          </w:p>
          <w:p w14:paraId="3C4A48F7" w14:textId="77777777" w:rsidR="002019FF" w:rsidRDefault="002019FF"/>
          <w:p w14:paraId="08DDFD1B" w14:textId="77777777" w:rsidR="002019FF" w:rsidRDefault="00000000">
            <w:pPr>
              <w:spacing w:before="60" w:after="60"/>
            </w:pPr>
            <w:r>
              <w:rPr>
                <w:i/>
                <w:iCs/>
              </w:rPr>
              <w:t>Note: All student work is checked for both plagiarism and AI-generation fingerprints upon submission.</w:t>
            </w:r>
          </w:p>
        </w:tc>
      </w:tr>
    </w:tbl>
    <w:p w14:paraId="0B1CF8DE" w14:textId="77777777" w:rsidR="002019FF" w:rsidRDefault="002019FF"/>
    <w:p w14:paraId="71840089" w14:textId="77777777" w:rsidR="002019FF" w:rsidRDefault="00000000">
      <w:pPr>
        <w:pStyle w:val="Heading1"/>
        <w:shd w:val="clear" w:color="auto" w:fill="1F3864"/>
        <w:ind w:left="180" w:right="180"/>
      </w:pPr>
      <w:r>
        <w:t>Assessment</w:t>
      </w:r>
    </w:p>
    <w:p w14:paraId="70158832"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2000"/>
        <w:gridCol w:w="2000"/>
      </w:tblGrid>
      <w:tr w:rsidR="002019FF" w14:paraId="21666FFC" w14:textId="77777777">
        <w:tblPrEx>
          <w:tblCellMar>
            <w:top w:w="0" w:type="dxa"/>
            <w:bottom w:w="0" w:type="dxa"/>
          </w:tblCellMar>
        </w:tblPrEx>
        <w:tc>
          <w:tcPr>
            <w:tcW w:w="5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516CCBF" w14:textId="77777777" w:rsidR="002019FF" w:rsidRDefault="00000000">
            <w:r>
              <w:rPr>
                <w:b/>
                <w:bCs/>
                <w:color w:val="FFFFFF"/>
              </w:rPr>
              <w:t>Component</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6B96220" w14:textId="77777777" w:rsidR="002019FF" w:rsidRDefault="00000000">
            <w:r>
              <w:rPr>
                <w:b/>
                <w:bCs/>
                <w:color w:val="FFFFFF"/>
              </w:rPr>
              <w:t>Weight</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0F63BF2" w14:textId="77777777" w:rsidR="002019FF" w:rsidRDefault="00000000">
            <w:r>
              <w:rPr>
                <w:b/>
                <w:bCs/>
                <w:color w:val="FFFFFF"/>
              </w:rPr>
              <w:t>Notes</w:t>
            </w:r>
          </w:p>
        </w:tc>
      </w:tr>
      <w:tr w:rsidR="002019FF" w14:paraId="470EB171" w14:textId="77777777">
        <w:tblPrEx>
          <w:tblCellMar>
            <w:top w:w="0" w:type="dxa"/>
            <w:bottom w:w="0" w:type="dxa"/>
          </w:tblCellMar>
        </w:tblPrEx>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E2CB72" w14:textId="6A5E5E24" w:rsidR="002019FF" w:rsidRDefault="00000000">
            <w:r>
              <w:t xml:space="preserve">Pre-module assignments (Knight Capital paper + </w:t>
            </w:r>
            <w:proofErr w:type="spellStart"/>
            <w:r>
              <w:t>hag</w:t>
            </w:r>
            <w:r w:rsidR="00F6622E">
              <w:t>l</w:t>
            </w:r>
            <w:r>
              <w:t>l</w:t>
            </w:r>
            <w:proofErr w:type="spellEnd"/>
            <w:r>
              <w:t xml:space="preserve"> reflection)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A3B765" w14:textId="77777777" w:rsidR="002019FF" w:rsidRDefault="00000000">
            <w:r>
              <w:t>TBD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BF7595" w14:textId="77777777" w:rsidR="002019FF" w:rsidRDefault="002019FF"/>
        </w:tc>
      </w:tr>
      <w:tr w:rsidR="002019FF" w14:paraId="0172B259" w14:textId="77777777">
        <w:tblPrEx>
          <w:tblCellMar>
            <w:top w:w="0" w:type="dxa"/>
            <w:bottom w:w="0" w:type="dxa"/>
          </w:tblCellMar>
        </w:tblPrEx>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BA0D80" w14:textId="77777777" w:rsidR="002019FF" w:rsidRDefault="00000000">
            <w:r>
              <w:t>Core-module participation &amp; in-class repositories (Repos 1–3)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A4ABFD" w14:textId="77777777" w:rsidR="002019FF" w:rsidRDefault="00000000">
            <w:r>
              <w:t>TBD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66BD22" w14:textId="77777777" w:rsidR="002019FF" w:rsidRDefault="00000000">
            <w:r>
              <w:t>Repos must be pushed to GitHub by end of Day 2</w:t>
            </w:r>
          </w:p>
        </w:tc>
      </w:tr>
      <w:tr w:rsidR="002019FF" w14:paraId="03D2E9D6" w14:textId="77777777">
        <w:tblPrEx>
          <w:tblCellMar>
            <w:top w:w="0" w:type="dxa"/>
            <w:bottom w:w="0" w:type="dxa"/>
          </w:tblCellMar>
        </w:tblPrEx>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30B083" w14:textId="07433557" w:rsidR="002019FF" w:rsidRDefault="00000000">
            <w:r>
              <w:t>Post-module deliverables (</w:t>
            </w:r>
            <w:r w:rsidR="00F6622E">
              <w:t>functional req doc</w:t>
            </w:r>
            <w:r>
              <w:t xml:space="preserve"> + </w:t>
            </w:r>
            <w:r w:rsidR="00F6622E">
              <w:t xml:space="preserve">SPA </w:t>
            </w:r>
            <w:r>
              <w:t>dashboard + exec summary + presentation)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F0638F" w14:textId="77777777" w:rsidR="002019FF" w:rsidRDefault="00000000">
            <w:r>
              <w:t>TBD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2865B7" w14:textId="77777777" w:rsidR="002019FF" w:rsidRDefault="002019FF"/>
        </w:tc>
      </w:tr>
      <w:tr w:rsidR="002019FF" w14:paraId="1E95EB63" w14:textId="77777777">
        <w:tblPrEx>
          <w:tblCellMar>
            <w:top w:w="0" w:type="dxa"/>
            <w:bottom w:w="0" w:type="dxa"/>
          </w:tblCellMar>
        </w:tblPrEx>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2018C2" w14:textId="77777777" w:rsidR="002019FF" w:rsidRDefault="00000000">
            <w:r>
              <w:rPr>
                <w:b/>
                <w:bCs/>
              </w:rPr>
              <w:t>Total</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62B374" w14:textId="77777777" w:rsidR="002019FF" w:rsidRDefault="00000000">
            <w:r>
              <w:rPr>
                <w:b/>
                <w:bCs/>
              </w:rPr>
              <w:t>100%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8B2EF9" w14:textId="77777777" w:rsidR="002019FF" w:rsidRDefault="002019FF"/>
        </w:tc>
      </w:tr>
    </w:tbl>
    <w:p w14:paraId="78740223" w14:textId="77777777" w:rsidR="002019FF" w:rsidRDefault="002019FF"/>
    <w:p w14:paraId="1582FC5E" w14:textId="77777777" w:rsidR="002019FF" w:rsidRDefault="00000000">
      <w:pPr>
        <w:pStyle w:val="Heading1"/>
        <w:shd w:val="clear" w:color="auto" w:fill="1F3864"/>
        <w:ind w:left="180" w:right="180"/>
      </w:pPr>
      <w:r>
        <w:t>Instructor &amp; Contact Information</w:t>
      </w:r>
    </w:p>
    <w:p w14:paraId="5D185B2B" w14:textId="77777777" w:rsidR="002019FF" w:rsidRDefault="00201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19FF" w14:paraId="5E4C150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4FA"/>
            <w:tcMar>
              <w:top w:w="120" w:type="dxa"/>
              <w:left w:w="180" w:type="dxa"/>
              <w:bottom w:w="120" w:type="dxa"/>
              <w:right w:w="180" w:type="dxa"/>
            </w:tcMar>
          </w:tcPr>
          <w:p w14:paraId="0A6E633B" w14:textId="357156D4" w:rsidR="002019FF" w:rsidRDefault="00000000">
            <w:pPr>
              <w:spacing w:before="60" w:after="60"/>
            </w:pPr>
            <w:r>
              <w:t>Ted Kwartler — Lead Instructor</w:t>
            </w:r>
            <w:r w:rsidR="00F6622E">
              <w:t xml:space="preserve"> edwardkwartler@fas.harvard.edu</w:t>
            </w:r>
          </w:p>
          <w:p w14:paraId="47E18368" w14:textId="77777777" w:rsidR="002019FF" w:rsidRDefault="002019FF"/>
          <w:p w14:paraId="317B16BB" w14:textId="77777777" w:rsidR="002019FF" w:rsidRDefault="00000000">
            <w:pPr>
              <w:spacing w:before="60" w:after="60"/>
            </w:pPr>
            <w:r>
              <w:t>Co-instructor / Guest (Day 2 application build): Jared Bowns — formerly Goldman Sachs; led trading platform rebuild at Coinbase.</w:t>
            </w:r>
          </w:p>
          <w:p w14:paraId="5A23D7A1" w14:textId="77777777" w:rsidR="002019FF" w:rsidRDefault="002019FF"/>
          <w:p w14:paraId="2C141135" w14:textId="77777777" w:rsidR="002019FF" w:rsidRDefault="00000000">
            <w:pPr>
              <w:spacing w:before="40" w:after="40"/>
            </w:pPr>
            <w:hyperlink r:id="rId18" w:history="1">
              <w:r>
                <w:rPr>
                  <w:rStyle w:val="Hyperlink"/>
                </w:rPr>
                <w:t>LinkedIn: Jared Bowns</w:t>
              </w:r>
            </w:hyperlink>
          </w:p>
          <w:p w14:paraId="18E4F04E" w14:textId="77777777" w:rsidR="002019FF" w:rsidRDefault="002019FF"/>
          <w:p w14:paraId="21E38FD8" w14:textId="77777777" w:rsidR="002019FF" w:rsidRDefault="00000000">
            <w:pPr>
              <w:spacing w:before="60" w:after="60"/>
            </w:pPr>
            <w:r>
              <w:t>Technical Assistant / Vibe-coding support: Scott Lindeman — Software Engineer</w:t>
            </w:r>
          </w:p>
          <w:p w14:paraId="30BD03EB" w14:textId="210FCC4E" w:rsidR="002019FF" w:rsidRDefault="00000000" w:rsidP="00F6622E">
            <w:pPr>
              <w:spacing w:before="40" w:after="40"/>
            </w:pPr>
            <w:hyperlink r:id="rId19" w:history="1">
              <w:r>
                <w:rPr>
                  <w:rStyle w:val="Hyperlink"/>
                </w:rPr>
                <w:t>LinkedIn: Scott Lindeman</w:t>
              </w:r>
            </w:hyperlink>
          </w:p>
        </w:tc>
      </w:tr>
    </w:tbl>
    <w:p w14:paraId="27CF9266" w14:textId="77777777" w:rsidR="00DD1E96" w:rsidRDefault="00DD1E96"/>
    <w:sectPr w:rsidR="00DD1E96">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348D" w14:textId="77777777" w:rsidR="00DD1E96" w:rsidRDefault="00DD1E96">
      <w:r>
        <w:separator/>
      </w:r>
    </w:p>
  </w:endnote>
  <w:endnote w:type="continuationSeparator" w:id="0">
    <w:p w14:paraId="373AE79B" w14:textId="77777777" w:rsidR="00DD1E96" w:rsidRDefault="00DD1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B036" w14:textId="77777777" w:rsidR="002019FF" w:rsidRDefault="00000000">
    <w:pPr>
      <w:pBdr>
        <w:top w:val="single" w:sz="6" w:space="1" w:color="2E75B6"/>
      </w:pBdr>
      <w:spacing w:before="12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4776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4776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F9DB8" w14:textId="77777777" w:rsidR="00DD1E96" w:rsidRDefault="00DD1E96">
      <w:r>
        <w:separator/>
      </w:r>
    </w:p>
  </w:footnote>
  <w:footnote w:type="continuationSeparator" w:id="0">
    <w:p w14:paraId="116610CB" w14:textId="77777777" w:rsidR="00DD1E96" w:rsidRDefault="00DD1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F403" w14:textId="77777777" w:rsidR="002019FF" w:rsidRDefault="00000000">
    <w:pPr>
      <w:pBdr>
        <w:bottom w:val="single" w:sz="6" w:space="1" w:color="2E75B6"/>
      </w:pBdr>
      <w:spacing w:after="120"/>
    </w:pPr>
    <w:r>
      <w:rPr>
        <w:color w:val="666666"/>
        <w:sz w:val="18"/>
        <w:szCs w:val="18"/>
      </w:rPr>
      <w:t xml:space="preserve">EA Executive </w:t>
    </w:r>
    <w:proofErr w:type="gramStart"/>
    <w:r>
      <w:rPr>
        <w:color w:val="666666"/>
        <w:sz w:val="18"/>
        <w:szCs w:val="18"/>
      </w:rPr>
      <w:t>Academy  •</w:t>
    </w:r>
    <w:proofErr w:type="gramEnd"/>
    <w:r>
      <w:rPr>
        <w:color w:val="666666"/>
        <w:sz w:val="18"/>
        <w:szCs w:val="18"/>
      </w:rPr>
      <w:t xml:space="preserve">  Generative AI in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682A"/>
    <w:multiLevelType w:val="hybridMultilevel"/>
    <w:tmpl w:val="B6009F2C"/>
    <w:lvl w:ilvl="0" w:tplc="C5C2404C">
      <w:start w:val="1"/>
      <w:numFmt w:val="decimal"/>
      <w:lvlText w:val="%1."/>
      <w:lvlJc w:val="left"/>
      <w:pPr>
        <w:ind w:left="640" w:hanging="320"/>
      </w:pPr>
    </w:lvl>
    <w:lvl w:ilvl="1" w:tplc="EE2A6BAE">
      <w:numFmt w:val="decimal"/>
      <w:lvlText w:val=""/>
      <w:lvlJc w:val="left"/>
    </w:lvl>
    <w:lvl w:ilvl="2" w:tplc="5F326040">
      <w:numFmt w:val="decimal"/>
      <w:lvlText w:val=""/>
      <w:lvlJc w:val="left"/>
    </w:lvl>
    <w:lvl w:ilvl="3" w:tplc="D95C5520">
      <w:numFmt w:val="decimal"/>
      <w:lvlText w:val=""/>
      <w:lvlJc w:val="left"/>
    </w:lvl>
    <w:lvl w:ilvl="4" w:tplc="2AB4ABC6">
      <w:numFmt w:val="decimal"/>
      <w:lvlText w:val=""/>
      <w:lvlJc w:val="left"/>
    </w:lvl>
    <w:lvl w:ilvl="5" w:tplc="5D9EE47E">
      <w:numFmt w:val="decimal"/>
      <w:lvlText w:val=""/>
      <w:lvlJc w:val="left"/>
    </w:lvl>
    <w:lvl w:ilvl="6" w:tplc="78781F5C">
      <w:numFmt w:val="decimal"/>
      <w:lvlText w:val=""/>
      <w:lvlJc w:val="left"/>
    </w:lvl>
    <w:lvl w:ilvl="7" w:tplc="76401790">
      <w:numFmt w:val="decimal"/>
      <w:lvlText w:val=""/>
      <w:lvlJc w:val="left"/>
    </w:lvl>
    <w:lvl w:ilvl="8" w:tplc="4AE4A37C">
      <w:numFmt w:val="decimal"/>
      <w:lvlText w:val=""/>
      <w:lvlJc w:val="left"/>
    </w:lvl>
  </w:abstractNum>
  <w:abstractNum w:abstractNumId="1" w15:restartNumberingAfterBreak="0">
    <w:nsid w:val="479A1471"/>
    <w:multiLevelType w:val="hybridMultilevel"/>
    <w:tmpl w:val="AC7C8AE8"/>
    <w:lvl w:ilvl="0" w:tplc="5EB00410">
      <w:start w:val="1"/>
      <w:numFmt w:val="bullet"/>
      <w:lvlText w:val="●"/>
      <w:lvlJc w:val="left"/>
      <w:pPr>
        <w:ind w:left="720" w:hanging="360"/>
      </w:pPr>
    </w:lvl>
    <w:lvl w:ilvl="1" w:tplc="5A5ABA22">
      <w:start w:val="1"/>
      <w:numFmt w:val="bullet"/>
      <w:lvlText w:val="○"/>
      <w:lvlJc w:val="left"/>
      <w:pPr>
        <w:ind w:left="1440" w:hanging="360"/>
      </w:pPr>
    </w:lvl>
    <w:lvl w:ilvl="2" w:tplc="5FC8E4E2">
      <w:start w:val="1"/>
      <w:numFmt w:val="bullet"/>
      <w:lvlText w:val="■"/>
      <w:lvlJc w:val="left"/>
      <w:pPr>
        <w:ind w:left="2160" w:hanging="360"/>
      </w:pPr>
    </w:lvl>
    <w:lvl w:ilvl="3" w:tplc="738429FA">
      <w:start w:val="1"/>
      <w:numFmt w:val="bullet"/>
      <w:lvlText w:val="●"/>
      <w:lvlJc w:val="left"/>
      <w:pPr>
        <w:ind w:left="2880" w:hanging="360"/>
      </w:pPr>
    </w:lvl>
    <w:lvl w:ilvl="4" w:tplc="CCEACCD6">
      <w:start w:val="1"/>
      <w:numFmt w:val="bullet"/>
      <w:lvlText w:val="○"/>
      <w:lvlJc w:val="left"/>
      <w:pPr>
        <w:ind w:left="3600" w:hanging="360"/>
      </w:pPr>
    </w:lvl>
    <w:lvl w:ilvl="5" w:tplc="CCD82BCA">
      <w:start w:val="1"/>
      <w:numFmt w:val="bullet"/>
      <w:lvlText w:val="■"/>
      <w:lvlJc w:val="left"/>
      <w:pPr>
        <w:ind w:left="4320" w:hanging="360"/>
      </w:pPr>
    </w:lvl>
    <w:lvl w:ilvl="6" w:tplc="347CDF76">
      <w:start w:val="1"/>
      <w:numFmt w:val="bullet"/>
      <w:lvlText w:val="●"/>
      <w:lvlJc w:val="left"/>
      <w:pPr>
        <w:ind w:left="5040" w:hanging="360"/>
      </w:pPr>
    </w:lvl>
    <w:lvl w:ilvl="7" w:tplc="37A41296">
      <w:start w:val="1"/>
      <w:numFmt w:val="bullet"/>
      <w:lvlText w:val="●"/>
      <w:lvlJc w:val="left"/>
      <w:pPr>
        <w:ind w:left="5760" w:hanging="360"/>
      </w:pPr>
    </w:lvl>
    <w:lvl w:ilvl="8" w:tplc="63A4EBF4">
      <w:start w:val="1"/>
      <w:numFmt w:val="bullet"/>
      <w:lvlText w:val="●"/>
      <w:lvlJc w:val="left"/>
      <w:pPr>
        <w:ind w:left="6480" w:hanging="360"/>
      </w:pPr>
    </w:lvl>
  </w:abstractNum>
  <w:abstractNum w:abstractNumId="2" w15:restartNumberingAfterBreak="0">
    <w:nsid w:val="6FE44A68"/>
    <w:multiLevelType w:val="hybridMultilevel"/>
    <w:tmpl w:val="596AD1AA"/>
    <w:lvl w:ilvl="0" w:tplc="1910F3CA">
      <w:start w:val="1"/>
      <w:numFmt w:val="bullet"/>
      <w:lvlText w:val="•"/>
      <w:lvlJc w:val="left"/>
      <w:pPr>
        <w:ind w:left="640" w:hanging="320"/>
      </w:pPr>
    </w:lvl>
    <w:lvl w:ilvl="1" w:tplc="2138C476">
      <w:start w:val="1"/>
      <w:numFmt w:val="bullet"/>
      <w:lvlText w:val="◦"/>
      <w:lvlJc w:val="left"/>
      <w:pPr>
        <w:ind w:left="1080" w:hanging="320"/>
      </w:pPr>
    </w:lvl>
    <w:lvl w:ilvl="2" w:tplc="6068FE06">
      <w:numFmt w:val="decimal"/>
      <w:lvlText w:val=""/>
      <w:lvlJc w:val="left"/>
    </w:lvl>
    <w:lvl w:ilvl="3" w:tplc="B9A47446">
      <w:numFmt w:val="decimal"/>
      <w:lvlText w:val=""/>
      <w:lvlJc w:val="left"/>
    </w:lvl>
    <w:lvl w:ilvl="4" w:tplc="FEDE4A90">
      <w:numFmt w:val="decimal"/>
      <w:lvlText w:val=""/>
      <w:lvlJc w:val="left"/>
    </w:lvl>
    <w:lvl w:ilvl="5" w:tplc="D2DCF9BC">
      <w:numFmt w:val="decimal"/>
      <w:lvlText w:val=""/>
      <w:lvlJc w:val="left"/>
    </w:lvl>
    <w:lvl w:ilvl="6" w:tplc="29A296B4">
      <w:numFmt w:val="decimal"/>
      <w:lvlText w:val=""/>
      <w:lvlJc w:val="left"/>
    </w:lvl>
    <w:lvl w:ilvl="7" w:tplc="150A85C4">
      <w:numFmt w:val="decimal"/>
      <w:lvlText w:val=""/>
      <w:lvlJc w:val="left"/>
    </w:lvl>
    <w:lvl w:ilvl="8" w:tplc="39C45CFC">
      <w:numFmt w:val="decimal"/>
      <w:lvlText w:val=""/>
      <w:lvlJc w:val="left"/>
    </w:lvl>
  </w:abstractNum>
  <w:num w:numId="1" w16cid:durableId="1921400667">
    <w:abstractNumId w:val="1"/>
    <w:lvlOverride w:ilvl="0">
      <w:startOverride w:val="1"/>
    </w:lvlOverride>
  </w:num>
  <w:num w:numId="2" w16cid:durableId="39091253">
    <w:abstractNumId w:val="2"/>
    <w:lvlOverride w:ilvl="0">
      <w:startOverride w:val="1"/>
    </w:lvlOverride>
  </w:num>
  <w:num w:numId="3" w16cid:durableId="1022129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9FF"/>
    <w:rsid w:val="002019FF"/>
    <w:rsid w:val="003B3A5C"/>
    <w:rsid w:val="004B4329"/>
    <w:rsid w:val="00581484"/>
    <w:rsid w:val="00651DA7"/>
    <w:rsid w:val="0094776A"/>
    <w:rsid w:val="00DD1E96"/>
    <w:rsid w:val="00F6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2DBE50"/>
  <w15:docId w15:val="{75F5AC8C-D71D-2546-918E-A51D9DBD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8"/>
      <w:szCs w:val="28"/>
    </w:rPr>
  </w:style>
  <w:style w:type="paragraph" w:styleId="Heading2">
    <w:name w:val="heading 2"/>
    <w:uiPriority w:val="9"/>
    <w:unhideWhenUsed/>
    <w:qFormat/>
    <w:pPr>
      <w:spacing w:before="24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B3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vestopedia.com/articles/trading/02/091802.asp" TargetMode="External"/><Relationship Id="rId13" Type="http://schemas.openxmlformats.org/officeDocument/2006/relationships/hyperlink" Target="https://osctr.ouhsc.edu/sites/default/files/2020-02/rcourse/3/RGraphicsCookbook.pdf" TargetMode="External"/><Relationship Id="rId18" Type="http://schemas.openxmlformats.org/officeDocument/2006/relationships/hyperlink" Target="https://www.linkedin.com/in/jbown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hagll.com/" TargetMode="External"/><Relationship Id="rId12" Type="http://schemas.openxmlformats.org/officeDocument/2006/relationships/hyperlink" Target="https://en.wikipedia.org/wiki/Knight_Capital_Group" TargetMode="External"/><Relationship Id="rId17" Type="http://schemas.openxmlformats.org/officeDocument/2006/relationships/hyperlink" Target="https://hagll.com/" TargetMode="External"/><Relationship Id="rId2" Type="http://schemas.openxmlformats.org/officeDocument/2006/relationships/styles" Target="styles.xml"/><Relationship Id="rId16" Type="http://schemas.openxmlformats.org/officeDocument/2006/relationships/hyperlink" Target="https://hagll.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ynenterprise.com/blogs/how-to-visualize-your-stock-market-and-sector-performance-portfolio/" TargetMode="External"/><Relationship Id="rId5" Type="http://schemas.openxmlformats.org/officeDocument/2006/relationships/footnotes" Target="footnotes.xml"/><Relationship Id="rId15" Type="http://schemas.openxmlformats.org/officeDocument/2006/relationships/hyperlink" Target="https://nodejs.org" TargetMode="External"/><Relationship Id="rId23" Type="http://schemas.openxmlformats.org/officeDocument/2006/relationships/theme" Target="theme/theme1.xml"/><Relationship Id="rId10" Type="http://schemas.openxmlformats.org/officeDocument/2006/relationships/hyperlink" Target="https://bridgewise.com/blog/how-to-help-retail-investors-leverage-earnings-calls/" TargetMode="External"/><Relationship Id="rId19" Type="http://schemas.openxmlformats.org/officeDocument/2006/relationships/hyperlink" Target="https://www.linkedin.com/in/scottlindeman/" TargetMode="External"/><Relationship Id="rId4" Type="http://schemas.openxmlformats.org/officeDocument/2006/relationships/webSettings" Target="webSettings.xml"/><Relationship Id="rId9" Type="http://schemas.openxmlformats.org/officeDocument/2006/relationships/hyperlink" Target="https://www.schwab.com/learn/story/how-to-read-stock-charts-and-trading-patterns" TargetMode="External"/><Relationship Id="rId14" Type="http://schemas.openxmlformats.org/officeDocument/2006/relationships/hyperlink" Target="https://posit.co/download/rstudio-deskto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3461</Words>
  <Characters>19734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Ted Kwartler</cp:lastModifiedBy>
  <cp:revision>2</cp:revision>
  <dcterms:created xsi:type="dcterms:W3CDTF">2026-06-07T20:26:00Z</dcterms:created>
  <dcterms:modified xsi:type="dcterms:W3CDTF">2026-06-07T22:00:00Z</dcterms:modified>
</cp:coreProperties>
</file>