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VDI &amp; End-User Computing Engineer: Azure Virtual Desktop, Windows 365 &amp; Multi-Platform VDI</w:t>
      </w:r>
    </w:p>
    <w:p>
      <w:pPr>
        <w:pStyle w:val="Heading1"/>
      </w:pPr>
      <w:r>
        <w:t>Module 5: User Environments &amp; App Delivery</w:t>
      </w:r>
    </w:p>
    <w:p>
      <w:r>
        <w:t>Study pack — 5 lessons. Notes, objectives, quizzes with answers, and resources.</w:t>
      </w:r>
    </w:p>
    <w:p>
      <w:r>
        <w:br w:type="page"/>
      </w:r>
    </w:p>
    <w:p>
      <w:pPr>
        <w:pStyle w:val="Heading1"/>
      </w:pPr>
      <w:r>
        <w:t>Lesson 1: FSLogix Deep Dive: Profile Containers, Cloud Cache, and Storage</w:t>
      </w:r>
    </w:p>
    <w:p>
      <w:r>
        <w:t>FSLogix is the profile layer that makes non-persistent AVD and Windows 365 desktops feel personal. This lesson goes deep on the two container types, the critical VHDLocations-vs-Cloud-Cache decision, how to wire Azure Files to Entra-joined hosts with Microsoft Entra Kerberos, sizing and exclusion tuning, and how to read FSLogix's status/reason/error codes when a profile won't attach.</w:t>
      </w:r>
    </w:p>
    <w:p>
      <w:pPr>
        <w:pStyle w:val="Heading2"/>
      </w:pPr>
      <w:r>
        <w:t>What you will be able to do</w:t>
      </w:r>
    </w:p>
    <w:p>
      <w:pPr>
        <w:pStyle w:val="ListBullet"/>
      </w:pPr>
      <w:r>
        <w:t>Explain the difference between a Profile Container and an Office Container (ODFC) and when to use each</w:t>
      </w:r>
    </w:p>
    <w:p>
      <w:pPr>
        <w:pStyle w:val="ListBullet"/>
      </w:pPr>
      <w:r>
        <w:t>Choose between VHDLocations and Cloud Cache for profile storage and explain why the two are mutually exclusive</w:t>
      </w:r>
    </w:p>
    <w:p>
      <w:pPr>
        <w:pStyle w:val="ListBullet"/>
      </w:pPr>
      <w:r>
        <w:t>Configure Azure Files as FSLogix profile storage using Microsoft Entra Kerberos authentication for Entra-joined session hosts</w:t>
      </w:r>
    </w:p>
    <w:p>
      <w:pPr>
        <w:pStyle w:val="ListBullet"/>
      </w:pPr>
      <w:r>
        <w:t>Apply sizing, exclusion, and performance best practices for profile containers at scale</w:t>
      </w:r>
    </w:p>
    <w:p>
      <w:pPr>
        <w:pStyle w:val="ListBullet"/>
      </w:pPr>
      <w:r>
        <w:t>Diagnose common FSLogix failure modes, including locked VHDX files, using FSLogix status, reason, and error codes</w:t>
      </w:r>
    </w:p>
    <w:p>
      <w:pPr>
        <w:pStyle w:val="ListBullet"/>
      </w:pPr>
      <w:r>
        <w:t>Decide between per-machine and per-user FSLogix agent installation for a given host pool design</w:t>
      </w:r>
    </w:p>
    <w:p>
      <w:pPr>
        <w:pStyle w:val="Heading2"/>
      </w:pPr>
      <w:r>
        <w:t>Notes</w:t>
      </w:r>
    </w:p>
    <w:p>
      <w:pPr>
        <w:pStyle w:val="Heading2"/>
      </w:pPr>
      <w:r>
        <w:t>Why FSLogix Matters</w:t>
      </w:r>
    </w:p>
    <w:p>
      <w:r>
        <w:t>Any non-persistent host pool — the pooled, multi-session model that makes AVD and Windows 365 Frontline cost-effective — has a hard problem: the operating system disk is thrown away or reset between sessions, but users expect their desktop, their pinned apps, their Outlook signature, and their browser bookmarks to follow them every time. FSLogix solves this by storing the user's profile in a virtual disk file that mounts at logon and detaches at logoff, so pooled hosts feel personal without ever persisting user data on the host itself. It's the single most consequential storage decision you'll make in a VDI deployment, and it's directly examined under AZ-140 Domain 3.</w:t>
      </w:r>
    </w:p>
    <w:p>
      <w:pPr>
        <w:pStyle w:val="Heading2"/>
      </w:pPr>
      <w:r>
        <w:t>Profile Container vs. Office Container (ODFC)</w:t>
      </w:r>
    </w:p>
    <w:p>
      <w:r>
        <w:t>FSLogix ships two container types. The Profile Container is the primary one: it holds the entire user profile — the NTUSER.DAT registry hive, AppData, Desktop, Documents, Favorites, everything Windows considers 'the profile.' Most deployments need only this.</w:t>
      </w:r>
    </w:p>
    <w:p>
      <w:r>
        <w:t>The Office Container (ODFC — Office 365 Container) is optional and narrower: it isolates just the Outlook OST cache and OneDrive data into a second VHD(X). You'd reach for ODFC when you want Office data to live on different, faster storage than the rest of the profile, when you're layering FSLogix with another profile tool that already manages the base profile, or when Outlook cache growth is large enough that you want to manage its lifecycle independently. In most modern AVD builds, a single Profile Container is sufficient — reach for ODFC only when you have a specific reason.</w:t>
      </w:r>
    </w:p>
    <w:p>
      <w:pPr>
        <w:pStyle w:val="Heading2"/>
      </w:pPr>
      <w:r>
        <w:t>VHDLocations vs. Cloud Cache — Pick One</w:t>
      </w:r>
    </w:p>
    <w:p>
      <w:r>
        <w:t>This is the decision every AVD/Windows 365 architect has to make explicitly, and it's binary: an FSLogix configuration uses either VHDLocations or Cloud Cache, never both.</w:t>
      </w:r>
    </w:p>
    <w:p>
      <w:pPr>
        <w:pStyle w:val="ListBullet"/>
      </w:pPr>
      <w:r>
        <w:t>**`VHDLocations`** is a simple, ordered list of one or more UNC paths. FSLogix tries each path in order until it finds (or creates) the user's container. Pair this with a storage backend that already provides redundancy — Azure Files configured for Zone-Redundant Storage (ZRS) is the standard 2026 pattern — and you get resilience against a zonal failure without any FSLogix-side complexity.</w:t>
      </w:r>
    </w:p>
    <w:p>
      <w:pPr>
        <w:pStyle w:val="ListBullet"/>
      </w:pPr>
      <w:r>
        <w:t>**Cloud Cache** is a different engine entirely. It asynchronously replicates the profile across up to four storage locations simultaneously — for example, an Azure Files share in one region plus a file server share in another — and automatically fails a session host over to a healthy location if the primary becomes unreachable. Cloud Cache is the documented path for multi-region HA/DR scenarios that a single storage target can't cover on its own. The trade-off: Cloud Cache needs local cache disk on every session host for the asynchronous write-back layer, and it adds real operational surface area — more logs, more failure modes, more to monitor.</w:t>
      </w:r>
    </w:p>
    <w:p>
      <w:r>
        <w:t>Rule of thumb for the exam and for production: if platform-level redundancy (ZRS, geo-redundant file server clustering) covers your resilience requirement within one region, use VHDLocations. If you need cross-region failover or multi-provider redundancy, use Cloud Cache.</w:t>
      </w:r>
    </w:p>
    <w:p>
      <w:pPr>
        <w:pStyle w:val="Heading2"/>
      </w:pPr>
      <w:r>
        <w:t>Storage Backends: Azure Files with Entra Kerberos, or Azure NetApp Files</w:t>
      </w:r>
    </w:p>
    <w:p>
      <w:r>
        <w:t>Azure Files is the default recommendation for FSLogix storage — good cost-to-management ratio and it's compatible with both Active Directory Domain Services and Microsoft Entra ID identity models. For session hosts that are Microsoft Entra joined only (no domain controller, no Microsoft Entra Domain Services), enable Microsoft Entra Kerberos authentication on the storage account: go to the storage account, File shares → Identity-based access, and select Microsoft Entra Kerberos. This lets Microsoft Entra ID issue the Kerberos tickets your Entra-joined hosts need for SMB access — no domain controller line-of-sight required at sign-in. You still need one machine with AD line-of-sight once to grant the RBAC role (Storage File Data SMB Share Elevated Contributor or similar, scoped per user/group) and configure NTFS permissions on the share.</w:t>
      </w:r>
    </w:p>
    <w:p>
      <w:r>
        <w:t>For customers with heavier IOPS/throughput needs or who are already invested in NetApp, Azure NetApp Files is the alternative — but note it currently requires session hosts to be joined to Active Directory Domain Services (or Microsoft Entra Domain Services), not Entra-joined-only.</w:t>
      </w:r>
    </w:p>
    <w:p>
      <w:r>
        <w:t>One 2026 operational note worth flagging now and revisiting in Module 6: an April 2026 Windows Server update changes the default Kerberos encryption type from RC4 to AES-SHA1. File shares hosting FSLogix containers that haven't already been upgraded to AES-SHA1 can see logon-time access failures once that update rolls out — this is a proactive fix, not a wait-and-see one.</w:t>
      </w:r>
    </w:p>
    <w:p>
      <w:pPr>
        <w:pStyle w:val="Heading2"/>
      </w:pPr>
      <w:r>
        <w:t>Sizing, Exclusions, and Performance</w:t>
      </w:r>
    </w:p>
    <w:p>
      <w:r>
        <w:t>Use dynamically expanding VHD(X) files (the FSLogix default) rather than fixed-size — they only consume as much storage as the profile actually uses. Set a generous SizeInMBs ceiling (30,000 MB / ~30 GB is a common starting point) since dynamic disks won't pre-allocate it. Exclude noisy, regenerable folders from the profile with the standard FSLogix exclusion list — browser caches, %LocalAppData%\Microsoft\Teams, AppData\Local\Temp — to keep container growth under control. Keep your FSLogix storage share in the same Azure region as your session hosts to minimize latency, and separate it from any App Attach file share (Module 5, Lesson 2) since the two workloads have different I/O patterns.</w:t>
      </w:r>
    </w:p>
    <w:p>
      <w:pPr>
        <w:pStyle w:val="Heading2"/>
      </w:pPr>
      <w:r>
        <w:t>Reading Failure Modes: Status, Reason, and Error Codes</w:t>
      </w:r>
    </w:p>
    <w:p>
      <w:r>
        <w:t>FSLogix records three values per user session in the registry: a Status code (Normal or Error), a Reason code that explains a Normal status (for example, REASON_LOCAL_PROFILE_EXISTS or REASON_WINDOWS_TEMP_PROFILE), and a Windows Error code that explains why an operation failed — these are standard Windows System Error Codes, not FSLogix-invented numbers. The most common one you'll see in the field is 0x00000020 (ERROR_SHARING_VIOLATION, decimal 32) — the file is already open elsewhere, almost always because the user has another active or orphaned session holding the VHDX lock. Status code 12 (ERROR_ATTACH_VHD, "Can't attach to virtual disk") is the general attach-failure bucket you'll see wrapping that underlying error. Your first move on any attach failure is always the same: check the profile log at C:\ProgramData\FSLogix\Logs\Profile\Profile_&lt;user&gt;.log for the underlying Windows error, then check for other sessions/locks before touching permissions.</w:t>
      </w:r>
    </w:p>
    <w:p>
      <w:pPr>
        <w:pStyle w:val="Heading2"/>
      </w:pPr>
      <w:r>
        <w:t>Per-Machine vs. Per-User Install</w:t>
      </w:r>
    </w:p>
    <w:p>
      <w:r>
        <w:t>FSLogix is installed per-machine (once per session host image, applied to all users) in the overwhelming majority of AVD and Windows 365 deployments — it needs to run before any user profile loads, which a per-user install can't guarantee. Bake the agent and its registry configuration into your golden image (Module 3) so every new session host is FSLogix-ready from first boot.</w:t>
      </w:r>
    </w:p>
    <w:p>
      <w:pPr>
        <w:pStyle w:val="Heading2"/>
      </w:pPr>
      <w:r>
        <w:t>Quiz</w:t>
      </w:r>
    </w:p>
    <w:p>
      <w:r>
        <w:t>1. What is the primary difference between a Profile Container and an Office Container (ODFC) in FSLogix?</w:t>
      </w:r>
    </w:p>
    <w:p>
      <w:pPr>
        <w:pStyle w:val="ListBullet"/>
      </w:pPr>
      <w:r>
        <w:t>A. ODFC is the only container type that supports Azure Files; Profile Container requires local disk</w:t>
      </w:r>
    </w:p>
    <w:p>
      <w:pPr>
        <w:pStyle w:val="ListBullet"/>
      </w:pPr>
      <w:r>
        <w:t>B. Profile Container is deprecated in favor of ODFC for all new deployments</w:t>
      </w:r>
    </w:p>
    <w:p>
      <w:pPr>
        <w:pStyle w:val="ListBullet"/>
      </w:pPr>
      <w:r>
        <w:t>C. ODFC stores registry hives while Profile Container stores only documents</w:t>
      </w:r>
    </w:p>
    <w:p>
      <w:pPr>
        <w:pStyle w:val="ListBullet"/>
      </w:pPr>
      <w:r>
        <w:t>D. Profile Container holds the entire user profile (NTUSER.DAT, AppData, etc.); ODFC optionally splits out just the Office/OneDrive cache data into a second VHD(X)</w:t>
      </w:r>
    </w:p>
    <w:p>
      <w:r>
        <w:rPr>
          <w:b/>
        </w:rPr>
        <w:t>Answer: D. Profile Container holds the entire user profile (NTUSER.DAT, AppData, etc.); ODFC optionally splits out just the Office/OneDrive cache data into a second VHD(X)</w:t>
      </w:r>
    </w:p>
    <w:p>
      <w:r>
        <w:t>Why: Profile Container is the primary, full-profile container (registry hive, AppData, desktop, etc.). ODFC is an optional, separate container that isolates Outlook/OneDrive cache data — useful when you want Office data on faster or differently-sized storage, or when combining with other profile solutions. Both can attach to the same or different storage locations.</w:t>
      </w:r>
    </w:p>
    <w:p>
      <w:r>
        <w:t>2. Which two settings are mutually exclusive in an FSLogix profile configuration?</w:t>
      </w:r>
    </w:p>
    <w:p>
      <w:pPr>
        <w:pStyle w:val="ListBullet"/>
      </w:pPr>
      <w:r>
        <w:t>A. VHDLocations and Cloud Cache — a configuration uses one or the other, not both</w:t>
      </w:r>
    </w:p>
    <w:p>
      <w:pPr>
        <w:pStyle w:val="ListBullet"/>
      </w:pPr>
      <w:r>
        <w:t>B. SizeInMBs and IsDynamic — you must pick a fixed or dynamic disk, never configure size</w:t>
      </w:r>
    </w:p>
    <w:p>
      <w:pPr>
        <w:pStyle w:val="ListBullet"/>
      </w:pPr>
      <w:r>
        <w:t>C. ODFC and Outlook — you cannot use FSLogix with Outlook at all</w:t>
      </w:r>
    </w:p>
    <w:p>
      <w:pPr>
        <w:pStyle w:val="ListBullet"/>
      </w:pPr>
      <w:r>
        <w:t>D. Profile Container and folder redirection — folder redirection is required with FSLogix</w:t>
      </w:r>
    </w:p>
    <w:p>
      <w:r>
        <w:rPr>
          <w:b/>
        </w:rPr>
        <w:t>Answer: A. VHDLocations and Cloud Cache — a configuration uses one or the other, not both</w:t>
      </w:r>
    </w:p>
    <w:p>
      <w:r>
        <w:t>Why: VHDLocations points FSLogix at one or more plain storage paths in priority order, while Cloud Cache is a separate replication engine that asynchronously mirrors the profile across up to four locations for high availability and DR. An FSLogix configuration uses one mechanism or the other, not both simultaneously.</w:t>
      </w:r>
    </w:p>
    <w:p>
      <w:r>
        <w:t>3. Your session hosts are Microsoft Entra joined only (no on-premises Active Directory, no Microsoft Entra Domain Services). Which authentication method lets them mount an FSLogix profile share on Azure Files without line-of-sight to a domain controller at logon time?</w:t>
      </w:r>
    </w:p>
    <w:p>
      <w:pPr>
        <w:pStyle w:val="ListBullet"/>
      </w:pPr>
      <w:r>
        <w:t>A. NTLM authentication with a local storage account admin</w:t>
      </w:r>
    </w:p>
    <w:p>
      <w:pPr>
        <w:pStyle w:val="ListBullet"/>
      </w:pPr>
      <w:r>
        <w:t>B. Microsoft Entra Kerberos authentication for Azure Files</w:t>
      </w:r>
    </w:p>
    <w:p>
      <w:pPr>
        <w:pStyle w:val="ListBullet"/>
      </w:pPr>
      <w:r>
        <w:t>C. Azure AD Domain Services joined to the same VNet</w:t>
      </w:r>
    </w:p>
    <w:p>
      <w:pPr>
        <w:pStyle w:val="ListBullet"/>
      </w:pPr>
      <w:r>
        <w:t>D. Anonymous SMB access with share-level permissions only</w:t>
      </w:r>
    </w:p>
    <w:p>
      <w:r>
        <w:rPr>
          <w:b/>
        </w:rPr>
        <w:t>Answer: B. Microsoft Entra Kerberos authentication for Azure Files</w:t>
      </w:r>
    </w:p>
    <w:p>
      <w:r>
        <w:t>Why: Microsoft Entra Kerberos lets Microsoft Entra ID issue the Kerberos tickets an Entra-joined (or hybrid-joined) session host needs for SMB access to an Azure Files share — no domain controller or Microsoft Entra Domain Services required for the sign-in path. You still need one system with AD line-of-sight once to assign the share-level RBAC and NTFS permissions, but session hosts themselves don't need it at runtime.</w:t>
      </w:r>
    </w:p>
    <w:p>
      <w:r>
        <w:t>4. A user's FSLogix log shows the profile failed to attach with a Windows system error 0x00000020 (ERROR_SHARING_VIOLATION) on the VHDX file. What is the most likely cause?</w:t>
      </w:r>
    </w:p>
    <w:p>
      <w:pPr>
        <w:pStyle w:val="ListBullet"/>
      </w:pPr>
      <w:r>
        <w:t>A. The storage account has run out of capacity</w:t>
      </w:r>
    </w:p>
    <w:p>
      <w:pPr>
        <w:pStyle w:val="ListBullet"/>
      </w:pPr>
      <w:r>
        <w:t>B. The user's Microsoft Entra token has expired</w:t>
      </w:r>
    </w:p>
    <w:p>
      <w:pPr>
        <w:pStyle w:val="ListBullet"/>
      </w:pPr>
      <w:r>
        <w:t>C. The user's VHDX is already open — an active or orphaned session elsewhere still holds a lock on the file</w:t>
      </w:r>
    </w:p>
    <w:p>
      <w:pPr>
        <w:pStyle w:val="ListBullet"/>
      </w:pPr>
      <w:r>
        <w:t>D. The VHDX file format is corrupted beyond repair</w:t>
      </w:r>
    </w:p>
    <w:p>
      <w:r>
        <w:rPr>
          <w:b/>
        </w:rPr>
        <w:t>Answer: C. The user's VHDX is already open — an active or orphaned session elsewhere still holds a lock on the file</w:t>
      </w:r>
    </w:p>
    <w:p>
      <w:r>
        <w:t>Why: ERROR_SHARING_VIOLATION (0x00000020 / decimal 32) is the classic Windows error for 'file in use by another process' — in FSLogix terms, another session (active, disconnected-but-not-cleaned-up, or on a different host) still has the VHDX mounted. First checks: look for the user's other active sessions across the host pool, then check for stale locks.</w:t>
      </w:r>
    </w:p>
    <w:p>
      <w:r>
        <w:t>5. An April 2026 Windows Server update changes a Kerberos default that can break FSLogix access to SMB file shares if they haven't been upgraded first. What is that change?</w:t>
      </w:r>
    </w:p>
    <w:p>
      <w:pPr>
        <w:pStyle w:val="ListBullet"/>
      </w:pPr>
      <w:r>
        <w:t>A. SMB 1.0 is removed entirely from Windows Server</w:t>
      </w:r>
    </w:p>
    <w:p>
      <w:pPr>
        <w:pStyle w:val="ListBullet"/>
      </w:pPr>
      <w:r>
        <w:t>B. Kerberos is replaced by certificate-only authentication</w:t>
      </w:r>
    </w:p>
    <w:p>
      <w:pPr>
        <w:pStyle w:val="ListBullet"/>
      </w:pPr>
      <w:r>
        <w:t>C. The default session ticket lifetime is reduced to 5 minutes</w:t>
      </w:r>
    </w:p>
    <w:p>
      <w:pPr>
        <w:pStyle w:val="ListBullet"/>
      </w:pPr>
      <w:r>
        <w:t>D. The default Kerberos encryption type changes from RC4 to AES-SHA1</w:t>
      </w:r>
    </w:p>
    <w:p>
      <w:r>
        <w:rPr>
          <w:b/>
        </w:rPr>
        <w:t>Answer: D. The default Kerberos encryption type changes from RC4 to AES-SHA1</w:t>
      </w:r>
    </w:p>
    <w:p>
      <w:r>
        <w:t>Why: Microsoft's FSLogix documentation flags that the April 2026 Windows Server update changes the default Kerberos encryption type from RC4 to AES-SHA1. File shares hosting FSLogix containers that haven't already been upgraded to AES-SHA1 can see access failures once that update lands, so it needs to be handled proactively, not reactively.</w:t>
      </w:r>
    </w:p>
    <w:p>
      <w:r>
        <w:t>6. In two to four sentences, explain when you would choose Cloud Cache over a single VHDLocations path on Azure Files with Zone-Redundant Storage (ZRS), and name one real trade-off of using Cloud Cache.</w:t>
      </w:r>
    </w:p>
    <w:p>
      <w:r>
        <w:rPr>
          <w:b/>
        </w:rPr>
        <w:t>Answer: Cloud Cache is the right choice when you need multi-region or multi-provider redundancy and automatic session-host failover — for example, replicating a profile across an Azure Files share in one region and a file server share in another, or supporting active-active disaster recovery, since Cloud Cache can replicate to up to four locations and fail over automatically if the primary is unreachable. A single VHDLocations path with Azure Files ZRS is simpler and sufficient when you only need protection against a single datacenter/zone failure within one region. The trade-off with Cloud Cache is added complexity and local cache disk requirements on each session host (a local cache directory is needed for the asynchronous replication), plus more moving parts to monitor and troubleshoot than a single VHDLocations target.</w:t>
      </w:r>
    </w:p>
    <w:p>
      <w:r>
        <w:t>Why: Cloud Cache trades simplicity for resilience: it's the documented approach for FSLogix HA/DR beyond what a single storage target with platform-level redundancy (like Azure Files ZRS) can offer, but it requires local cache storage per host and adds operational complexity that a straightforward VHDLocations deployment doesn't have.</w:t>
      </w:r>
    </w:p>
    <w:p>
      <w:pPr>
        <w:pStyle w:val="Heading2"/>
      </w:pPr>
      <w:r>
        <w:t>Resources</w:t>
      </w:r>
    </w:p>
    <w:p>
      <w:pPr>
        <w:pStyle w:val="ListBullet"/>
      </w:pPr>
      <w:r>
        <w:t>FSLogix overview (Microsoft Learn) — https://learn.microsoft.com/en-us/fslogix/overview-what-is-fslogix</w:t>
      </w:r>
    </w:p>
    <w:p>
      <w:pPr>
        <w:pStyle w:val="ListBullet"/>
      </w:pPr>
      <w:r>
        <w:t>Cloud Cache overview (Microsoft Learn) — https://learn.microsoft.com/en-us/fslogix/concepts-fslogix-cloud-cache</w:t>
      </w:r>
    </w:p>
    <w:p>
      <w:pPr>
        <w:pStyle w:val="ListBullet"/>
      </w:pPr>
      <w:r>
        <w:t>High availability / container resiliency with Cloud Cache — https://learn.microsoft.com/en-us/fslogix/concepts-container-high-availability</w:t>
      </w:r>
    </w:p>
    <w:p>
      <w:pPr>
        <w:pStyle w:val="ListBullet"/>
      </w:pPr>
      <w:r>
        <w:t>FSLogix codes and what they mean — https://learn.microsoft.com/en-us/fslogix/troubleshooting-error-codes</w:t>
      </w:r>
    </w:p>
    <w:p>
      <w:pPr>
        <w:pStyle w:val="ListBullet"/>
      </w:pPr>
      <w:r>
        <w:t>Microsoft Entra Kerberos authentication for Azure Files — https://learn.microsoft.com/en-us/azure/storage/files/storage-files-identity-auth-hybrid-identities-enable</w:t>
      </w:r>
    </w:p>
    <w:p>
      <w:r>
        <w:br w:type="page"/>
      </w:r>
    </w:p>
    <w:p>
      <w:pPr>
        <w:pStyle w:val="Heading1"/>
      </w:pPr>
      <w:r>
        <w:t>Lesson 2: App Delivery and App Attach</w:t>
      </w:r>
    </w:p>
    <w:p>
      <w:r>
        <w:t>Session hosts get simpler and cheaper to maintain when you stop installing applications on them. This lesson covers App Attach, Azure Virtual Desktop's current dynamic application delivery feature — how it evolved from the earlier MSIX-only app attach, the package formats and disk image types it supports in 2026, how registration and identity work, and how it compares to Citrix App Layering and Omnissa App Volumes.</w:t>
      </w:r>
    </w:p>
    <w:p>
      <w:pPr>
        <w:pStyle w:val="Heading2"/>
      </w:pPr>
      <w:r>
        <w:t>What you will be able to do</w:t>
      </w:r>
    </w:p>
    <w:p>
      <w:pPr>
        <w:pStyle w:val="ListBullet"/>
      </w:pPr>
      <w:r>
        <w:t>Explain what App Attach is and how it differs from installing applications directly on session host images</w:t>
      </w:r>
    </w:p>
    <w:p>
      <w:pPr>
        <w:pStyle w:val="ListBullet"/>
      </w:pPr>
      <w:r>
        <w:t>Describe how today's App Attach differs from the legacy MSIX-only app attach feature, including supported package types</w:t>
      </w:r>
    </w:p>
    <w:p>
      <w:pPr>
        <w:pStyle w:val="ListBullet"/>
      </w:pPr>
      <w:r>
        <w:t>Choose between VHDX and CimFS disk images for an App Attach deployment and justify the choice</w:t>
      </w:r>
    </w:p>
    <w:p>
      <w:pPr>
        <w:pStyle w:val="ListBullet"/>
      </w:pPr>
      <w:r>
        <w:t>Configure the identity and file-share prerequisites App Attach needs to mount application images at sign-in</w:t>
      </w:r>
    </w:p>
    <w:p>
      <w:pPr>
        <w:pStyle w:val="ListBullet"/>
      </w:pPr>
      <w:r>
        <w:t>Compare App Attach to Citrix App Layering and Omnissa App Volumes as category-equivalent solutions</w:t>
      </w:r>
    </w:p>
    <w:p>
      <w:pPr>
        <w:pStyle w:val="Heading2"/>
      </w:pPr>
      <w:r>
        <w:t>Notes</w:t>
      </w:r>
    </w:p>
    <w:p>
      <w:pPr>
        <w:pStyle w:val="Heading2"/>
      </w:pPr>
      <w:r>
        <w:t>The Problem: Fat Images Don't Scale</w:t>
      </w:r>
    </w:p>
    <w:p>
      <w:r>
        <w:t>Every application you install directly into a golden image adds build time, patch surface, and testing burden, and it means every user of that image gets every app whether they need it or not. Once you're managing more than a handful of applications across multiple host pools with different user populations, image sprawl becomes the dominant maintenance cost in your VDI estate. App Attach is Azure Virtual Desktop's answer: applications are dynamically attached to a user's session from a package stored on a file share, mounted at sign-in (or on first launch), and never locally installed on the session host or baked into the image.</w:t>
      </w:r>
    </w:p>
    <w:p>
      <w:pPr>
        <w:pStyle w:val="Heading2"/>
      </w:pPr>
      <w:r>
        <w:t>From 'MSIX App Attach' to 'App Attach'</w:t>
      </w:r>
    </w:p>
    <w:p>
      <w:r>
        <w:t>If you've read older AVD material, you've seen this feature called MSIX app attach. That name matched the original scope: MSIX-format packages only. The feature has since broadened, and Microsoft's current documentation and terminology is simply App Attach — the umbrella name for dynamically attaching application packages to a session, regardless of package format. Today, App Attach supports three package types:</w:t>
      </w:r>
    </w:p>
    <w:p>
      <w:r>
        <w:t>| Package type | File formats |</w:t>
      </w:r>
    </w:p>
    <w:p>
      <w:r>
        <w:t>|---|---|</w:t>
      </w:r>
    </w:p>
    <w:p>
      <w:r>
        <w:t>| MSIX and MSIX bundle | .msix, .msixbundle |</w:t>
      </w:r>
    </w:p>
    <w:p>
      <w:r>
        <w:t>| Appx and Appx bundle | .appx, .appxbundle |</w:t>
      </w:r>
    </w:p>
    <w:p>
      <w:r>
        <w:t>| App-V | .appv |</w:t>
      </w:r>
    </w:p>
    <w:p>
      <w:r>
        <w:t>MSIX is a superset of the older Appx format — same containerized model, more enterprise features. App-V support means organizations with an existing App-V catalog can bring virtualized Win32 applications into the same delivery mechanism without repackaging everything as MSIX on day one. When you see 'MSIX app attach' in an older document or a vendor blog, treat it as the predecessor terminology for what App Attach now does more broadly — don't assume the feature is MSIX-only, and don't use the old name in new documentation.</w:t>
      </w:r>
    </w:p>
    <w:p>
      <w:pPr>
        <w:pStyle w:val="Heading2"/>
      </w:pPr>
      <w:r>
        <w:t>How a User Gets an Application</w:t>
      </w:r>
    </w:p>
    <w:p>
      <w:r>
        <w:t>Three conditions must all be true at sign-in for a user to receive an App Attach application:</w:t>
      </w:r>
    </w:p>
    <w:p>
      <w:r>
        <w:t>1. The application is assigned to the host pool — this lets you keep GPU- or resource-intensive applications restricted to host pools with the right hardware.</w:t>
      </w:r>
    </w:p>
    <w:p>
      <w:r>
        <w:t>2. The user can sign in to the host pool through a Desktop or RemoteApp application group (for RemoteApp specifically, the application also needs to be added to that application group).</w:t>
      </w:r>
    </w:p>
    <w:p>
      <w:r>
        <w:t>3. The application is assigned to the user, directly or via a group.</w:t>
      </w:r>
    </w:p>
    <w:p>
      <w:r>
        <w:t>Applications are marked active or inactive — inactive packages are simply skipped at sign-in, which gives you a clean way to stage or retire an app without deleting it. Registration — the step that actually makes the app usable — can happen two ways: on-demand, where only partial registration happens at sign-in and full registration is deferred until first launch (the default and recommended setting, since it doesn't add to sign-in time), or log on blocking, where every assigned app is fully registered during sign-in, which is more predictable at launch but slows sign-in as the number of assigned apps grows.</w:t>
      </w:r>
    </w:p>
    <w:p>
      <w:pPr>
        <w:pStyle w:val="Heading2"/>
      </w:pPr>
      <w:r>
        <w:t>Disk Image Types: CimFS vs VHDX</w:t>
      </w:r>
    </w:p>
    <w:p>
      <w:r>
        <w:t>Application images are built as either Composite Image File System (CimFS) or VHDX (VHD is supported but explicitly not recommended). CimFS is the newer, faster option: it mounts and unmounts significantly quicker than VHDX and uses noticeably less CPU and memory under load, based on Microsoft's own published comparison. The catch is that CimFS is only recommended when your session hosts run Windows 11 — for mixed-OS estates or hosts still on Windows 10 multi-session, VHDX remains the safe default. A CimFS image isn't a single file — it's a .cim metadata file plus companion objectid_ and region_ files that hold the actual application data, so treat the whole set as one unit when you copy or version images.</w:t>
      </w:r>
    </w:p>
    <w:p>
      <w:r>
        <w:t>When you ship a new application version, you have two update strategies: side-by-side, where you create a new application entry pointing at the new image and assign it independently (both versions can run concurrently across the estate), or in-place, where you update the existing application object to point at a new image with a different version number, and users pick up the new version at next sign-in without a maintenance window. Either way, don't delete an old image until you're certain no user session still references it.</w:t>
      </w:r>
    </w:p>
    <w:p>
      <w:pPr>
        <w:pStyle w:val="Heading2"/>
      </w:pPr>
      <w:r>
        <w:t>Identity and File Share Requirements</w:t>
      </w:r>
    </w:p>
    <w:p>
      <w:r>
        <w:t>App Attach supports Microsoft Entra ID and Active Directory Domain Services as identity providers — Microsoft Entra Domain Services is not supported. This is a common trap: a customer running Microsoft Entra Domain Services for other reasons cannot rely on it for App Attach's file-share access and needs Entra ID or AD DS instead.</w:t>
      </w:r>
    </w:p>
    <w:p>
      <w:r>
        <w:t>The package file share itself is almost always Azure Files, chosen for its compatibility with both identity models and reasonable cost. For Entra-joined session hosts, you assign the Reader and Data Access RBAC role to both the Azure Virtual Desktop and Azure Virtual Desktop ARM Provider service principals on the storage account. Because that grants those service principals broad access to the storage account's data, Microsoft's guidance is to dedicate that storage account to App Attach images only — don't co-locate FSLogix profiles or other data on the same account. For AD DS-joined hosts, you instead assign the Storage File Data SMB Share Reader role and configure matching NTFS permissions for each session host's computer object.</w:t>
      </w:r>
    </w:p>
    <w:p>
      <w:r>
        <w:t>On performance: budget for roughly one steady-state IOP per 1 GB image per session host, with a burst to around ten IOPs during boot/sign-in, and expect roughly 400 ms of tolerable latency headroom — keep the file share in the same Azure region as your session hosts, and exclude the (read-only) application images from antivirus scanning to avoid unnecessary I/O.</w:t>
      </w:r>
    </w:p>
    <w:p>
      <w:pPr>
        <w:pStyle w:val="Heading2"/>
      </w:pPr>
      <w:r>
        <w:t>The Vendor-Neutral Picture: App Layering and App Volumes</w:t>
      </w:r>
    </w:p>
    <w:p>
      <w:r>
        <w:t>App Attach isn't unique to AVD as a category of solution — it's Microsoft's implementation of a pattern every major EUC platform offers. Citrix App Layering (Citrix DaaS / Cloud Software Group) and Omnissa App Volumes (Omnissa Horizon) solve the identical problem — decouple applications from the base image, assign per-user or per-group, update independently — but each uses its own packaging format, its own management console, and only works within its own platform. None of the three are interoperable: an App Attach MSIX package doesn't run through App Volumes' delivery mechanism and vice versa. When you're advising a customer on platform choice (Module 2), 'do they already have a mature App Volumes or App Layering catalog' is a legitimate switching-cost question, distinct from which platform is technically 'better' at application delivery.</w:t>
      </w:r>
    </w:p>
    <w:p>
      <w:pPr>
        <w:pStyle w:val="Heading2"/>
      </w:pPr>
      <w:r>
        <w:t>Quiz</w:t>
      </w:r>
    </w:p>
    <w:p>
      <w:r>
        <w:t>1. What is the core benefit App Attach provides over installing applications directly into the session host golden image?</w:t>
      </w:r>
    </w:p>
    <w:p>
      <w:pPr>
        <w:pStyle w:val="ListBullet"/>
      </w:pPr>
      <w:r>
        <w:t>A. Applications are dynamically attached to a user's session without being locally installed, so images stay smaller and easier to maintain, and per-user/per-group access control is possible</w:t>
      </w:r>
    </w:p>
    <w:p>
      <w:pPr>
        <w:pStyle w:val="ListBullet"/>
      </w:pPr>
      <w:r>
        <w:t>B. It removes the need for any golden image at all</w:t>
      </w:r>
    </w:p>
    <w:p>
      <w:pPr>
        <w:pStyle w:val="ListBullet"/>
      </w:pPr>
      <w:r>
        <w:t>C. It automatically converts any Win32 installer into a supported package with no packaging step</w:t>
      </w:r>
    </w:p>
    <w:p>
      <w:pPr>
        <w:pStyle w:val="ListBullet"/>
      </w:pPr>
      <w:r>
        <w:t>D. It eliminates the need for licensing individual applications</w:t>
      </w:r>
    </w:p>
    <w:p>
      <w:r>
        <w:rPr>
          <w:b/>
        </w:rPr>
        <w:t>Answer: A. Applications are dynamically attached to a user's session without being locally installed, so images stay smaller and easier to maintain, and per-user/per-group access control is possible</w:t>
      </w:r>
    </w:p>
    <w:p>
      <w:r>
        <w:t>Why: App Attach mounts application packages from a file share into a user's session dynamically, so the app never has to be baked into the image. That keeps images smaller and lets you assign different applications to different users or groups on the same host pool without maintaining separate images per app combination.</w:t>
      </w:r>
    </w:p>
    <w:p>
      <w:r>
        <w:t>2. Which application package formats does App Attach in Azure Virtual Desktop support today?</w:t>
      </w:r>
    </w:p>
    <w:p>
      <w:pPr>
        <w:pStyle w:val="ListBullet"/>
      </w:pPr>
      <w:r>
        <w:t>A. Only MSIX — Appx and App-V were dropped when app attach was renamed</w:t>
      </w:r>
    </w:p>
    <w:p>
      <w:pPr>
        <w:pStyle w:val="ListBullet"/>
      </w:pPr>
      <w:r>
        <w:t>B. MSIX and MSIX bundle, Appx and Appx bundle, and App-V</w:t>
      </w:r>
    </w:p>
    <w:p>
      <w:pPr>
        <w:pStyle w:val="ListBullet"/>
      </w:pPr>
      <w:r>
        <w:t>C. Only traditional MSI installers</w:t>
      </w:r>
    </w:p>
    <w:p>
      <w:pPr>
        <w:pStyle w:val="ListBullet"/>
      </w:pPr>
      <w:r>
        <w:t>D. Only App-V, since MSIX support was removed in 2025</w:t>
      </w:r>
    </w:p>
    <w:p>
      <w:r>
        <w:rPr>
          <w:b/>
        </w:rPr>
        <w:t>Answer: B. MSIX and MSIX bundle, Appx and Appx bundle, and App-V</w:t>
      </w:r>
    </w:p>
    <w:p>
      <w:r>
        <w:t>Why: App Attach's current scope is broader than the legacy 'MSIX app attach' name implied — it supports MSIX/MSIX bundle, Appx/Appx bundle, and Microsoft Application Virtualization (App-V) packages, all delivered through the same dynamic-attach mechanism.</w:t>
      </w:r>
    </w:p>
    <w:p>
      <w:r>
        <w:t>3. Your session hosts run Windows 11 exclusively. Which disk image type does Microsoft recommend for App Attach application images, and why?</w:t>
      </w:r>
    </w:p>
    <w:p>
      <w:pPr>
        <w:pStyle w:val="ListBullet"/>
      </w:pPr>
      <w:r>
        <w:t>A. VHD, because it's the most broadly compatible legacy format</w:t>
      </w:r>
    </w:p>
    <w:p>
      <w:pPr>
        <w:pStyle w:val="ListBullet"/>
      </w:pPr>
      <w:r>
        <w:t>B. VHDX always, because CimFS is deprecated</w:t>
      </w:r>
    </w:p>
    <w:p>
      <w:pPr>
        <w:pStyle w:val="ListBullet"/>
      </w:pPr>
      <w:r>
        <w:t>C. CimFS, because it mounts and unmounts faster and uses less CPU/memory than VHDX, and is only recommended when hosts run Windows 11</w:t>
      </w:r>
    </w:p>
    <w:p>
      <w:pPr>
        <w:pStyle w:val="ListBullet"/>
      </w:pPr>
      <w:r>
        <w:t>D. It doesn't matter — all formats perform identically</w:t>
      </w:r>
    </w:p>
    <w:p>
      <w:r>
        <w:rPr>
          <w:b/>
        </w:rPr>
        <w:t>Answer: C. CimFS, because it mounts and unmounts faster and uses less CPU/memory than VHDX, and is only recommended when hosts run Windows 11</w:t>
      </w:r>
    </w:p>
    <w:p>
      <w:r>
        <w:t>Why: CimFS (Composite Image File System) mounts and unmounts significantly faster than VHDX and consumes less CPU and memory, but Microsoft only recommends it when session hosts run Windows 11. VHD is explicitly not recommended for new deployments; VHDX remains the fallback for mixed or non-Windows-11 estates.</w:t>
      </w:r>
    </w:p>
    <w:p>
      <w:r>
        <w:t>4. Which identity provider is explicitly NOT supported for use with App Attach in Azure Virtual Desktop?</w:t>
      </w:r>
    </w:p>
    <w:p>
      <w:pPr>
        <w:pStyle w:val="ListBullet"/>
      </w:pPr>
      <w:r>
        <w:t>A. Microsoft Entra ID</w:t>
      </w:r>
    </w:p>
    <w:p>
      <w:pPr>
        <w:pStyle w:val="ListBullet"/>
      </w:pPr>
      <w:r>
        <w:t>B. Active Directory Domain Services (AD DS)</w:t>
      </w:r>
    </w:p>
    <w:p>
      <w:pPr>
        <w:pStyle w:val="ListBullet"/>
      </w:pPr>
      <w:r>
        <w:t>C. Microsoft Entra hybrid join</w:t>
      </w:r>
    </w:p>
    <w:p>
      <w:pPr>
        <w:pStyle w:val="ListBullet"/>
      </w:pPr>
      <w:r>
        <w:t>D. Microsoft Entra Domain Services</w:t>
      </w:r>
    </w:p>
    <w:p>
      <w:r>
        <w:rPr>
          <w:b/>
        </w:rPr>
        <w:t>Answer: D. Microsoft Entra Domain Services</w:t>
      </w:r>
    </w:p>
    <w:p>
      <w:r>
        <w:t>Why: App Attach's supported identity providers are Microsoft Entra ID and Active Directory Domain Services (which covers Entra-joined and hybrid/AD DS-joined session hosts). Microsoft Entra Domain Services is explicitly listed as not supported for App Attach.</w:t>
      </w:r>
    </w:p>
    <w:p>
      <w:r>
        <w:t>5. How does App Attach compare to Citrix App Layering and Omnissa App Volumes as a category?</w:t>
      </w:r>
    </w:p>
    <w:p>
      <w:pPr>
        <w:pStyle w:val="ListBullet"/>
      </w:pPr>
      <w:r>
        <w:t>A. All three solve the same problem — decoupling applications from the base image and delivering them dynamically at logon/session time — but each uses its own packaging format and management plane tied to its own platform</w:t>
      </w:r>
    </w:p>
    <w:p>
      <w:pPr>
        <w:pStyle w:val="ListBullet"/>
      </w:pPr>
      <w:r>
        <w:t>B. Citrix App Layering and Omnissa App Volumes were both discontinued in favor of App Attach</w:t>
      </w:r>
    </w:p>
    <w:p>
      <w:pPr>
        <w:pStyle w:val="ListBullet"/>
      </w:pPr>
      <w:r>
        <w:t>C. App Attach only works with Citrix DaaS, not native AVD</w:t>
      </w:r>
    </w:p>
    <w:p>
      <w:pPr>
        <w:pStyle w:val="ListBullet"/>
      </w:pPr>
      <w:r>
        <w:t>D. Omnissa App Volumes and App Attach share the same package format, so packages are directly portable between them</w:t>
      </w:r>
    </w:p>
    <w:p>
      <w:r>
        <w:rPr>
          <w:b/>
        </w:rPr>
        <w:t>Answer: A. All three solve the same problem — decoupling applications from the base image and delivering them dynamically at logon/session time — but each uses its own packaging format and management plane tied to its own platform</w:t>
      </w:r>
    </w:p>
    <w:p>
      <w:r>
        <w:t>Why: App Attach (AVD), Citrix App Layering, and Omnissa App Volumes are category-equivalent: each decouples application delivery from the golden image so apps can be assigned per-user/group and updated independently of a maintenance window. They are not interchangeable — each has its own packaging format and only works within its own platform's control plane.</w:t>
      </w:r>
    </w:p>
    <w:p>
      <w:r>
        <w:t>6. In two to four sentences, explain what changed between the legacy 'MSIX app attach' terminology and today's 'App Attach' feature in Azure Virtual Desktop, and why that distinction matters when writing documentation or answering exam questions.</w:t>
      </w:r>
    </w:p>
    <w:p>
      <w:r>
        <w:rPr>
          <w:b/>
        </w:rPr>
        <w:t>Answer: The legacy 'MSIX app attach' name reflected a feature that only supported MSIX-format packages. Today's 'App Attach' is the current, broader terminology for the same dynamic-attach mechanism, but it now supports MSIX, Appx, and App-V packages, and adds CimFS as a faster disk image option alongside VHDX. The distinction matters because conflating the two can lead you to under-scope a design (assuming only MSIX is supported) or use outdated terminology in documentation and exam answers — AZ-140 and current Microsoft Learn content use 'App Attach' as the umbrella term.</w:t>
      </w:r>
    </w:p>
    <w:p>
      <w:r>
        <w:t>Why: Precision matters here because the feature's supported package types genuinely expanded, not just the name — a design or exam answer that says 'MSIX app attach only supports MSIX' is now incomplete.</w:t>
      </w:r>
    </w:p>
    <w:p>
      <w:pPr>
        <w:pStyle w:val="Heading2"/>
      </w:pPr>
      <w:r>
        <w:t>Resources</w:t>
      </w:r>
    </w:p>
    <w:p>
      <w:pPr>
        <w:pStyle w:val="ListBullet"/>
      </w:pPr>
      <w:r>
        <w:t>App Attach in Azure Virtual Desktop (overview) — https://learn.microsoft.com/en-us/azure/virtual-desktop/app-attach-overview</w:t>
      </w:r>
    </w:p>
    <w:p>
      <w:pPr>
        <w:pStyle w:val="ListBullet"/>
      </w:pPr>
      <w:r>
        <w:t>Add and manage App Attach applications — https://learn.microsoft.com/en-us/azure/virtual-desktop/app-attach-setup</w:t>
      </w:r>
    </w:p>
    <w:p>
      <w:pPr>
        <w:pStyle w:val="ListBullet"/>
      </w:pPr>
      <w:r>
        <w:t>What is MSIX? — https://learn.microsoft.com/en-us/windows/msix/overview</w:t>
      </w:r>
    </w:p>
    <w:p>
      <w:pPr>
        <w:pStyle w:val="ListBullet"/>
      </w:pPr>
      <w:r>
        <w:t>Omnissa App Volumes documentation — https://docs.omnissa.com/category/App_Volumes</w:t>
      </w:r>
    </w:p>
    <w:p>
      <w:pPr>
        <w:pStyle w:val="ListBullet"/>
      </w:pPr>
      <w:r>
        <w:t>Citrix Workspace Environment Management service — https://docs.citrix.com/en-us/workspace-environment-management/service.html</w:t>
      </w:r>
    </w:p>
    <w:p>
      <w:r>
        <w:br w:type="page"/>
      </w:r>
    </w:p>
    <w:p>
      <w:pPr>
        <w:pStyle w:val="Heading1"/>
      </w:pPr>
      <w:r>
        <w:t>Lesson 3: Teams, Multimedia, and Peripherals on Virtual Desktops</w:t>
      </w:r>
    </w:p>
    <w:p>
      <w:r>
        <w:t>Real-time media and peripherals are where VDI user experience is won or lost. This lesson covers how Microsoft Teams media optimization works on AVD in 2026 — SlimCore versus the older WebRTC Redirector Service — plus multimedia redirection, camera and audio redirection, cloud-based printing with Universal Print, and scanner/USB handling, closing with a pre-go-live test checklist.</w:t>
      </w:r>
    </w:p>
    <w:p>
      <w:pPr>
        <w:pStyle w:val="Heading2"/>
      </w:pPr>
      <w:r>
        <w:t>What you will be able to do</w:t>
      </w:r>
    </w:p>
    <w:p>
      <w:pPr>
        <w:pStyle w:val="ListBullet"/>
      </w:pPr>
      <w:r>
        <w:t>Explain how Teams calling and meeting media is redirected to the local device on Azure Virtual Desktop</w:t>
      </w:r>
    </w:p>
    <w:p>
      <w:pPr>
        <w:pStyle w:val="ListBullet"/>
      </w:pPr>
      <w:r>
        <w:t>Distinguish SlimCore from the WebRTC Redirector Service and know when each applies to Classic Teams vs new Teams</w:t>
      </w:r>
    </w:p>
    <w:p>
      <w:pPr>
        <w:pStyle w:val="ListBullet"/>
      </w:pPr>
      <w:r>
        <w:t>Configure the registry keys and client prerequisites required for Teams media optimization</w:t>
      </w:r>
    </w:p>
    <w:p>
      <w:pPr>
        <w:pStyle w:val="ListBullet"/>
      </w:pPr>
      <w:r>
        <w:t>Choose the right approach for printing, scanning, and USB peripherals in a virtual desktop session</w:t>
      </w:r>
    </w:p>
    <w:p>
      <w:pPr>
        <w:pStyle w:val="ListBullet"/>
      </w:pPr>
      <w:r>
        <w:t>Build a pre-go-live test checklist covering multimedia, audio/video devices, and peripherals</w:t>
      </w:r>
    </w:p>
    <w:p>
      <w:pPr>
        <w:pStyle w:val="Heading2"/>
      </w:pPr>
      <w:r>
        <w:t>Notes</w:t>
      </w:r>
    </w:p>
    <w:p>
      <w:pPr>
        <w:pStyle w:val="Heading2"/>
      </w:pPr>
      <w:r>
        <w:t>Why Real-Time Media Is a Special Case</w:t>
      </w:r>
    </w:p>
    <w:p>
      <w:r>
        <w:t>Most applications in a virtual desktop don't care that they're remote — a spreadsheet renders the same whether it's local or streamed over RDP. Real-time audio and video are different. Without help, a Teams call runs entirely on the session host: the host decodes incoming audio/video, renders it, then that already-rendered output gets re-encoded into the remote display protocol and streamed down to the client. That's double work (server-side decode/encode, then protocol encode/decode again) and it adds real, user-visible latency and jitter — exactly what a live call can't tolerate. Media optimization exists to route the actual call handling to the local client device instead, so the host just carries signaling.</w:t>
      </w:r>
    </w:p>
    <w:p>
      <w:pPr>
        <w:pStyle w:val="Heading2"/>
      </w:pPr>
      <w:r>
        <w:t>SlimCore vs. the WebRTC Redirector Service</w:t>
      </w:r>
    </w:p>
    <w:p>
      <w:r>
        <w:t>Azure Virtual Desktop uses one of two components to achieve this redirection, and which one applies depends on which Teams client you're running:</w:t>
      </w:r>
    </w:p>
    <w:p>
      <w:pPr>
        <w:pStyle w:val="ListBullet"/>
      </w:pPr>
      <w:r>
        <w:t>**Classic Teams** uses the **WebRTC Redirector Service** only. Classic Teams (Windows-based endpoints) is on a retirement clock: end of support October 1, 2026, end of availability April 1, 2027 — after that you must be on new Teams.</w:t>
      </w:r>
    </w:p>
    <w:p>
      <w:pPr>
        <w:pStyle w:val="ListBullet"/>
      </w:pPr>
      <w:r>
        <w:t>**New Teams** can use either **SlimCore** (the newer, purpose-built media engine) or the WebRTC Redirector Service. Microsoft's recommendation is to install the WebRTC Redirector Service alongside SlimCore even for new Teams — it acts as an automatic fallback if a user roams to a device or platform that doesn't yet support SlimCore.</w:t>
      </w:r>
    </w:p>
    <w:p>
      <w:r>
        <w:t>SlimCore is the direction the platform is moving: it's the same media engine that powers the native Teams client, extended to virtualized scenarios, and its rollout has been expanding steadily through 2026 across Windows and macOS, with support reaching RemoteApp and Cloud App scenarios in the Windows App (not just full desktop sessions). Its required components ship bundled with new Teams and Windows App or the Remote Desktop client, so there's no separate SlimCore installer to manage the way there is for the WebRTC Redirector Service MSI.</w:t>
      </w:r>
    </w:p>
    <w:p>
      <w:pPr>
        <w:pStyle w:val="Heading2"/>
      </w:pPr>
      <w:r>
        <w:t>Setting It Up</w:t>
      </w:r>
    </w:p>
    <w:p>
      <w:r>
        <w:t>Three things have to be true before media optimization can load in a session:</w:t>
      </w:r>
    </w:p>
    <w:p>
      <w:r>
        <w:t>1. The session host has to identify itself as a VDI environment. Set the registry value HKLM\SOFTWARE\Microsoft\Teams\IsWVDEnvironment (DWORD) to 1 on every session host — bake this into your golden image.</w:t>
      </w:r>
    </w:p>
    <w:p>
      <w:r>
        <w:t>2. The WebRTC Redirector Service is installed on session hosts that need the fallback path (effectively all of them, per Microsoft's guidance).</w:t>
      </w:r>
    </w:p>
    <w:p>
      <w:r>
        <w:t>3. The client meets minimum version requirements. Windows App and the Remote Desktop client both have documented minimum versions for SlimCore support, and the Visual C++ Redistributable must be current on both client and host. If you use FSLogix and want new Teams, you also need a current-enough FSLogix build (2210 hotfix 3 or later) — an easy thing to miss if your golden image was built against an older FSLogix baseline.</w:t>
      </w:r>
    </w:p>
    <w:p>
      <w:r>
        <w:t>After installing, verify optimization actually loaded from inside a live session: Teams Settings → About Teams shows a banner reading either 'AVD SlimCore Media Optimized' or 'AVD Media Optimized.' If it instead reads 'AVD Media not connected,' quit and relaunch Teams in-session before escalating — that resolves the majority of first-time failures. You can cross-check by opening the device menu: optimized sessions enumerate the user's actual local microphones and cameras; an unoptimized session just shows a generic 'Remote audio' entry.</w:t>
      </w:r>
    </w:p>
    <w:p>
      <w:pPr>
        <w:pStyle w:val="Heading2"/>
      </w:pPr>
      <w:r>
        <w:t>Multimedia and Device Redirection Beyond Calling</w:t>
      </w:r>
    </w:p>
    <w:p>
      <w:r>
        <w:t>Teams calling/meeting redirection is a special case built specifically for Teams. For general multimedia playback (a training video in a browser, for instance) and general audio/camera use outside of Teams, Azure Virtual Desktop's RDP properties give you separate controls: audiocapturemode:i:1 enables microphone capture and redirects audio-capable apps, audiomode:i:0 plays remote audio on the local device, and camerastoredirect:s: redirects all local cameras into the session. Note that when Teams media optimization is working, you don't need these device redirections just for Teams — optimization already routes Teams' own audio/video locally. You'd still enable general redirection for other applications that need microphone or camera access outside of Teams.</w:t>
      </w:r>
    </w:p>
    <w:p>
      <w:pPr>
        <w:pStyle w:val="Heading2"/>
      </w:pPr>
      <w:r>
        <w:t>Printing: Universal Print</w:t>
      </w:r>
    </w:p>
    <w:p>
      <w:r>
        <w:t>Printing is the peripheral scenario every VDI rollout underestimates. The legacy pattern — install every printer driver your org uses into the golden image, plus RDP client printer redirection for local/home printers — creates a driver-maintenance burden that scales badly and is a common source of print-spooler crashes on shared multi-session hosts. Universal Print replaces the on-premises print server model with a cloud-based print service: printers are registered once, access is controlled with Entra security groups, and clients print without installing a device-specific driver, which is exactly the driver-sprawl problem multi-session hosts are most exposed to. For scenarios where users genuinely need to print to a printer physically attached to their local machine, standard RDP printer redirection is still the right tool — the two aren't mutually exclusive, they cover different scenarios.</w:t>
      </w:r>
    </w:p>
    <w:p>
      <w:pPr>
        <w:pStyle w:val="Heading2"/>
      </w:pPr>
      <w:r>
        <w:t>Scanners and USB</w:t>
      </w:r>
    </w:p>
    <w:p>
      <w:r>
        <w:t>Scanners and other USB peripherals typically rely on RemoteFX USB redirection or, more commonly today, client drive/device redirection built into the Windows App and Remote Desktop client. USB redirection has real bandwidth and latency costs and doesn't work uniformly across every client platform (mobile clients, for instance, have limited USB redirection support), so this is squarely a 'test with the actual device and the actual client the users will use' item, not something to assume from a spec sheet.</w:t>
      </w:r>
    </w:p>
    <w:p>
      <w:pPr>
        <w:pStyle w:val="Heading2"/>
      </w:pPr>
      <w:r>
        <w:t>What to Test Before Go-Live</w:t>
      </w:r>
    </w:p>
    <w:p>
      <w:r>
        <w:t>Build a checklist specific to your user population's actual devices and workflows, but at minimum: a live Teams call with the optimization banner check described above; local microphone, speaker, and camera enumeration inside Teams; screen sharing both ways (presenting and receiving); printing to at least one Universal Print-registered device and one client-redirected device if your users need both; and, if relevant, a scanner or specialty USB device from an actual client machine, not just the session host. Test this on every client platform you support — Windows App on Windows behaves differently from Windows App on macOS or a thin client, and SlimCore's rollout across platforms hasn't been uniform through 2026, so don't assume parity without checking.</w:t>
      </w:r>
    </w:p>
    <w:p>
      <w:pPr>
        <w:pStyle w:val="Heading2"/>
      </w:pPr>
      <w:r>
        <w:t>Quiz</w:t>
      </w:r>
    </w:p>
    <w:p>
      <w:r>
        <w:t>1. By default, how does a Teams call behave in an Azure Virtual Desktop session if media optimization is NOT configured?</w:t>
      </w:r>
    </w:p>
    <w:p>
      <w:pPr>
        <w:pStyle w:val="ListBullet"/>
      </w:pPr>
      <w:r>
        <w:t>A. The call is automatically blocked until optimization is enabled</w:t>
      </w:r>
    </w:p>
    <w:p>
      <w:pPr>
        <w:pStyle w:val="ListBullet"/>
      </w:pPr>
      <w:r>
        <w:t>B. Audio and video are decoded and rendered on the session host itself, then that already-encoded output streams down to the client — adding server load and end-to-end latency</w:t>
      </w:r>
    </w:p>
    <w:p>
      <w:pPr>
        <w:pStyle w:val="ListBullet"/>
      </w:pPr>
      <w:r>
        <w:t>C. Teams falls back to a phone-only audio bridge</w:t>
      </w:r>
    </w:p>
    <w:p>
      <w:pPr>
        <w:pStyle w:val="ListBullet"/>
      </w:pPr>
      <w:r>
        <w:t>D. The session host redirects the call to the client with zero configuration required</w:t>
      </w:r>
    </w:p>
    <w:p>
      <w:r>
        <w:rPr>
          <w:b/>
        </w:rPr>
        <w:t>Answer: B. Audio and video are decoded and rendered on the session host itself, then that already-encoded output streams down to the client — adding server load and end-to-end latency</w:t>
      </w:r>
    </w:p>
    <w:p>
      <w:r>
        <w:t>Why: Without media optimization, Teams runs entirely on the session host: it decodes and renders audio/video there, then that output has to be re-encoded into the remote display protocol and streamed to the client — doubling encode/decode work and adding latency. Media optimization instead redirects the actual call handling to the local client device.</w:t>
      </w:r>
    </w:p>
    <w:p>
      <w:r>
        <w:t>2. What are the two components Azure Virtual Desktop uses to redirect Teams calling and meeting media to the local device, and how do they relate to Classic Teams vs new Teams?</w:t>
      </w:r>
    </w:p>
    <w:p>
      <w:pPr>
        <w:pStyle w:val="ListBullet"/>
      </w:pPr>
      <w:r>
        <w:t>A. SlimCore and RemoteFX — both are required together for any Teams call</w:t>
      </w:r>
    </w:p>
    <w:p>
      <w:pPr>
        <w:pStyle w:val="ListBullet"/>
      </w:pPr>
      <w:r>
        <w:t>B. Only the WebRTC Redirector Service; SlimCore is a Citrix-only feature</w:t>
      </w:r>
    </w:p>
    <w:p>
      <w:pPr>
        <w:pStyle w:val="ListBullet"/>
      </w:pPr>
      <w:r>
        <w:t>C. SlimCore and the WebRTC Redirector Service — new Teams can use either one, while Classic Teams uses only the WebRTC Redirector Service</w:t>
      </w:r>
    </w:p>
    <w:p>
      <w:pPr>
        <w:pStyle w:val="ListBullet"/>
      </w:pPr>
      <w:r>
        <w:t>D. Only SlimCore; the WebRTC Redirector Service was fully retired in 2025</w:t>
      </w:r>
    </w:p>
    <w:p>
      <w:r>
        <w:rPr>
          <w:b/>
        </w:rPr>
        <w:t>Answer: C. SlimCore and the WebRTC Redirector Service — new Teams can use either one, while Classic Teams uses only the WebRTC Redirector Service</w:t>
      </w:r>
    </w:p>
    <w:p>
      <w:r>
        <w:t>Why: New Teams can use either SlimCore or the older WebRTC Redirector Service (Microsoft recommends installing the WebRTC Redirector Service alongside SlimCore for new Teams as a fallback for users roaming to devices that don't yet support the new architecture), while Classic Teams is limited to the WebRTC Redirector Service only.</w:t>
      </w:r>
    </w:p>
    <w:p>
      <w:r>
        <w:t>3. How can you confirm Teams media optimization actually loaded during a live session?</w:t>
      </w:r>
    </w:p>
    <w:p>
      <w:pPr>
        <w:pStyle w:val="ListBullet"/>
      </w:pPr>
      <w:r>
        <w:t>A. Check Task Manager for a process named TeamsOptimized.exe</w:t>
      </w:r>
    </w:p>
    <w:p>
      <w:pPr>
        <w:pStyle w:val="ListBullet"/>
      </w:pPr>
      <w:r>
        <w:t>B. There is no way to verify this from within the Teams client</w:t>
      </w:r>
    </w:p>
    <w:p>
      <w:pPr>
        <w:pStyle w:val="ListBullet"/>
      </w:pPr>
      <w:r>
        <w:t>C. Run a PowerShell cmdlet Get-TeamsOptimizationStatus on the session host</w:t>
      </w:r>
    </w:p>
    <w:p>
      <w:pPr>
        <w:pStyle w:val="ListBullet"/>
      </w:pPr>
      <w:r>
        <w:t>D. Open Teams Settings &gt; About Teams and check for a banner reading 'AVD SlimCore Media Optimized' or 'AVD Media Optimized'</w:t>
      </w:r>
    </w:p>
    <w:p>
      <w:r>
        <w:rPr>
          <w:b/>
        </w:rPr>
        <w:t>Answer: D. Open Teams Settings &gt; About Teams and check for a banner reading 'AVD SlimCore Media Optimized' or 'AVD Media Optimized'</w:t>
      </w:r>
    </w:p>
    <w:p>
      <w:r>
        <w:t>Why: The Teams client itself surfaces optimization state under Settings &gt; About Teams. A banner showing 'AVD SlimCore Media Optimized' or 'AVD Media Optimized' confirms it loaded; a banner reading 'AVD Media not connected' means it didn't, and the standard fix is to quit and relaunch the Teams app in-session.</w:t>
      </w:r>
    </w:p>
    <w:p>
      <w:r>
        <w:t>4. Which of these is the current, cloud-based approach recommended for printing from Azure Virtual Desktop or Windows 365 sessions, replacing traditional on-premises print servers?</w:t>
      </w:r>
    </w:p>
    <w:p>
      <w:pPr>
        <w:pStyle w:val="ListBullet"/>
      </w:pPr>
      <w:r>
        <w:t>A. Universal Print</w:t>
      </w:r>
    </w:p>
    <w:p>
      <w:pPr>
        <w:pStyle w:val="ListBullet"/>
      </w:pPr>
      <w:r>
        <w:t>B. A locally installed print driver baked into the golden image for every possible printer model</w:t>
      </w:r>
    </w:p>
    <w:p>
      <w:pPr>
        <w:pStyle w:val="ListBullet"/>
      </w:pPr>
      <w:r>
        <w:t>C. RDP printer redirection is the only supported method and Universal Print does not apply to VDI</w:t>
      </w:r>
    </w:p>
    <w:p>
      <w:pPr>
        <w:pStyle w:val="ListBullet"/>
      </w:pPr>
      <w:r>
        <w:t>D. Print jobs must always be routed through a physical print server on-premises</w:t>
      </w:r>
    </w:p>
    <w:p>
      <w:r>
        <w:rPr>
          <w:b/>
        </w:rPr>
        <w:t>Answer: A. Universal Print</w:t>
      </w:r>
    </w:p>
    <w:p>
      <w:r>
        <w:t>Why: Universal Print is Microsoft's cloud-based print service that removes the need for on-premises print servers and per-device driver installation, and it's the recommended modern approach to add to an AVD/Windows 365 image alongside (not necessarily instead of) client/RDP printer redirection depending on the scenario.</w:t>
      </w:r>
    </w:p>
    <w:p>
      <w:r>
        <w:t>5. Which registry key must be set on each session host to tell the Teams client it's running in an Azure Virtual Desktop environment, a prerequisite for media optimization to even attempt to load?</w:t>
      </w:r>
    </w:p>
    <w:p>
      <w:pPr>
        <w:pStyle w:val="ListBullet"/>
      </w:pPr>
      <w:r>
        <w:t>A. HKEY_CURRENT_USER\SOFTWARE\Teams\OptimizeForVDI set to true</w:t>
      </w:r>
    </w:p>
    <w:p>
      <w:pPr>
        <w:pStyle w:val="ListBullet"/>
      </w:pPr>
      <w:r>
        <w:t>B. HKEY_LOCAL_MACHINE\SOFTWARE\Microsoft\Teams with a DWORD value IsWVDEnvironment set to 1</w:t>
      </w:r>
    </w:p>
    <w:p>
      <w:pPr>
        <w:pStyle w:val="ListBullet"/>
      </w:pPr>
      <w:r>
        <w:t>C. There is no registry requirement; optimization is automatic on any AVD host</w:t>
      </w:r>
    </w:p>
    <w:p>
      <w:pPr>
        <w:pStyle w:val="ListBullet"/>
      </w:pPr>
      <w:r>
        <w:t>D. HKEY_LOCAL_MACHINE\SYSTEM\CurrentControlSet\Teams\EnableRedirect</w:t>
      </w:r>
    </w:p>
    <w:p>
      <w:r>
        <w:rPr>
          <w:b/>
        </w:rPr>
        <w:t>Answer: B. HKEY_LOCAL_MACHINE\SOFTWARE\Microsoft\Teams with a DWORD value IsWVDEnvironment set to 1</w:t>
      </w:r>
    </w:p>
    <w:p>
      <w:r>
        <w:t>Why: Microsoft's documented setup step is creating the IsWVDEnvironment DWORD value under HKLM\SOFTWARE\Microsoft\Teams on each session host. Without this, the Teams client has no signal that it's running in a virtualized session and won't attempt to load media optimization at all.</w:t>
      </w:r>
    </w:p>
    <w:p>
      <w:r>
        <w:t>6. In two to four sentences, describe a pre-go-live test checklist item you would run specifically for Teams media optimization before rolling a new host pool image to production, and explain what a failed result would look like to the user.</w:t>
      </w:r>
    </w:p>
    <w:p>
      <w:r>
        <w:rPr>
          <w:b/>
        </w:rPr>
        <w:t>Answer: One concrete checklist item: from a real session on the new image, join a live Teams test call and check Settings &gt; About Teams for the optimization banner, then verify that local microphones, cameras, and speakers show up in the Teams device menu instead of a generic 'Remote audio' entry. A failed result looks like a banner reading 'AVD Media not connected' or the device menu only showing remote/virtual audio devices — meaning the call is actually running unoptimized on the session host, with visibly worse audio/video quality and added host CPU load, even though the meeting itself still connects and looks functional to a casual glance.</w:t>
      </w:r>
    </w:p>
    <w:p>
      <w:r>
        <w:t>Why: Optimization failures are easy to miss because the call still works — it just runs unoptimized on the server, which silently degrades quality and increases host load, so this has to be explicitly checked rather than assumed from 'the call connected.'</w:t>
      </w:r>
    </w:p>
    <w:p>
      <w:pPr>
        <w:pStyle w:val="Heading2"/>
      </w:pPr>
      <w:r>
        <w:t>Resources</w:t>
      </w:r>
    </w:p>
    <w:p>
      <w:pPr>
        <w:pStyle w:val="ListBullet"/>
      </w:pPr>
      <w:r>
        <w:t>Use Microsoft Teams on Azure Virtual Desktop — https://learn.microsoft.com/en-us/azure/virtual-desktop/teams-on-avd</w:t>
      </w:r>
    </w:p>
    <w:p>
      <w:pPr>
        <w:pStyle w:val="ListBullet"/>
      </w:pPr>
      <w:r>
        <w:t>Microsoft Teams for Virtualized Desktop Infrastructure (VDI) — https://learn.microsoft.com/en-us/microsoftteams/teams-client-vdi-requirements-deploy</w:t>
      </w:r>
    </w:p>
    <w:p>
      <w:pPr>
        <w:pStyle w:val="ListBullet"/>
      </w:pPr>
      <w:r>
        <w:t>Universal Print documentation — https://learn.microsoft.com/en-us/universal-print/</w:t>
      </w:r>
    </w:p>
    <w:p>
      <w:pPr>
        <w:pStyle w:val="ListBullet"/>
      </w:pPr>
      <w:r>
        <w:t>Customize RDP properties for a host pool — https://learn.microsoft.com/en-us/azure/virtual-desktop/customize-rdp-properties</w:t>
      </w:r>
    </w:p>
    <w:p>
      <w:r>
        <w:br w:type="page"/>
      </w:r>
    </w:p>
    <w:p>
      <w:pPr>
        <w:pStyle w:val="Heading1"/>
      </w:pPr>
      <w:r>
        <w:t>Lesson 4: User Environment Management: Policy, Personalization, and the Image-Bloat Trade-off</w:t>
      </w:r>
    </w:p>
    <w:p>
      <w:r>
        <w:t>FSLogix carries the profile and App Attach carries the applications, but something still has to control Start menu layout, taskbar pins, language, and hundreds of other settings without baking them permanently into the image. This lesson covers GPO vs Intune policy for session hosts, the category of user environment management tools (Citrix WEM, Omnissa DEM), and the recurring trade-off between putting a setting in the image versus applying it at login.</w:t>
      </w:r>
    </w:p>
    <w:p>
      <w:pPr>
        <w:pStyle w:val="Heading2"/>
      </w:pPr>
      <w:r>
        <w:t>What you will be able to do</w:t>
      </w:r>
    </w:p>
    <w:p>
      <w:pPr>
        <w:pStyle w:val="ListBullet"/>
      </w:pPr>
      <w:r>
        <w:t>Compare Group Policy and Intune as policy mechanisms for Azure Virtual Desktop session hosts</w:t>
      </w:r>
    </w:p>
    <w:p>
      <w:pPr>
        <w:pStyle w:val="ListBullet"/>
      </w:pPr>
      <w:r>
        <w:t>Explain how Intune's settings catalog and ADMX ingestion apply to multi-session Windows</w:t>
      </w:r>
    </w:p>
    <w:p>
      <w:pPr>
        <w:pStyle w:val="ListBullet"/>
      </w:pPr>
      <w:r>
        <w:t>Manage Start menu and taskbar layout for shared, non-persistent session hosts</w:t>
      </w:r>
    </w:p>
    <w:p>
      <w:pPr>
        <w:pStyle w:val="ListBullet"/>
      </w:pPr>
      <w:r>
        <w:t>Describe Citrix WEM and Omnissa DEM as the category-equivalent user environment management tools on their platforms</w:t>
      </w:r>
    </w:p>
    <w:p>
      <w:pPr>
        <w:pStyle w:val="ListBullet"/>
      </w:pPr>
      <w:r>
        <w:t>Reason through the trade-off between configuring a setting in the golden image versus applying it dynamically at login</w:t>
      </w:r>
    </w:p>
    <w:p>
      <w:pPr>
        <w:pStyle w:val="Heading2"/>
      </w:pPr>
      <w:r>
        <w:t>Notes</w:t>
      </w:r>
    </w:p>
    <w:p>
      <w:pPr>
        <w:pStyle w:val="Heading2"/>
      </w:pPr>
      <w:r>
        <w:t>The Layer Between the Profile and the Image</w:t>
      </w:r>
    </w:p>
    <w:p>
      <w:r>
        <w:t>By now you have a golden image (Module 3) that's stable and app-light thanks to App Attach (Lesson 2), and FSLogix (Lesson 1) carrying each user's personal profile across sessions. There's still a gap: who controls the Start menu layout every new user starts with, the taskbar pins, the default language and region, the drive mappings that vary by department, the setting that says 'don't let users change the desktop background'? That's user environment management — the policy and personalization layer that sits between a static image and a dynamic profile.</w:t>
      </w:r>
    </w:p>
    <w:p>
      <w:pPr>
        <w:pStyle w:val="Heading2"/>
      </w:pPr>
      <w:r>
        <w:t>Group Policy vs. Intune for Session Hosts</w:t>
      </w:r>
    </w:p>
    <w:p>
      <w:r>
        <w:t>The mechanism you use depends entirely on how your session hosts are joined:</w:t>
      </w:r>
    </w:p>
    <w:p>
      <w:pPr>
        <w:pStyle w:val="ListBullet"/>
      </w:pPr>
      <w:r>
        <w:t>**Active Directory Domain Services-joined or Microsoft Entra hybrid-joined hosts** can receive traditional **Group Policy Objects (GPOs)**, applied the same way they would be for physical domain-joined machines. This is the path most organizations with an existing AD estate already know.</w:t>
      </w:r>
    </w:p>
    <w:p>
      <w:pPr>
        <w:pStyle w:val="ListBullet"/>
      </w:pPr>
      <w:r>
        <w:t>**Microsoft Entra joined-only hosts** have no AD domain to pull GPOs from. They're managed through **Intune** instead, using the **settings catalog**, which includes built-in **Administrative Templates** — the same category of ADMX-backed settings GPO has always used, but delivered over MDM rather than AD. If you rely on custom or third-party ADMX/ADML files that aren't in Intune's built-in catalog, you can **import them directly** (up to 20 files, 1 MB each), so a move from GPO to Intune doesn't have to mean losing policy definitions you've built up over the years — just re-delivering them differently.</w:t>
      </w:r>
    </w:p>
    <w:p>
      <w:r>
        <w:t>Many organizations run a hybrid model during a transition: hybrid-joined hosts on GPO while new Entra-joined-only host pools move to Intune-delivered settings catalog policy. Whichever mechanism you use, apply session-host-specific policy through its own GPO/policy set or a dedicated Intune configuration profile scoped to the host pool's device group — don't reuse a policy set built for regular end-user laptops, since AVD hosts have different needs (for example, you generally don't want power-management policies designed for battery-powered laptops applying to always-on session hosts).</w:t>
      </w:r>
    </w:p>
    <w:p>
      <w:pPr>
        <w:pStyle w:val="Heading2"/>
      </w:pPr>
      <w:r>
        <w:t>Start Menu and Taskbar for Shared Hosts</w:t>
      </w:r>
    </w:p>
    <w:p>
      <w:r>
        <w:t>Start menu layout and taskbar pins are part of the user profile, which means their behavior on a pooled host pool depends entirely on how well FSLogix is capturing and reattaching that profile. When users complain a custom layout 'keeps resetting,' the two usual suspects are a misconfigured or intermittently-failing FSLogix container (revisit Lesson 1's failure-mode diagnostics) or a policy that deliberately re-applies a default layout on every sign-in. If you want every user on a host pool to start from the same default layout but still allow personalization afterward, use a Start menu layout XML applied once (via policy, not re-applied every login) as the starting point, and let FSLogix carry any changes the user makes from there. If you want a fully locked, kiosk-style layout that never changes, that's a different, more restrictive policy path and you should be explicit with stakeholders about which behavior they're actually asking for — 'consistent starting point' and 'locked forever' are different requirements with different policy designs.</w:t>
      </w:r>
    </w:p>
    <w:p>
      <w:pPr>
        <w:pStyle w:val="Heading2"/>
      </w:pPr>
      <w:r>
        <w:t>Language and Regional Settings</w:t>
      </w:r>
    </w:p>
    <w:p>
      <w:r>
        <w:t>Multi-session hosts serving users across regions need per-user language and regional settings, not a single image-wide default — a shared image typically ships with one base language pack, with per-user display language, keyboard layout, and regional format applied at login through policy or the user's own Windows settings (which then persist via the FSLogix profile). For larger multi-language estates, plan language pack installation into your image build pipeline (Module 3's Azure Image Builder step) rather than installing packs live on running session hosts, which is slow and inconsistent across a fleet.</w:t>
      </w:r>
    </w:p>
    <w:p>
      <w:pPr>
        <w:pStyle w:val="Heading2"/>
      </w:pPr>
      <w:r>
        <w:t>The Vendor-Neutral Category: WEM and DEM</w:t>
      </w:r>
    </w:p>
    <w:p>
      <w:r>
        <w:t>GPO and Intune (or their Citrix/Omnissa platform equivalents) are OS-level policy engines. Sitting alongside them is a distinct product category — user environment management (UEM) — purpose-built for VDI personalization and logon-time optimization. Citrix Workspace Environment Management (WEM) and Omnissa Dynamic Environment Manager (DEM) are the category-defining tools on their respective platforms: both apply settings like drive mappings, printer assignment, application shortcuts, and environment personalization dynamically at logon, and both include resource optimization features (CPU/memory prioritization, logon acceleration) that go beyond what GPO or Intune policy alone addresses. They are not replacements for FSLogix/App Volumes-style profile or app containers — they're a complementary layer that handles the 'what does this specific user's desktop look like today' problem more dynamically and with better logon-time performance characteristics than GPO processing alone typically achieves. AVD-native deployments generally rely on GPO/Intune plus FSLogix for this role rather than adding a separate UEM product, but knowing WEM and DEM by name and function matters for any assessment or migration conversation involving a Citrix or Omnissa estate (Module 7's migration capstone).</w:t>
      </w:r>
    </w:p>
    <w:p>
      <w:pPr>
        <w:pStyle w:val="Heading2"/>
      </w:pPr>
      <w:r>
        <w:t>The Recurring Trade-off: Image vs. Login-Time Policy</w:t>
      </w:r>
    </w:p>
    <w:p>
      <w:r>
        <w:t>Every setting you need to configure raises the same question: bake it into the golden image, or apply it dynamically at login? There's no universal right answer, but there is a reliable heuristic. Settings that are static and apply identically to every user — a default time zone, a corporate wallpaper, a baseline set of installed line-of-business tools that everyone needs — belong in the image. They cost nothing at login time, and they don't need per-user targeting. Settings that vary by user or group, or that need to change without a full image rebuild — a drive mapping that differs by department, a printer assignment tied to office location, a feature flag you're rolling out gradually — belong in policy or a UEM tool applied at login. The cost there is real but different: login-time processing overhead, and a dependency on the policy engine being healthy and reachable at sign-in.</w:t>
      </w:r>
    </w:p>
    <w:p>
      <w:r>
        <w:t>Get this trade-off wrong in either direction and you feel it operationally: over-index on baking things into the image and every small change becomes a full image build, test, and rollout cycle (Module 6 covers that lifecycle); over-index on login-time policy and you slow down every sign-in with processing that could have been static. The healthiest estates keep the image lean — OS, agents, apps via App Attach, and only genuinely universal static settings — and push everything else to policy, FSLogix, or a UEM tool, reassessing the split as the environment and its change frequency evolve.</w:t>
      </w:r>
    </w:p>
    <w:p>
      <w:pPr>
        <w:pStyle w:val="Heading2"/>
      </w:pPr>
      <w:r>
        <w:t>Quiz</w:t>
      </w:r>
    </w:p>
    <w:p>
      <w:r>
        <w:t>1. For an Azure Virtual Desktop host pool with session hosts that are Microsoft Entra joined only (no on-premises AD, no hybrid join), which policy mechanism can you use?</w:t>
      </w:r>
    </w:p>
    <w:p>
      <w:pPr>
        <w:pStyle w:val="ListBullet"/>
      </w:pPr>
      <w:r>
        <w:t>A. Group Policy only, applied through a local GPO</w:t>
      </w:r>
    </w:p>
    <w:p>
      <w:pPr>
        <w:pStyle w:val="ListBullet"/>
      </w:pPr>
      <w:r>
        <w:t>B. Neither — Entra-joined-only session hosts cannot be centrally managed at all</w:t>
      </w:r>
    </w:p>
    <w:p>
      <w:pPr>
        <w:pStyle w:val="ListBullet"/>
      </w:pPr>
      <w:r>
        <w:t>C. Intune, since traditional on-premises Group Policy requires AD DS domain membership that Entra-joined-only hosts don't have</w:t>
      </w:r>
    </w:p>
    <w:p>
      <w:pPr>
        <w:pStyle w:val="ListBullet"/>
      </w:pPr>
      <w:r>
        <w:t>D. Only third-party tools; Microsoft provides no policy mechanism for Entra-joined hosts</w:t>
      </w:r>
    </w:p>
    <w:p>
      <w:r>
        <w:rPr>
          <w:b/>
        </w:rPr>
        <w:t>Answer: C. Intune, since traditional on-premises Group Policy requires AD DS domain membership that Entra-joined-only hosts don't have</w:t>
      </w:r>
    </w:p>
    <w:p>
      <w:r>
        <w:t>Why: Traditional Group Policy Objects are delivered through Active Directory Domain Services — a session host has to be AD-joined (or hybrid Entra-joined) to receive them. Entra-joined-only session hosts are managed through Intune instead, using the settings catalog and administrative templates (ADMX) rather than classic GPOs.</w:t>
      </w:r>
    </w:p>
    <w:p>
      <w:r>
        <w:t>2. What does Intune's settings catalog give you for Windows administrative template (ADMX-backed) policy compared to classic Group Policy?</w:t>
      </w:r>
    </w:p>
    <w:p>
      <w:pPr>
        <w:pStyle w:val="ListBullet"/>
      </w:pPr>
      <w:r>
        <w:t>A. A completely different and much smaller set of settings with no relationship to ADMX</w:t>
      </w:r>
    </w:p>
    <w:p>
      <w:pPr>
        <w:pStyle w:val="ListBullet"/>
      </w:pPr>
      <w:r>
        <w:t>B. Settings catalog only supports Microsoft-authored policies; custom ADMX import isn't possible</w:t>
      </w:r>
    </w:p>
    <w:p>
      <w:pPr>
        <w:pStyle w:val="ListBullet"/>
      </w:pPr>
      <w:r>
        <w:t>C. Settings catalog requires an on-premises Configuration Manager connector to function</w:t>
      </w:r>
    </w:p>
    <w:p>
      <w:pPr>
        <w:pStyle w:val="ListBullet"/>
      </w:pPr>
      <w:r>
        <w:t>D. The same category of granular settings, delivered to Entra-joined or hybrid-joined devices via MDM instead of AD, with support for importing custom or non-Microsoft ADMX/ADML files</w:t>
      </w:r>
    </w:p>
    <w:p>
      <w:r>
        <w:rPr>
          <w:b/>
        </w:rPr>
        <w:t>Answer: D. The same category of granular settings, delivered to Entra-joined or hybrid-joined devices via MDM instead of AD, with support for importing custom or non-Microsoft ADMX/ADML files</w:t>
      </w:r>
    </w:p>
    <w:p>
      <w:r>
        <w:t>Why: Intune's settings catalog includes built-in Administrative Templates (the same ADMX-backed settings GPO uses) delivered over MDM, and it also supports importing custom or third-party ADMX/ADML files (up to 20 files, each 1 MB or smaller) so you can bring non-Microsoft policy definitions into the same management plane.</w:t>
      </w:r>
    </w:p>
    <w:p>
      <w:r>
        <w:t>3. Which tool category do Citrix Workspace Environment Management (WEM) and Omnissa Dynamic Environment Manager (DEM) both belong to, relative to what GPO/Intune policy and FSLogix profile containers already do?</w:t>
      </w:r>
    </w:p>
    <w:p>
      <w:pPr>
        <w:pStyle w:val="ListBullet"/>
      </w:pPr>
      <w:r>
        <w:t>A. User environment management — applying personalization, resource optimization, and application/desktop behavior settings dynamically at logon, layered alongside (not replacing) profile containers and OS-level policy</w:t>
      </w:r>
    </w:p>
    <w:p>
      <w:pPr>
        <w:pStyle w:val="ListBullet"/>
      </w:pPr>
      <w:r>
        <w:t>B. They are direct replacements for FSLogix and App Attach and should never be used alongside them</w:t>
      </w:r>
    </w:p>
    <w:p>
      <w:pPr>
        <w:pStyle w:val="ListBullet"/>
      </w:pPr>
      <w:r>
        <w:t>C. They are identity providers competing directly with Microsoft Entra ID</w:t>
      </w:r>
    </w:p>
    <w:p>
      <w:pPr>
        <w:pStyle w:val="ListBullet"/>
      </w:pPr>
      <w:r>
        <w:t>D. They only manage licensing, not any user-facing settings</w:t>
      </w:r>
    </w:p>
    <w:p>
      <w:r>
        <w:rPr>
          <w:b/>
        </w:rPr>
        <w:t>Answer: A. User environment management — applying personalization, resource optimization, and application/desktop behavior settings dynamically at logon, layered alongside (not replacing) profile containers and OS-level policy</w:t>
      </w:r>
    </w:p>
    <w:p>
      <w:r>
        <w:t>Why: WEM and DEM are user environment management (UEM) tools: they apply personalization and environmental settings (drive mappings, printer assignment, application shortcuts, resource optimization) dynamically at logon on their respective platforms, working alongside — not instead of — profile containers and platform policy engines.</w:t>
      </w:r>
    </w:p>
    <w:p>
      <w:r>
        <w:t>4. A user complains their Start menu layout keeps resetting on a pooled, non-persistent host pool. What is the most likely root cause?</w:t>
      </w:r>
    </w:p>
    <w:p>
      <w:pPr>
        <w:pStyle w:val="ListBullet"/>
      </w:pPr>
      <w:r>
        <w:t>A. Windows doesn't support Start menu customization on any AVD host pool</w:t>
      </w:r>
    </w:p>
    <w:p>
      <w:pPr>
        <w:pStyle w:val="ListBullet"/>
      </w:pPr>
      <w:r>
        <w:t>B. Start menu layout and pins are part of the user profile; if FSLogix isn't correctly capturing/attaching the profile (or a policy is force-resetting the layout on each session), personalization won't persist across sessions</w:t>
      </w:r>
    </w:p>
    <w:p>
      <w:pPr>
        <w:pStyle w:val="ListBullet"/>
      </w:pPr>
      <w:r>
        <w:t>C. The user needs local administrator rights to keep a custom Start layout</w:t>
      </w:r>
    </w:p>
    <w:p>
      <w:pPr>
        <w:pStyle w:val="ListBullet"/>
      </w:pPr>
      <w:r>
        <w:t>D. Start menu state is stored only on the physical client device, never server-side</w:t>
      </w:r>
    </w:p>
    <w:p>
      <w:r>
        <w:rPr>
          <w:b/>
        </w:rPr>
        <w:t>Answer: B. Start menu layout and pins are part of the user profile; if FSLogix isn't correctly capturing/attaching the profile (or a policy is force-resetting the layout on each session), personalization won't persist across sessions</w:t>
      </w:r>
    </w:p>
    <w:p>
      <w:r>
        <w:t>Why: Start menu layout and taskbar pins live in the user profile. On non-persistent hosts, that state only survives if FSLogix is correctly capturing and reattaching the profile at each sign-in, or if you're deliberately managing a shared layout via policy — a misconfigured FSLogix container or a policy that re-applies a default layout on every session are the usual suspects when personalization silently resets.</w:t>
      </w:r>
    </w:p>
    <w:p>
      <w:r>
        <w:t>5. When deciding whether a given setting belongs in the golden image versus being applied dynamically at login (via policy or a UEM tool), which factor most strongly favors putting it in the image instead?</w:t>
      </w:r>
    </w:p>
    <w:p>
      <w:pPr>
        <w:pStyle w:val="ListBullet"/>
      </w:pPr>
      <w:r>
        <w:t>A. The setting needs to vary per user or per group</w:t>
      </w:r>
    </w:p>
    <w:p>
      <w:pPr>
        <w:pStyle w:val="ListBullet"/>
      </w:pPr>
      <w:r>
        <w:t>B. The setting needs to be changed frequently without a new image build</w:t>
      </w:r>
    </w:p>
    <w:p>
      <w:pPr>
        <w:pStyle w:val="ListBullet"/>
      </w:pPr>
      <w:r>
        <w:t>C. The setting is static, applies identically to every user, and rarely changes — baking it in avoids repeated login-time processing overhead</w:t>
      </w:r>
    </w:p>
    <w:p>
      <w:pPr>
        <w:pStyle w:val="ListBullet"/>
      </w:pPr>
      <w:r>
        <w:t>D. The organization wants centralized auditability of every setting change</w:t>
      </w:r>
    </w:p>
    <w:p>
      <w:r>
        <w:rPr>
          <w:b/>
        </w:rPr>
        <w:t>Answer: C. The setting is static, applies identically to every user, and rarely changes — baking it in avoids repeated login-time processing overhead</w:t>
      </w:r>
    </w:p>
    <w:p>
      <w:r>
        <w:t>Why: Settings that are the same for every user and change infrequently are cheapest to bake into the image — no per-login processing cost, no policy engine dependency. Settings that vary by user/group, or that need to change without a full image rebuild and redeployment cycle, belong in policy or a UEM tool applied at login instead.</w:t>
      </w:r>
    </w:p>
    <w:p>
      <w:r>
        <w:t>6. In two to four sentences, describe the trade-off between 'image bloat' and 'policy at login' when deciding where to configure a given user environment setting, and give one concrete example of a setting that belongs on each side.</w:t>
      </w:r>
    </w:p>
    <w:p>
      <w:r>
        <w:rPr>
          <w:b/>
        </w:rPr>
        <w:t>Answer: Putting a setting in the golden image is fast at login (nothing to process or apply) but means every change requires a new image build, test cycle, and rollout, and settings baked in apply uniformly to everyone even if only some users need them. Applying a setting at login via policy or a UEM tool is slower per-session (login-time processing) but lets you change or target settings per user/group instantly without touching the image. A regional default time zone or a company-wide default wallpaper is a good candidate for the image since it rarely changes and applies to everyone; a per-department network drive mapping or a printer assignment that varies by office location is a better candidate for login-time policy since it needs to vary by user and change without a rebuild.</w:t>
      </w:r>
    </w:p>
    <w:p>
      <w:r>
        <w:t>Why: The core trade-off is login-time cost and per-user flexibility versus image-rebuild overhead and uniform application — settings that are static and universal favor the image, settings that vary or change often favor login-time policy or UEM tooling.</w:t>
      </w:r>
    </w:p>
    <w:p>
      <w:pPr>
        <w:pStyle w:val="Heading2"/>
      </w:pPr>
      <w:r>
        <w:t>Resources</w:t>
      </w:r>
    </w:p>
    <w:p>
      <w:pPr>
        <w:pStyle w:val="ListBullet"/>
      </w:pPr>
      <w:r>
        <w:t>Use ADMX templates on Windows devices in Microsoft Intune — https://learn.microsoft.com/en-us/intune/device-configuration/settings-catalog/configure-admx-templates-windows</w:t>
      </w:r>
    </w:p>
    <w:p>
      <w:pPr>
        <w:pStyle w:val="ListBullet"/>
      </w:pPr>
      <w:r>
        <w:t>Import custom and third-party partner ADMX templates in Intune — https://learn.microsoft.com/en-us/intune/device-configuration/settings-catalog/import-custom-admx-templates</w:t>
      </w:r>
    </w:p>
    <w:p>
      <w:pPr>
        <w:pStyle w:val="ListBullet"/>
      </w:pPr>
      <w:r>
        <w:t>Omnissa Dynamic Environment Manager documentation — https://docs.omnissa.com/category/Dynamic_Environment_Manager</w:t>
      </w:r>
    </w:p>
    <w:p>
      <w:pPr>
        <w:pStyle w:val="ListBullet"/>
      </w:pPr>
      <w:r>
        <w:t>Citrix Workspace Environment Management service — https://docs.citrix.com/en-us/workspace-environment-management/service.html</w:t>
      </w:r>
    </w:p>
    <w:p>
      <w:r>
        <w:br w:type="page"/>
      </w:r>
    </w:p>
    <w:p>
      <w:pPr>
        <w:pStyle w:val="Heading1"/>
      </w:pPr>
      <w:r>
        <w:t>Lesson 5: Windows 365 Administration: Provisioning, Networking, and Cloud PC Lifecycle</w:t>
      </w:r>
    </w:p>
    <w:p>
      <w:r>
        <w:t>Windows 365 trades AVD's infrastructure control for a fixed-price, Intune-first Cloud PC. This lesson covers provisioning policies, the choice between Microsoft-hosted network and Azure network connections, day-to-day Cloud PC lifecycle operations (restore points, resize), the current state of Windows 365 Boot, Switch, and Frontline, and when a customer should actually be on Windows 365 instead of AVD.</w:t>
      </w:r>
    </w:p>
    <w:p>
      <w:pPr>
        <w:pStyle w:val="Heading2"/>
      </w:pPr>
      <w:r>
        <w:t>What you will be able to do</w:t>
      </w:r>
    </w:p>
    <w:p>
      <w:pPr>
        <w:pStyle w:val="ListBullet"/>
      </w:pPr>
      <w:r>
        <w:t>Build a Windows 365 provisioning policy and explain what each configuration choice controls</w:t>
      </w:r>
    </w:p>
    <w:p>
      <w:pPr>
        <w:pStyle w:val="ListBullet"/>
      </w:pPr>
      <w:r>
        <w:t>Choose between Microsoft-hosted network and an Azure network connection (ANC) for a given customer scenario</w:t>
      </w:r>
    </w:p>
    <w:p>
      <w:pPr>
        <w:pStyle w:val="ListBullet"/>
      </w:pPr>
      <w:r>
        <w:t>Perform core Cloud PC lifecycle operations: restore points, resizing, and reprovisioning</w:t>
      </w:r>
    </w:p>
    <w:p>
      <w:pPr>
        <w:pStyle w:val="ListBullet"/>
      </w:pPr>
      <w:r>
        <w:t>Describe the current purpose and state of Windows 365 Boot, Switch, and Frontline</w:t>
      </w:r>
    </w:p>
    <w:p>
      <w:pPr>
        <w:pStyle w:val="ListBullet"/>
      </w:pPr>
      <w:r>
        <w:t>Apply the Module 2 platform decision framework specifically to a Windows 365 vs. AVD choice</w:t>
      </w:r>
    </w:p>
    <w:p>
      <w:pPr>
        <w:pStyle w:val="Heading2"/>
      </w:pPr>
      <w:r>
        <w:t>Notes</w:t>
      </w:r>
    </w:p>
    <w:p>
      <w:pPr>
        <w:pStyle w:val="Heading2"/>
      </w:pPr>
      <w:r>
        <w:t>Administering a SaaS Desktop</w:t>
      </w:r>
    </w:p>
    <w:p>
      <w:r>
        <w:t>Everything in Modules 3 and 4 assumed you own the infrastructure: you size the VMs, you patch the image, you scale the host pool. Windows 365 flips that model. It's Cloud PC as a service — Microsoft owns the underlying Azure infrastructure, you get a fixed per-user monthly price, and administration happens almost entirely through Intune, not the Azure portal. This lesson is about administering that model well, not about the architecture decision itself (that's Module 2's job — here we go deep on the how).</w:t>
      </w:r>
    </w:p>
    <w:p>
      <w:pPr>
        <w:pStyle w:val="Heading2"/>
      </w:pPr>
      <w:r>
        <w:t>Provisioning Policies: The Central Configuration Object</w:t>
      </w:r>
    </w:p>
    <w:p>
      <w:r>
        <w:t>Every Cloud PC traces back to a provisioning policy. Created in the Intune admin center under Devices → Windows 365 → Provisioning policies, a policy ties together everything the service needs to build and hand out Cloud PCs: which image to use (a Microsoft-provided gallery image or your own custom image), which network configuration to place the Cloud PC on, the join type, and which Microsoft Entra user group should receive Cloud PCs from this policy. When the policy runs, the service creates a Cloud PC for each group member and, on an ANC deployment, places it into the correct Azure subnet based on the network configuration referenced by the policy. Multiple policies let you serve different user populations differently — a finance team on a locked-down ANC with a custom image, a contractor pool on Microsoft-hosted network with a lighter default image — from the same tenant.</w:t>
      </w:r>
    </w:p>
    <w:p>
      <w:pPr>
        <w:pStyle w:val="Heading2"/>
      </w:pPr>
      <w:r>
        <w:t>Network Options: Microsoft-Hosted vs. Azure Network Connection</w:t>
      </w:r>
    </w:p>
    <w:p>
      <w:r>
        <w:t>This is the single most consequential choice in a Windows 365 deployment, and it's genuinely a spectrum from 'Microsoft manages everything' to 'you manage the network.'</w:t>
      </w:r>
    </w:p>
    <w:p>
      <w:r>
        <w:t>Microsoft-hosted network is Microsoft's recommended default: Microsoft fully provisions and manages the underlying Azure networking on your behalf, in a Microsoft-owned subscription. There's no VNet to design, no subnet to size, no outbound connectivity to configure — genuinely the SaaS experience the product is built around. This is the right starting point for most net-new deployments unless you have a specific reason to need your own network.</w:t>
      </w:r>
    </w:p>
    <w:p>
      <w:r>
        <w:t>Azure network connection (ANC) places Cloud PCs into a VNet in your Azure subscription, which you need when Cloud PCs must reach on-premises resources, sit behind your own network security controls, or route through existing hybrid connectivity (VPN/ExpressRoute). ANC comes in two join-type flavors:</w:t>
      </w:r>
    </w:p>
    <w:p>
      <w:pPr>
        <w:pStyle w:val="ListBullet"/>
      </w:pPr>
      <w:r>
        <w:t>**Microsoft Entra join** — no dependency on Windows Server AD domain connectivity.</w:t>
      </w:r>
    </w:p>
    <w:p>
      <w:pPr>
        <w:pStyle w:val="ListBullet"/>
      </w:pPr>
      <w:r>
        <w:t>**Hybrid Microsoft Entra join** — requires connectivity to a Windows Server AD domain, since the Cloud PC needs to complete a domain join in addition to registering with Entra ID.</w:t>
      </w:r>
    </w:p>
    <w:p>
      <w:r>
        <w:t>A single tenant can run Microsoft-hosted network for one user population and an ANC for another, side by side — this isn't an all-or-nothing tenant-wide setting, so match the network model to each provisioning policy's actual requirement rather than defaulting the whole tenant to the more complex option 'just in case.' One 2026 operational note: for ANC deployments, VNets created after March 31, 2026 default to private subnets under Azure's broader default-outbound-access retirement — outbound internet access has to be explicitly configured on new VNets or Cloud PC provisioning will fail, a change worth checking before you stand up a new ANC.</w:t>
      </w:r>
    </w:p>
    <w:p>
      <w:pPr>
        <w:pStyle w:val="Heading2"/>
      </w:pPr>
      <w:r>
        <w:t>Cloud PC Lifecycle: Restore Points, Resize, Intune-First Management</w:t>
      </w:r>
    </w:p>
    <w:p>
      <w:r>
        <w:t>Day-to-day Windows 365 administration happens through Intune rather than infrastructure tooling:</w:t>
      </w:r>
    </w:p>
    <w:p>
      <w:pPr>
        <w:pStyle w:val="ListBullet"/>
      </w:pPr>
      <w:r>
        <w:t>**Restore points** are automatic, periodic snapshots of each Cloud PC (plus the ability to trigger one on demand) that let you or the end user roll a Cloud PC back to a known-good state — the closest Windows 365 equivalent to an AVD host pool's 'reset the pooled VM' pattern, except it's per-user since Cloud PCs are personal, not pooled.</w:t>
      </w:r>
    </w:p>
    <w:p>
      <w:pPr>
        <w:pStyle w:val="ListBullet"/>
      </w:pPr>
      <w:r>
        <w:t>**Resize** lets you change a Cloud PC's compute/storage SKU after provisioning without reprovisioning from scratch, useful when a user's workload outgrows their original assignment.</w:t>
      </w:r>
    </w:p>
    <w:p>
      <w:pPr>
        <w:pStyle w:val="ListBullet"/>
      </w:pPr>
      <w:r>
        <w:t>**Reprovision** rebuilds a Cloud PC from its policy's current image, which is how you push a refreshed base image to an existing user's Cloud PC rather than only new provisions picking it up.</w:t>
      </w:r>
    </w:p>
    <w:p>
      <w:r>
        <w:t>All of this happens through the Intune admin center — there's no separate 'Windows 365 portal' distinct from where you already manage Intune-enrolled devices, which is deliberate: a Windows 365 Cloud PC is, from a management perspective, just another Intune-managed Windows device with a few Cloud-PC-specific actions layered on top.</w:t>
      </w:r>
    </w:p>
    <w:p>
      <w:pPr>
        <w:pStyle w:val="Heading2"/>
      </w:pPr>
      <w:r>
        <w:t>Boot, Switch, and Frontline</w:t>
      </w:r>
    </w:p>
    <w:p>
      <w:r>
        <w:t>Four Windows 365 capabilities — three software features and one purpose-built device — extend the base personal-Cloud-PC model:</w:t>
      </w:r>
    </w:p>
    <w:p>
      <w:pPr>
        <w:pStyle w:val="ListBullet"/>
      </w:pPr>
      <w:r>
        <w:t>**Windows 365 Boot** turns a physical **Windows 11** device into a dedicated thin client: the device's own sign-in screen takes the user straight into their Cloud PC, with no separate remote desktop client step. Because sign-in is per-user, multiple people can share the same physical device and each lands on their own Cloud PC — a strong fit for shared kiosks, front-desk terminals, or hot-desking hardware. Recent enhancements (through 2026) added the ability to switch back to the physical device's own local desktop from within the Cloud PC session without a full disconnect, and support for captive-portal Wi-Fi authentication before the Cloud PC sign-in even starts.</w:t>
      </w:r>
    </w:p>
    <w:p>
      <w:pPr>
        <w:pStyle w:val="ListBullet"/>
      </w:pPr>
      <w:r>
        <w:t>**Windows 365 Link** is the hardware complement to Boot: Microsoft's first purpose-built Cloud PC thin client, generally available since 2025. It's a compact, fanless device with no local apps, no local data storage, and no local admin access — it signs the user straight into their Cloud PC in seconds and is managed through Intune like any other corporate endpoint.</w:t>
      </w:r>
    </w:p>
    <w:p>
      <w:pPr>
        <w:pStyle w:val="ListBullet"/>
      </w:pPr>
      <w:r>
        <w:t>**Windows 365 Switch** lets a user move between their physical device's desktop and their Cloud PC using the same gesture Windows already uses for switching virtual desktops, rather than a separate remote desktop application window. Pairing Switch with **Frontline** Cloud PCs specifically now shows connection status and timeout information directly on the connection screen — a capability that reached general availability in 2026 after time in preview.</w:t>
      </w:r>
    </w:p>
    <w:p>
      <w:pPr>
        <w:pStyle w:val="ListBullet"/>
      </w:pPr>
      <w:r>
        <w:t>**Windows 365 Frontline** is the shared-license model: instead of one license per named user, a smaller pool of licenses serves a larger population of shift or frontline workers who use their Cloud PC non-concurrently. **Intelligent pre-start** for Frontline's dedicated mode — which uses predictive signals to start a likely-needed Cloud PC in advance, cutting perceived boot time — reached general availability in 2026 as well.</w:t>
      </w:r>
    </w:p>
    <w:p>
      <w:r>
        <w:t>Boot and Frontline are frequently paired in practice: a shared physical terminal (Boot) connecting shift workers into a cost-optimized shared license pool (Frontline) is one of the cleanest applied patterns in the whole Windows 365 catalog.</w:t>
      </w:r>
    </w:p>
    <w:p>
      <w:pPr>
        <w:pStyle w:val="Heading2"/>
      </w:pPr>
      <w:r>
        <w:t>Revisiting the Platform Decision, With Admin Depth</w:t>
      </w:r>
    </w:p>
    <w:p>
      <w:r>
        <w:t>Module 2 gave you a first-pass framework for AVD vs. Windows 365: pooled multi-session cost efficiency and infrastructure control favor AVD; predictable per-user pricing and administrative simplicity favor Windows 365. Now that you've administered both in depth, sharpen that framework further. Windows 365 wins decisively when: the customer wants Intune to be the only management plane they touch, when desktops are genuinely personal (1:1) rather than pooled, when a small IT team can't take on infrastructure sizing and patching, or when Boot/Frontline's shared-device economics fit a frontline workforce. AVD wins decisively when: you need pooled multi-session hosts to drive down per-user cost at scale, GPU-backed session hosts for specialized workloads, granular autoscaling tied to variable demand, or infrastructure-level control (specific VM SKUs, custom VNets, Azure Compute Gallery versioning) that a fixed-price, personal-only Cloud PC model structurally can't offer. Many real customers end up running both, side by side, for different populations — which is exactly what the M7 migration-assessment capstone will ask you to design.</w:t>
      </w:r>
    </w:p>
    <w:p>
      <w:pPr>
        <w:pStyle w:val="Heading2"/>
      </w:pPr>
      <w:r>
        <w:t>Quiz</w:t>
      </w:r>
    </w:p>
    <w:p>
      <w:r>
        <w:t>1. What does a Windows 365 provisioning policy actually control?</w:t>
      </w:r>
    </w:p>
    <w:p>
      <w:pPr>
        <w:pStyle w:val="ListBullet"/>
      </w:pPr>
      <w:r>
        <w:t>A. Only the billing and licensing assignment for Cloud PCs</w:t>
      </w:r>
    </w:p>
    <w:p>
      <w:pPr>
        <w:pStyle w:val="ListBullet"/>
      </w:pPr>
      <w:r>
        <w:t>B. Only the join type, with network and image configured elsewhere</w:t>
      </w:r>
    </w:p>
    <w:p>
      <w:pPr>
        <w:pStyle w:val="ListBullet"/>
      </w:pPr>
      <w:r>
        <w:t>C. Nothing user-facing — it only controls backend Azure subscription settings</w:t>
      </w:r>
    </w:p>
    <w:p>
      <w:pPr>
        <w:pStyle w:val="ListBullet"/>
      </w:pPr>
      <w:r>
        <w:t>D. The rules the Windows 365 service uses to build and configure Cloud PCs for assigned users, including the network, the image, and the Microsoft Entra user group that receives them</w:t>
      </w:r>
    </w:p>
    <w:p>
      <w:r>
        <w:rPr>
          <w:b/>
        </w:rPr>
        <w:t>Answer: D. The rules the Windows 365 service uses to build and configure Cloud PCs for assigned users, including the network, the image, and the Microsoft Entra user group that receives them</w:t>
      </w:r>
    </w:p>
    <w:p>
      <w:r>
        <w:t>Why: A provisioning policy is the central configuration object for Windows 365: it ties together the network configuration (Microsoft-hosted or an Azure network connection), the image used to build each Cloud PC, the join type, and the Microsoft Entra user group whose members will receive Cloud PCs built from that policy.</w:t>
      </w:r>
    </w:p>
    <w:p>
      <w:r>
        <w:t>2. What is the key difference between the two Azure network connection (ANC) join types available for Windows 365?</w:t>
      </w:r>
    </w:p>
    <w:p>
      <w:pPr>
        <w:pStyle w:val="ListBullet"/>
      </w:pPr>
      <w:r>
        <w:t>A. Microsoft Entra join doesn't require connectivity to a Windows Server AD domain, while Hybrid Microsoft Entra join does</w:t>
      </w:r>
    </w:p>
    <w:p>
      <w:pPr>
        <w:pStyle w:val="ListBullet"/>
      </w:pPr>
      <w:r>
        <w:t>B. Microsoft Entra join is only for Frontline licenses; Hybrid join is only for Enterprise licenses</w:t>
      </w:r>
    </w:p>
    <w:p>
      <w:pPr>
        <w:pStyle w:val="ListBullet"/>
      </w:pPr>
      <w:r>
        <w:t>C. Both join types are functionally identical; the name is the only difference</w:t>
      </w:r>
    </w:p>
    <w:p>
      <w:pPr>
        <w:pStyle w:val="ListBullet"/>
      </w:pPr>
      <w:r>
        <w:t>D. Hybrid Microsoft Entra join is being retired in 2026 with no replacement</w:t>
      </w:r>
    </w:p>
    <w:p>
      <w:r>
        <w:rPr>
          <w:b/>
        </w:rPr>
        <w:t>Answer: A. Microsoft Entra join doesn't require connectivity to a Windows Server AD domain, while Hybrid Microsoft Entra join does</w:t>
      </w:r>
    </w:p>
    <w:p>
      <w:r>
        <w:t>Why: Both ANC join types let you place Cloud PCs into your own Azure virtual network and manage traffic, but Microsoft Entra join has no dependency on Windows Server AD domain connectivity, while Hybrid Microsoft Entra join specifically requires it, which affects your network design and where domain controllers need to be reachable from.</w:t>
      </w:r>
    </w:p>
    <w:p>
      <w:r>
        <w:t>3. Which network deployment model does Microsoft recommend as the default for Windows 365, where Microsoft fully provides and manages the underlying Azure connectivity on the customer's behalf?</w:t>
      </w:r>
    </w:p>
    <w:p>
      <w:pPr>
        <w:pStyle w:val="ListBullet"/>
      </w:pPr>
      <w:r>
        <w:t>A. Azure network connection with Hybrid Microsoft Entra join</w:t>
      </w:r>
    </w:p>
    <w:p>
      <w:pPr>
        <w:pStyle w:val="ListBullet"/>
      </w:pPr>
      <w:r>
        <w:t>B. Microsoft-hosted network</w:t>
      </w:r>
    </w:p>
    <w:p>
      <w:pPr>
        <w:pStyle w:val="ListBullet"/>
      </w:pPr>
      <w:r>
        <w:t>C. A customer-managed ExpressRoute circuit is mandatory for all deployments</w:t>
      </w:r>
    </w:p>
    <w:p>
      <w:pPr>
        <w:pStyle w:val="ListBullet"/>
      </w:pPr>
      <w:r>
        <w:t>D. Windows 365 has no default; every deployment must choose an ANC</w:t>
      </w:r>
    </w:p>
    <w:p>
      <w:r>
        <w:rPr>
          <w:b/>
        </w:rPr>
        <w:t>Answer: B. Microsoft-hosted network</w:t>
      </w:r>
    </w:p>
    <w:p>
      <w:r>
        <w:t>Why: Microsoft-hosted network is Microsoft's recommended default deployment model for Windows 365: Microsoft fully provisions and manages the underlying Azure networking, so there's no ANC, no customer-owned VNet, and no customer network configuration required at all — a genuine SaaS experience. A single tenant can run Microsoft-hosted network and ANC side by side for different user populations.</w:t>
      </w:r>
    </w:p>
    <w:p>
      <w:r>
        <w:t>4. What does Windows 365 Boot let a user do on a supported Windows 11 physical device?</w:t>
      </w:r>
    </w:p>
    <w:p>
      <w:pPr>
        <w:pStyle w:val="ListBullet"/>
      </w:pPr>
      <w:r>
        <w:t>A. Run their Cloud PC and local desktop simultaneously as two Cloud PCs merged into one interface</w:t>
      </w:r>
    </w:p>
    <w:p>
      <w:pPr>
        <w:pStyle w:val="ListBullet"/>
      </w:pPr>
      <w:r>
        <w:t>B. Automatically resize their Cloud PC based on device battery level</w:t>
      </w:r>
    </w:p>
    <w:p>
      <w:pPr>
        <w:pStyle w:val="ListBullet"/>
      </w:pPr>
      <w:r>
        <w:t>C. Sign in directly to their Cloud PC from the physical device's Windows login screen, making the Cloud PC the primary experience with no extra steps</w:t>
      </w:r>
    </w:p>
    <w:p>
      <w:pPr>
        <w:pStyle w:val="ListBullet"/>
      </w:pPr>
      <w:r>
        <w:t>D. Convert any Windows 10 device into a Frontline Cloud PC license</w:t>
      </w:r>
    </w:p>
    <w:p>
      <w:r>
        <w:rPr>
          <w:b/>
        </w:rPr>
        <w:t>Answer: C. Sign in directly to their Cloud PC from the physical device's Windows login screen, making the Cloud PC the primary experience with no extra steps</w:t>
      </w:r>
    </w:p>
    <w:p>
      <w:r>
        <w:t>Why: Windows 365 Boot configures a Windows 11 physical device so the sign-in screen itself takes the user directly into their Cloud PC — effectively turning the device into a dedicated thin client to that user's Cloud PC, letting multiple users share one physical device by each landing on their own Cloud PC after their own sign-in.</w:t>
      </w:r>
    </w:p>
    <w:p>
      <w:r>
        <w:t>5. A customer needs users to share a small pool of Cloud PC licenses across shift workers who never use them concurrently, to control cost, and wants a physical kiosk-style device experience for that shared use. Which Windows 365 offerings together fit this scenario?</w:t>
      </w:r>
    </w:p>
    <w:p>
      <w:pPr>
        <w:pStyle w:val="ListBullet"/>
      </w:pPr>
      <w:r>
        <w:t>A. Windows 365 Enterprise with a dedicated per-user license and no Boot</w:t>
      </w:r>
    </w:p>
    <w:p>
      <w:pPr>
        <w:pStyle w:val="ListBullet"/>
      </w:pPr>
      <w:r>
        <w:t>B. Azure Virtual Desktop only, since Windows 365 has no shared-license model</w:t>
      </w:r>
    </w:p>
    <w:p>
      <w:pPr>
        <w:pStyle w:val="ListBullet"/>
      </w:pPr>
      <w:r>
        <w:t>C. Windows 365 Switch used as a standalone replacement for both</w:t>
      </w:r>
    </w:p>
    <w:p>
      <w:pPr>
        <w:pStyle w:val="ListBullet"/>
      </w:pPr>
      <w:r>
        <w:t>D. Windows 365 Frontline paired with Windows 365 Boot</w:t>
      </w:r>
    </w:p>
    <w:p>
      <w:r>
        <w:rPr>
          <w:b/>
        </w:rPr>
        <w:t>Answer: D. Windows 365 Frontline paired with Windows 365 Boot</w:t>
      </w:r>
    </w:p>
    <w:p>
      <w:r>
        <w:t>Why: Windows 365 Frontline is the shared-license, non-concurrent-use model built for shift/frontline workers, cost-optimized because it doesn't need one license per named user. Windows 365 Boot turns a shared physical device into a dedicated thin client straight into a Frontline Cloud PC, which is exactly the kiosk-style shared-device pattern described.</w:t>
      </w:r>
    </w:p>
    <w:p>
      <w:r>
        <w:t>6. In two to four sentences, using the Module 2 platform decision framework, describe one concrete scenario where you would recommend Windows 365 over Azure Virtual Desktop, and one where you would recommend AVD over Windows 365.</w:t>
      </w:r>
    </w:p>
    <w:p>
      <w:r>
        <w:rPr>
          <w:b/>
        </w:rPr>
        <w:t>Answer: Windows 365 is the better fit for a mid-size professional services firm with predictable, one-user-per-license needs, a small IT team that wants Intune-first management with no infrastructure to size or patch, and a fixed, predictable per-user monthly cost — the SaaS simplicity outweighs the loss of infrastructure control. Azure Virtual Desktop is the better fit for an organization needing pooled multi-session hosts to control cost at scale, custom autoscaling tied to variable usage patterns, GPU-backed session hosts for specialized workloads, or infrastructure-level control (custom VNets, specific VM SKUs, granular scaling policies) that a fixed-price personal-only Cloud PC model can't provide.</w:t>
      </w:r>
    </w:p>
    <w:p>
      <w:r>
        <w:t>Why: The decision hinges on the Module 2 framework: Windows 365 wins on simplicity, fixed pricing, and personal (1:1) desktops with minimal admin overhead; AVD wins when pooled multi-session economics, granular infrastructure control, or GPU/specialized workloads are required — the same variables from the original platform-choice lesson apply here with administrative depth added.</w:t>
      </w:r>
    </w:p>
    <w:p>
      <w:pPr>
        <w:pStyle w:val="Heading2"/>
      </w:pPr>
      <w:r>
        <w:t>Resources</w:t>
      </w:r>
    </w:p>
    <w:p>
      <w:pPr>
        <w:pStyle w:val="ListBullet"/>
      </w:pPr>
      <w:r>
        <w:t>Create provisioning policies for Windows 365 — https://learn.microsoft.com/en-us/windows-365/enterprise/create-provisioning-policy</w:t>
      </w:r>
    </w:p>
    <w:p>
      <w:pPr>
        <w:pStyle w:val="ListBullet"/>
      </w:pPr>
      <w:r>
        <w:t>Azure network connection overview — https://learn.microsoft.com/en-us/windows-365/enterprise/azure-network-connections</w:t>
      </w:r>
    </w:p>
    <w:p>
      <w:pPr>
        <w:pStyle w:val="ListBullet"/>
      </w:pPr>
      <w:r>
        <w:t>What is Windows 365 Boot? — https://learn.microsoft.com/en-us/windows-365/enterprise/windows-365-boot-overview</w:t>
      </w:r>
    </w:p>
    <w:p>
      <w:pPr>
        <w:pStyle w:val="ListBullet"/>
      </w:pPr>
      <w:r>
        <w:t>What is Windows 365 Frontline? — https://learn.microsoft.com/en-us/windows-365/enterprise/introduction-windows-365-frontline</w:t>
      </w:r>
    </w:p>
    <w:p>
      <w:pPr>
        <w:pStyle w:val="ListBullet"/>
      </w:pPr>
      <w:r>
        <w:t>What's new in Windows 365 Enterprise — https://learn.microsoft.com/en-us/windows-365/enterprise/whats-new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