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Security Engineer &amp; M365 Security Architect: Zero Trust to SOC Automation</w:t>
      </w:r>
    </w:p>
    <w:p>
      <w:pPr>
        <w:pStyle w:val="Heading1"/>
      </w:pPr>
      <w:r>
        <w:t>Module 5: Security Automation with PowerShell, Graph API &amp; Logic Apps</w:t>
      </w:r>
    </w:p>
    <w:p>
      <w:r>
        <w:t>Study pack — 4 lessons. Notes, objectives, quizzes with answers, and resources.</w:t>
      </w:r>
    </w:p>
    <w:p>
      <w:r>
        <w:br w:type="page"/>
      </w:r>
    </w:p>
    <w:p>
      <w:pPr>
        <w:pStyle w:val="Heading1"/>
      </w:pPr>
      <w:r>
        <w:t>Lesson 1: Microsoft Graph PowerShell SDK Essentials</w:t>
      </w:r>
    </w:p>
    <w:p>
      <w:r>
        <w:t>Microsoft Graph is the single REST API that fronts almost every M365 and Microsoft Entra ID workload, and the Microsoft Graph PowerShell SDK is the supported way to drive it from scripts. This lesson explains why Graph replaced the retired MSOnline and AzureAD modules, how to connect with least-privilege scopes, and the difference between delegated and application permissions. You will register an app, create a service principal, and authenticate unattended with a certificate or client secret. Finally you will learn to discover cmdlets with Find-MgGraphCommand, map permissions with Find-MgGraphPermission, and read users, groups, and sign-ins while handling pagination and throttling.</w:t>
      </w:r>
    </w:p>
    <w:p>
      <w:pPr>
        <w:pStyle w:val="Heading2"/>
      </w:pPr>
      <w:r>
        <w:t>What you will be able to do</w:t>
      </w:r>
    </w:p>
    <w:p>
      <w:pPr>
        <w:pStyle w:val="ListBullet"/>
      </w:pPr>
      <w:r>
        <w:t>Explain why Microsoft Graph is the unified API for M365 and Microsoft Entra ID and why the SDK replaced MSOnline/AzureAD</w:t>
      </w:r>
    </w:p>
    <w:p>
      <w:pPr>
        <w:pStyle w:val="ListBullet"/>
      </w:pPr>
      <w:r>
        <w:t>Connect interactively with Connect-MgGraph using least-privilege scopes and review consent</w:t>
      </w:r>
    </w:p>
    <w:p>
      <w:pPr>
        <w:pStyle w:val="ListBullet"/>
      </w:pPr>
      <w:r>
        <w:t>Distinguish delegated from application permissions and choose the right one for a scenario</w:t>
      </w:r>
    </w:p>
    <w:p>
      <w:pPr>
        <w:pStyle w:val="ListBullet"/>
      </w:pPr>
      <w:r>
        <w:t>Register an app, create a service principal, and authenticate unattended with a certificate or client secret</w:t>
      </w:r>
    </w:p>
    <w:p>
      <w:pPr>
        <w:pStyle w:val="ListBullet"/>
      </w:pPr>
      <w:r>
        <w:t>Discover cmdlets and required permissions with Find-MgGraphCommand and Find-MgGraphPermission</w:t>
      </w:r>
    </w:p>
    <w:p>
      <w:pPr>
        <w:pStyle w:val="ListBullet"/>
      </w:pPr>
      <w:r>
        <w:t>Read users, groups, and sign-in logs while handling pagination with -All and Graph throttling</w:t>
      </w:r>
    </w:p>
    <w:p>
      <w:pPr>
        <w:pStyle w:val="Heading2"/>
      </w:pPr>
      <w:r>
        <w:t>Notes</w:t>
      </w:r>
    </w:p>
    <w:p>
      <w:pPr>
        <w:pStyle w:val="Heading2"/>
      </w:pPr>
      <w:r>
        <w:t>Why Microsoft Graph Is the Unified API</w:t>
      </w:r>
    </w:p>
    <w:p>
      <w:r>
        <w:t>For years, administering Microsoft 365 meant juggling a pile of single-purpose PowerShell modules: MSOnline, AzureAD, separate Exchange and Teams modules, each with its own auth and its own quirks. That era is over. Microsoft Graph is now the single REST API that fronts almost every workload, Microsoft Entra ID (users, groups, sign-ins, Conditional Access), Exchange Online, Teams, Intune, SharePoint, and security signals. The legacy MSOnline and AzureAD modules have been deprecated and retired, so new automation must target Graph.</w:t>
      </w:r>
    </w:p>
    <w:p>
      <w:r>
        <w:t>The Microsoft Graph PowerShell SDK is the supported way to call Graph from scripts. It is a set of modules (Microsoft.Graph.) generated directly from the Graph API definition, so each cmdlet is a thin wrapper over a REST endpoint. Install only what you need to keep sessions lean:</w:t>
      </w:r>
    </w:p>
    <w:p>
      <w:pPr>
        <w:ind w:left="280"/>
      </w:pPr>
      <w:r>
        <w:rPr>
          <w:rFonts w:ascii="Consolas" w:hAnsi="Consolas"/>
          <w:sz w:val="18"/>
        </w:rPr>
        <w:t>Install-Module Microsoft.Graph.Authentication -Scope CurrentUser</w:t>
        <w:br/>
      </w:r>
      <w:r>
        <w:rPr>
          <w:rFonts w:ascii="Consolas" w:hAnsi="Consolas"/>
          <w:sz w:val="18"/>
        </w:rPr>
        <w:t>Install-Module Microsoft.Graph.Users -Scope CurrentUser</w:t>
        <w:br/>
      </w:r>
      <w:r>
        <w:rPr>
          <w:rFonts w:ascii="Consolas" w:hAnsi="Consolas"/>
          <w:sz w:val="18"/>
        </w:rPr>
        <w:t>Install-Module Microsoft.Graph.Identity.SignIns -Scope CurrentUser</w:t>
      </w:r>
    </w:p>
    <w:p>
      <w:pPr>
        <w:pStyle w:val="Heading2"/>
      </w:pPr>
      <w:r>
        <w:t>Connecting with Least-Privilege Scopes</w:t>
      </w:r>
    </w:p>
    <w:p>
      <w:r>
        <w:t>Every Graph call is gated by scopes (permissions). The golden rule is least privilege: ask only for what the script truly needs, and read-only wherever possible. Interactive sign-in uses Connect-MgGraph with one or more scopes:</w:t>
      </w:r>
    </w:p>
    <w:p>
      <w:pPr>
        <w:ind w:left="280"/>
      </w:pPr>
      <w:r>
        <w:rPr>
          <w:rFonts w:ascii="Consolas" w:hAnsi="Consolas"/>
          <w:sz w:val="18"/>
        </w:rPr>
        <w:t>Connect-MgGraph -Scopes "User.Read.All", "AuditLog.Read.All", "Group.Read.All"</w:t>
        <w:br/>
      </w:r>
      <w:r>
        <w:rPr>
          <w:rFonts w:ascii="Consolas" w:hAnsi="Consolas"/>
          <w:sz w:val="18"/>
        </w:rPr>
        <w:br/>
      </w:r>
      <w:r>
        <w:rPr>
          <w:rFonts w:ascii="Consolas" w:hAnsi="Consolas"/>
          <w:sz w:val="18"/>
        </w:rPr>
        <w:t># Inspect the current session, including the scopes you actually consented to</w:t>
        <w:br/>
      </w:r>
      <w:r>
        <w:rPr>
          <w:rFonts w:ascii="Consolas" w:hAnsi="Consolas"/>
          <w:sz w:val="18"/>
        </w:rPr>
        <w:t>Get-MgContext | Select-Object Account, TenantId, AuthType, Scopes</w:t>
      </w:r>
    </w:p>
    <w:p>
      <w:r>
        <w:t>The first time you request a scope, Entra ID shows a consent prompt. Note .Read vs .ReadWrite: a reporting script should never request write scopes. When you are done, Disconnect-MgGraph ends the session.</w:t>
      </w:r>
    </w:p>
    <w:p>
      <w:pPr>
        <w:pStyle w:val="Heading2"/>
      </w:pPr>
      <w:r>
        <w:t>Delegated vs Application Permissions</w:t>
      </w:r>
    </w:p>
    <w:p>
      <w:r>
        <w:t>This is the single most important concept in Graph automation.</w:t>
      </w:r>
    </w:p>
    <w:p>
      <w:pPr>
        <w:pStyle w:val="ListBullet"/>
      </w:pPr>
      <w:r>
        <w:t>**Delegated permissions** act *on behalf of a signed-in user*. The effective access is the **intersection** of the app's scopes and the user's own rights. Use them for interactive tools where a human signs in.</w:t>
      </w:r>
    </w:p>
    <w:p>
      <w:pPr>
        <w:pStyle w:val="ListBullet"/>
      </w:pPr>
      <w:r>
        <w:t>**Application permissions** give the app *its own identity* with a fixed set of rights and **no signed-in user**. Use them for unattended automation, runbooks, scheduled jobs, Logic Apps.</w:t>
      </w:r>
    </w:p>
    <w:p>
      <w:r>
        <w:t>Application permissions are powerful precisely because they are not bounded by any user's rights, so grant them sparingly and require admin consent.</w:t>
      </w:r>
    </w:p>
    <w:p>
      <w:pPr>
        <w:pStyle w:val="Heading2"/>
      </w:pPr>
      <w:r>
        <w:t>Unattended Auth: App Registration, Service Principal, Certificate</w:t>
      </w:r>
    </w:p>
    <w:p>
      <w:r>
        <w:t>Headless automation needs an app registration in Entra ID, which creates a service principal (the identity) in your tenant. Grant it application permissions (for example User.Read.All) and grant admin consent. For credentials, prefer a certificate over a client secret because certificates are not a copyable shared string.</w:t>
      </w:r>
    </w:p>
    <w:p>
      <w:pPr>
        <w:ind w:left="280"/>
      </w:pPr>
      <w:r>
        <w:rPr>
          <w:rFonts w:ascii="Consolas" w:hAnsi="Consolas"/>
          <w:sz w:val="18"/>
        </w:rPr>
        <w:t># Create a self-signed cert for the app (store the public key on the app registration)</w:t>
        <w:br/>
      </w:r>
      <w:r>
        <w:rPr>
          <w:rFonts w:ascii="Consolas" w:hAnsi="Consolas"/>
          <w:sz w:val="18"/>
        </w:rPr>
        <w:t>$cert = New-SelfSignedCertificate -Subject "CN=GraphAutomation" `</w:t>
        <w:br/>
      </w:r>
      <w:r>
        <w:rPr>
          <w:rFonts w:ascii="Consolas" w:hAnsi="Consolas"/>
          <w:sz w:val="18"/>
        </w:rPr>
        <w:t xml:space="preserve">    -CertStoreLocation "Cert:\CurrentUser\My" `</w:t>
        <w:br/>
      </w:r>
      <w:r>
        <w:rPr>
          <w:rFonts w:ascii="Consolas" w:hAnsi="Consolas"/>
          <w:sz w:val="18"/>
        </w:rPr>
        <w:t xml:space="preserve">    -KeyExportPolicy Exportable -KeySpec Signature</w:t>
        <w:br/>
      </w:r>
      <w:r>
        <w:rPr>
          <w:rFonts w:ascii="Consolas" w:hAnsi="Consolas"/>
          <w:sz w:val="18"/>
        </w:rPr>
        <w:br/>
      </w:r>
      <w:r>
        <w:rPr>
          <w:rFonts w:ascii="Consolas" w:hAnsi="Consolas"/>
          <w:sz w:val="18"/>
        </w:rPr>
        <w:t># Connect unattended with app-only auth (no user prompt)</w:t>
        <w:br/>
      </w:r>
      <w:r>
        <w:rPr>
          <w:rFonts w:ascii="Consolas" w:hAnsi="Consolas"/>
          <w:sz w:val="18"/>
        </w:rPr>
        <w:t>Connect-MgGraph -ClientId "00000000-1111-2222-3333-444444444444" `</w:t>
        <w:br/>
      </w:r>
      <w:r>
        <w:rPr>
          <w:rFonts w:ascii="Consolas" w:hAnsi="Consolas"/>
          <w:sz w:val="18"/>
        </w:rPr>
        <w:t xml:space="preserve">    -TenantId  "aaaaaaaa-bbbb-cccc-dddd-eeeeeeeeeeee" `</w:t>
        <w:br/>
      </w:r>
      <w:r>
        <w:rPr>
          <w:rFonts w:ascii="Consolas" w:hAnsi="Consolas"/>
          <w:sz w:val="18"/>
        </w:rPr>
        <w:t xml:space="preserve">    -CertificateThumbprint $cert.Thumbprint</w:t>
      </w:r>
    </w:p>
    <w:p>
      <w:r>
        <w:t>In Azure Automation or a Function, you can skip stored credentials entirely and use a managed identity: Connect-MgGraph -Identity. The managed identity's service principal still needs the application permissions assigned to it.</w:t>
      </w:r>
    </w:p>
    <w:p>
      <w:pPr>
        <w:pStyle w:val="Heading2"/>
      </w:pPr>
      <w:r>
        <w:t>Discovering Cmdlets and Permissions</w:t>
      </w:r>
    </w:p>
    <w:p>
      <w:r>
        <w:t>The SDK has thousands of cmdlets. Two discovery commands save hours. Find-MgGraphCommand maps a REST URI to the cmdlet that calls it and lists the permissions it needs; Find-MgGraphPermission searches the permission catalog.</w:t>
      </w:r>
    </w:p>
    <w:p>
      <w:pPr>
        <w:ind w:left="280"/>
      </w:pPr>
      <w:r>
        <w:rPr>
          <w:rFonts w:ascii="Consolas" w:hAnsi="Consolas"/>
          <w:sz w:val="18"/>
        </w:rPr>
        <w:t># I know the REST call GET /users - which cmdlet and permissions?</w:t>
        <w:br/>
      </w:r>
      <w:r>
        <w:rPr>
          <w:rFonts w:ascii="Consolas" w:hAnsi="Consolas"/>
          <w:sz w:val="18"/>
        </w:rPr>
        <w:t>Find-MgGraphCommand -Uri '/users' -Method GET |</w:t>
        <w:br/>
      </w:r>
      <w:r>
        <w:rPr>
          <w:rFonts w:ascii="Consolas" w:hAnsi="Consolas"/>
          <w:sz w:val="18"/>
        </w:rPr>
        <w:t xml:space="preserve">    Select-Object Command, Permissions -First 1</w:t>
        <w:br/>
      </w:r>
      <w:r>
        <w:rPr>
          <w:rFonts w:ascii="Consolas" w:hAnsi="Consolas"/>
          <w:sz w:val="18"/>
        </w:rPr>
        <w:br/>
      </w:r>
      <w:r>
        <w:rPr>
          <w:rFonts w:ascii="Consolas" w:hAnsi="Consolas"/>
          <w:sz w:val="18"/>
        </w:rPr>
        <w:t># Find every permission related to sign-in audit logs</w:t>
        <w:br/>
      </w:r>
      <w:r>
        <w:rPr>
          <w:rFonts w:ascii="Consolas" w:hAnsi="Consolas"/>
          <w:sz w:val="18"/>
        </w:rPr>
        <w:t>Find-MgGraphPermission auditlog -PermissionType Application</w:t>
      </w:r>
    </w:p>
    <w:p>
      <w:r>
        <w:t>Use these to build a precise, least-privilege scope list instead of guessing.</w:t>
      </w:r>
    </w:p>
    <w:p>
      <w:pPr>
        <w:pStyle w:val="Heading2"/>
      </w:pPr>
      <w:r>
        <w:t>Reading Users, Groups, and Sign-Ins (Pagination and Throttling)</w:t>
      </w:r>
    </w:p>
    <w:p>
      <w:r>
        <w:t>Graph returns large collections in pages linked by @odata.nextLink. The -All switch makes the SDK follow every page automatically. Always select only the properties you need, and request non-default properties like signInActivity explicitly (it is GA on the v1.0 endpoint but is not returned unless you select it, and it requires AuditLog.Read.All).</w:t>
      </w:r>
    </w:p>
    <w:p>
      <w:pPr>
        <w:ind w:left="280"/>
      </w:pPr>
      <w:r>
        <w:rPr>
          <w:rFonts w:ascii="Consolas" w:hAnsi="Consolas"/>
          <w:sz w:val="18"/>
        </w:rPr>
        <w:t># All members - note -All to page through the whole tenant</w:t>
        <w:br/>
      </w:r>
      <w:r>
        <w:rPr>
          <w:rFonts w:ascii="Consolas" w:hAnsi="Consolas"/>
          <w:sz w:val="18"/>
        </w:rPr>
        <w:t>$users = Get-MgUser -All -Property "id,displayName,userPrincipalName,accountEnabled"</w:t>
        <w:br/>
      </w:r>
      <w:r>
        <w:rPr>
          <w:rFonts w:ascii="Consolas" w:hAnsi="Consolas"/>
          <w:sz w:val="18"/>
        </w:rPr>
        <w:br/>
      </w:r>
      <w:r>
        <w:rPr>
          <w:rFonts w:ascii="Consolas" w:hAnsi="Consolas"/>
          <w:sz w:val="18"/>
        </w:rPr>
        <w:t># Last interactive sign-in requires AuditLog.Read.All and the signInActivity property</w:t>
        <w:br/>
      </w:r>
      <w:r>
        <w:rPr>
          <w:rFonts w:ascii="Consolas" w:hAnsi="Consolas"/>
          <w:sz w:val="18"/>
        </w:rPr>
        <w:t>Get-MgUser -All -Property "displayName,signInActivity" |</w:t>
        <w:br/>
      </w:r>
      <w:r>
        <w:rPr>
          <w:rFonts w:ascii="Consolas" w:hAnsi="Consolas"/>
          <w:sz w:val="18"/>
        </w:rPr>
        <w:t xml:space="preserve">    Select-Object DisplayName,</w:t>
        <w:br/>
      </w:r>
      <w:r>
        <w:rPr>
          <w:rFonts w:ascii="Consolas" w:hAnsi="Consolas"/>
          <w:sz w:val="18"/>
        </w:rPr>
        <w:t xml:space="preserve">        @{N='LastSignIn';E={ $_.SignInActivity.LastSignInDateTime }}</w:t>
        <w:br/>
      </w:r>
      <w:r>
        <w:rPr>
          <w:rFonts w:ascii="Consolas" w:hAnsi="Consolas"/>
          <w:sz w:val="18"/>
        </w:rPr>
        <w:br/>
      </w:r>
      <w:r>
        <w:rPr>
          <w:rFonts w:ascii="Consolas" w:hAnsi="Consolas"/>
          <w:sz w:val="18"/>
        </w:rPr>
        <w:t># Group membership</w:t>
        <w:br/>
      </w:r>
      <w:r>
        <w:rPr>
          <w:rFonts w:ascii="Consolas" w:hAnsi="Consolas"/>
          <w:sz w:val="18"/>
        </w:rPr>
        <w:t>Get-MgGroup -Filter "displayName eq 'Finance'" |</w:t>
        <w:br/>
      </w:r>
      <w:r>
        <w:rPr>
          <w:rFonts w:ascii="Consolas" w:hAnsi="Consolas"/>
          <w:sz w:val="18"/>
        </w:rPr>
        <w:t xml:space="preserve">    ForEach-Object { Get-MgGroupMember -GroupId $_.Id -All }</w:t>
      </w:r>
    </w:p>
    <w:p>
      <w:r>
        <w:t>When you send many requests quickly, Graph may return HTTP 429 (throttled) with a Retry-After header. The SDK honors this and backs off automatically; in custom loops, respect Retry-After rather than retrying in a tight loop. Designing for pagination and throttling from the start is what separates a script that works on a 10-user lab from one that survives a 50,000-user tenant.</w:t>
      </w:r>
    </w:p>
    <w:p>
      <w:pPr>
        <w:pStyle w:val="Heading2"/>
      </w:pPr>
      <w:r>
        <w:t>Quiz</w:t>
      </w:r>
    </w:p>
    <w:p>
      <w:r>
        <w:t>1. Why is the Microsoft Graph PowerShell SDK the recommended tool for M365 and Entra automation in 2026?</w:t>
      </w:r>
    </w:p>
    <w:p>
      <w:pPr>
        <w:pStyle w:val="ListBullet"/>
      </w:pPr>
      <w:r>
        <w:t>A. It is the only module that can run on Windows PowerShell 5.1</w:t>
      </w:r>
    </w:p>
    <w:p>
      <w:pPr>
        <w:pStyle w:val="ListBullet"/>
      </w:pPr>
      <w:r>
        <w:t>B. It wraps the unified Microsoft Graph API after the legacy MSOnline and AzureAD modules were retired</w:t>
      </w:r>
    </w:p>
    <w:p>
      <w:pPr>
        <w:pStyle w:val="ListBullet"/>
      </w:pPr>
      <w:r>
        <w:t>C. It stores credentials in plain text so scripts never need to re-authenticate</w:t>
      </w:r>
    </w:p>
    <w:p>
      <w:pPr>
        <w:pStyle w:val="ListBullet"/>
      </w:pPr>
      <w:r>
        <w:t>D. It bypasses Conditional Access policies for administrators</w:t>
      </w:r>
    </w:p>
    <w:p>
      <w:r>
        <w:rPr>
          <w:b/>
        </w:rPr>
        <w:t>Answer: B. It wraps the unified Microsoft Graph API after the legacy MSOnline and AzureAD modules were retired</w:t>
      </w:r>
    </w:p>
    <w:p>
      <w:r>
        <w:t>Why: Microsoft Graph is the single API surface for Entra ID, Exchange, Teams, Intune and more. The MSOnline and AzureAD PowerShell modules were deprecated and retired, so the Graph SDK is the supported successor and the SDK simply wraps Graph REST calls as cmdlets.</w:t>
      </w:r>
    </w:p>
    <w:p>
      <w:r>
        <w:t>2. You are building an unattended Azure Automation runbook that reads all users nightly. Which permission type should the app use?</w:t>
      </w:r>
    </w:p>
    <w:p>
      <w:pPr>
        <w:pStyle w:val="ListBullet"/>
      </w:pPr>
      <w:r>
        <w:t>A. Delegated permissions, because a signed-in admin is always present</w:t>
      </w:r>
    </w:p>
    <w:p>
      <w:pPr>
        <w:pStyle w:val="ListBullet"/>
      </w:pPr>
      <w:r>
        <w:t>B. Application permissions, because the app runs without a signed-in user</w:t>
      </w:r>
    </w:p>
    <w:p>
      <w:pPr>
        <w:pStyle w:val="ListBullet"/>
      </w:pPr>
      <w:r>
        <w:t>C. No permissions, because runbooks inherit tenant admin rights automatically</w:t>
      </w:r>
    </w:p>
    <w:p>
      <w:pPr>
        <w:pStyle w:val="ListBullet"/>
      </w:pPr>
      <w:r>
        <w:t>D. Both delegated and application permissions are required together</w:t>
      </w:r>
    </w:p>
    <w:p>
      <w:r>
        <w:rPr>
          <w:b/>
        </w:rPr>
        <w:t>Answer: B. Application permissions, because the app runs without a signed-in user</w:t>
      </w:r>
    </w:p>
    <w:p>
      <w:r>
        <w:t>Why: Application permissions grant the app its own identity and access without a signed-in user, which is exactly what an unattended runbook needs. Delegated permissions act on behalf of a signed-in user and are unsuitable for headless automation.</w:t>
      </w:r>
    </w:p>
    <w:p>
      <w:r>
        <w:t>3. Which command tells you which Graph cmdlet backs a given REST API call such as GET /users?</w:t>
      </w:r>
    </w:p>
    <w:p>
      <w:pPr>
        <w:pStyle w:val="ListBullet"/>
      </w:pPr>
      <w:r>
        <w:t>A. Get-Help GET-users</w:t>
      </w:r>
    </w:p>
    <w:p>
      <w:pPr>
        <w:pStyle w:val="ListBullet"/>
      </w:pPr>
      <w:r>
        <w:t>B. Find-MgGraphCommand -Uri '/users' -Method GET</w:t>
      </w:r>
    </w:p>
    <w:p>
      <w:pPr>
        <w:pStyle w:val="ListBullet"/>
      </w:pPr>
      <w:r>
        <w:t>C. Resolve-MgGraphEndpoint /users</w:t>
      </w:r>
    </w:p>
    <w:p>
      <w:pPr>
        <w:pStyle w:val="ListBullet"/>
      </w:pPr>
      <w:r>
        <w:t>D. Search-MgGraphApi users</w:t>
      </w:r>
    </w:p>
    <w:p>
      <w:r>
        <w:rPr>
          <w:b/>
        </w:rPr>
        <w:t>Answer: B. Find-MgGraphCommand -Uri '/users' -Method GET</w:t>
      </w:r>
    </w:p>
    <w:p>
      <w:r>
        <w:t>Why: Find-MgGraphCommand maps Graph REST URIs and methods to SDK cmdlets and also lists the permissions each cmdlet requires, making it the primary discovery tool when you know the API but not the cmdlet name.</w:t>
      </w:r>
    </w:p>
    <w:p>
      <w:r>
        <w:t>4. What does the -All switch do on a cmdlet like Get-MgUser?</w:t>
      </w:r>
    </w:p>
    <w:p>
      <w:pPr>
        <w:pStyle w:val="ListBullet"/>
      </w:pPr>
      <w:r>
        <w:t>A. It returns every property of each object including hidden ones</w:t>
      </w:r>
    </w:p>
    <w:p>
      <w:pPr>
        <w:pStyle w:val="ListBullet"/>
      </w:pPr>
      <w:r>
        <w:t>B. It automatically follows @odata.nextLink paging to return the full result set</w:t>
      </w:r>
    </w:p>
    <w:p>
      <w:pPr>
        <w:pStyle w:val="ListBullet"/>
      </w:pPr>
      <w:r>
        <w:t>C. It elevates the session to Global Administrator</w:t>
      </w:r>
    </w:p>
    <w:p>
      <w:pPr>
        <w:pStyle w:val="ListBullet"/>
      </w:pPr>
      <w:r>
        <w:t>D. It disables throttling so the request never gets a 429</w:t>
      </w:r>
    </w:p>
    <w:p>
      <w:r>
        <w:rPr>
          <w:b/>
        </w:rPr>
        <w:t>Answer: B. It automatically follows @odata.nextLink paging to return the full result set</w:t>
      </w:r>
    </w:p>
    <w:p>
      <w:r>
        <w:t>Why: Graph returns results in pages with an @odata.nextLink. The -All switch makes the SDK follow those links and return the complete collection instead of just the first page, which is essential for tenant-wide reporting.</w:t>
      </w:r>
    </w:p>
    <w:p>
      <w:r>
        <w:t>5. When a script sends many Graph requests rapidly and receives HTTP 429 responses, what is the correct handling?</w:t>
      </w:r>
    </w:p>
    <w:p>
      <w:pPr>
        <w:pStyle w:val="ListBullet"/>
      </w:pPr>
      <w:r>
        <w:t>A. Immediately retry in a tight loop until it succeeds</w:t>
      </w:r>
    </w:p>
    <w:p>
      <w:pPr>
        <w:pStyle w:val="ListBullet"/>
      </w:pPr>
      <w:r>
        <w:t>B. Stop the script permanently because the tenant is blocked</w:t>
      </w:r>
    </w:p>
    <w:p>
      <w:pPr>
        <w:pStyle w:val="ListBullet"/>
      </w:pPr>
      <w:r>
        <w:t>C. Honor the Retry-After header and back off before retrying</w:t>
      </w:r>
    </w:p>
    <w:p>
      <w:pPr>
        <w:pStyle w:val="ListBullet"/>
      </w:pPr>
      <w:r>
        <w:t>D. Switch from application to delegated permissions</w:t>
      </w:r>
    </w:p>
    <w:p>
      <w:r>
        <w:rPr>
          <w:b/>
        </w:rPr>
        <w:t>Answer: C. Honor the Retry-After header and back off before retrying</w:t>
      </w:r>
    </w:p>
    <w:p>
      <w:r>
        <w:t>Why: HTTP 429 means the request was throttled. Graph returns a Retry-After header telling you how long to wait; well-behaved automation backs off for that duration (the SDK does this automatically) rather than hammering the service, which would only extend the throttling.</w:t>
      </w:r>
    </w:p>
    <w:p>
      <w:r>
        <w:t>6. In two to four sentences, explain the difference between delegated and application permissions in Microsoft Graph and give one concrete example of when you would choose each.</w:t>
      </w:r>
    </w:p>
    <w:p>
      <w:r>
        <w:rPr>
          <w:b/>
        </w:rPr>
        <w:t>Answer: Delegated permissions let an application act on behalf of a signed-in user, so the effective access is the intersection of the app's granted scopes and that user's own privileges; you would use them for an interactive admin tool where a human signs in and operates within their own rights. Application permissions give the app its own identity and a fixed set of rights with no signed-in user, so they are appropriate for unattended automation such as a nightly Azure Automation runbook that audits every user in the tenant. The key trade-off is that application permissions are powerful and not bounded by a user's rights, so they must be granted sparingly and protected with a certificate-based credential.</w:t>
      </w:r>
    </w:p>
    <w:p>
      <w:r>
        <w:t>Why: Delegated permissions are user-context and bounded by the user's own rights; application permissions are app-context, unbounded by any user, and meant for headless scenarios. Choosing correctly is the foundation of least-privilege Graph automation.</w:t>
      </w:r>
    </w:p>
    <w:p>
      <w:pPr>
        <w:pStyle w:val="Heading2"/>
      </w:pPr>
      <w:r>
        <w:t>Resources</w:t>
      </w:r>
    </w:p>
    <w:p>
      <w:pPr>
        <w:pStyle w:val="ListBullet"/>
      </w:pPr>
      <w:r>
        <w:t>Get started with the Microsoft Graph PowerShell SDK — https://learn.microsoft.com/en-us/powershell/microsoftgraph/get-started</w:t>
      </w:r>
    </w:p>
    <w:p>
      <w:pPr>
        <w:pStyle w:val="ListBullet"/>
      </w:pPr>
      <w:r>
        <w:t>Use app-only authentication with the Microsoft Graph PowerShell SDK — https://learn.microsoft.com/en-us/powershell/microsoftgraph/app-only</w:t>
      </w:r>
    </w:p>
    <w:p>
      <w:pPr>
        <w:pStyle w:val="ListBullet"/>
      </w:pPr>
      <w:r>
        <w:t>Find Microsoft Graph PowerShell permissions for a command — https://learn.microsoft.com/en-us/powershell/microsoftgraph/find-mg-graph-command</w:t>
      </w:r>
    </w:p>
    <w:p>
      <w:pPr>
        <w:pStyle w:val="ListBullet"/>
      </w:pPr>
      <w:r>
        <w:t>Microsoft Graph throttling guidance — https://learn.microsoft.com/en-us/graph/throttling</w:t>
      </w:r>
    </w:p>
    <w:p>
      <w:r>
        <w:br w:type="page"/>
      </w:r>
    </w:p>
    <w:p>
      <w:pPr>
        <w:pStyle w:val="Heading1"/>
      </w:pPr>
      <w:r>
        <w:t>Lesson 2: Automating Tenant Security Audits and Compliance Reports</w:t>
      </w:r>
    </w:p>
    <w:p>
      <w:r>
        <w:t>Manual tenant audits do not scale and they go stale the moment they finish. In this lesson you turn the Microsoft Graph PowerShell SDK into a repeatable audit engine that finds users without strong authentication, stale and inactive accounts, the full guest inventory, risky users, privileged role assignments, and your Conditional Access posture. You will generate clean CSV and HTML compliance reports that auditors can read. Finally you will schedule the whole thing as an Azure Automation runbook authenticating with a managed identity, so the report runs itself every night with no stored secrets.</w:t>
      </w:r>
    </w:p>
    <w:p>
      <w:pPr>
        <w:pStyle w:val="Heading2"/>
      </w:pPr>
      <w:r>
        <w:t>What you will be able to do</w:t>
      </w:r>
    </w:p>
    <w:p>
      <w:pPr>
        <w:pStyle w:val="ListBullet"/>
      </w:pPr>
      <w:r>
        <w:t>Script a bulk audit of users lacking strong authentication using authentication method registration data</w:t>
      </w:r>
    </w:p>
    <w:p>
      <w:pPr>
        <w:pStyle w:val="ListBullet"/>
      </w:pPr>
      <w:r>
        <w:t>Identify stale and inactive accounts from signInActivity.lastSignInDateTime</w:t>
      </w:r>
    </w:p>
    <w:p>
      <w:pPr>
        <w:pStyle w:val="ListBullet"/>
      </w:pPr>
      <w:r>
        <w:t>Inventory guest accounts, risky users, and privileged directory role assignments</w:t>
      </w:r>
    </w:p>
    <w:p>
      <w:pPr>
        <w:pStyle w:val="ListBullet"/>
      </w:pPr>
      <w:r>
        <w:t>Export Conditional Access policies for review and drift detection</w:t>
      </w:r>
    </w:p>
    <w:p>
      <w:pPr>
        <w:pStyle w:val="ListBullet"/>
      </w:pPr>
      <w:r>
        <w:t>Generate readable CSV and HTML compliance reports from collected findings</w:t>
      </w:r>
    </w:p>
    <w:p>
      <w:pPr>
        <w:pStyle w:val="ListBullet"/>
      </w:pPr>
      <w:r>
        <w:t>Schedule the audit as an Azure Automation runbook using a managed identity with least privilege</w:t>
      </w:r>
    </w:p>
    <w:p>
      <w:pPr>
        <w:pStyle w:val="Heading2"/>
      </w:pPr>
      <w:r>
        <w:t>Notes</w:t>
      </w:r>
    </w:p>
    <w:p>
      <w:pPr>
        <w:pStyle w:val="Heading2"/>
      </w:pPr>
      <w:r>
        <w:t>Why Automate Audits</w:t>
      </w:r>
    </w:p>
    <w:p>
      <w:r>
        <w:t>A security posture review you run by hand in the portal is out of date the moment you close the browser, and it cannot be diffed, scheduled, or trusted to be consistent. Automated audits turn posture into data: a script collects the same evidence every time, on a schedule, and emits a report you can compare week over week to spot drift. In this lesson we build that engine on the Graph PowerShell SDK and ship it as a nightly Azure Automation runbook.</w:t>
      </w:r>
    </w:p>
    <w:p>
      <w:r>
        <w:t>The permissions are all read-only, because an audit only inspects state. A typical scope set: User.Read.All, AuditLog.Read.All, Policy.Read.All, and Directory.Read.All.</w:t>
      </w:r>
    </w:p>
    <w:p>
      <w:pPr>
        <w:pStyle w:val="Heading2"/>
      </w:pPr>
      <w:r>
        <w:t>Finding Users Without Strong Authentication</w:t>
      </w:r>
    </w:p>
    <w:p>
      <w:r>
        <w:t>The single highest-value audit is who can sign in without MFA. Do not use the retired MSOnline StrongAuthenticationMethods property. The supported source is the authentication methods registration report, which reports per user whether they are MFA-capable and registered.</w:t>
      </w:r>
    </w:p>
    <w:p>
      <w:pPr>
        <w:ind w:left="280"/>
      </w:pPr>
      <w:r>
        <w:rPr>
          <w:rFonts w:ascii="Consolas" w:hAnsi="Consolas"/>
          <w:sz w:val="18"/>
        </w:rPr>
        <w:t># Requires AuditLog.Read.All (and Policy.Read.All / Reports.Read.All)</w:t>
        <w:br/>
      </w:r>
      <w:r>
        <w:rPr>
          <w:rFonts w:ascii="Consolas" w:hAnsi="Consolas"/>
          <w:sz w:val="18"/>
        </w:rPr>
        <w:t>$reg = Get-MgReportAuthenticationMethodUserRegistrationDetail -All</w:t>
        <w:br/>
      </w:r>
      <w:r>
        <w:rPr>
          <w:rFonts w:ascii="Consolas" w:hAnsi="Consolas"/>
          <w:sz w:val="18"/>
        </w:rPr>
        <w:br/>
      </w:r>
      <w:r>
        <w:rPr>
          <w:rFonts w:ascii="Consolas" w:hAnsi="Consolas"/>
          <w:sz w:val="18"/>
        </w:rPr>
        <w:t>$noMfa = $reg | Where-Object { -not $_.IsMfaRegistered } |</w:t>
        <w:br/>
      </w:r>
      <w:r>
        <w:rPr>
          <w:rFonts w:ascii="Consolas" w:hAnsi="Consolas"/>
          <w:sz w:val="18"/>
        </w:rPr>
        <w:t xml:space="preserve">    Select-Object UserPrincipalName, UserDisplayName,</w:t>
        <w:br/>
      </w:r>
      <w:r>
        <w:rPr>
          <w:rFonts w:ascii="Consolas" w:hAnsi="Consolas"/>
          <w:sz w:val="18"/>
        </w:rPr>
        <w:t xml:space="preserve">                  IsMfaRegistered, IsMfaCapable, IsAdmin</w:t>
        <w:br/>
      </w:r>
      <w:r>
        <w:rPr>
          <w:rFonts w:ascii="Consolas" w:hAnsi="Consolas"/>
          <w:sz w:val="18"/>
        </w:rPr>
        <w:br/>
      </w:r>
      <w:r>
        <w:rPr>
          <w:rFonts w:ascii="Consolas" w:hAnsi="Consolas"/>
          <w:sz w:val="18"/>
        </w:rPr>
        <w:t>"$($noMfa.Count) users are NOT registered for MFA"</w:t>
        <w:br/>
      </w:r>
      <w:r>
        <w:rPr>
          <w:rFonts w:ascii="Consolas" w:hAnsi="Consolas"/>
          <w:sz w:val="18"/>
        </w:rPr>
        <w:t>$noMfa | Export-Csv .\users-without-mfa.csv -NoTypeInformation</w:t>
      </w:r>
    </w:p>
    <w:p>
      <w:r>
        <w:t>Flagging IsAdmin users without MFA first is the right triage order: an unprotected privileged account is the highest risk in the tenant.</w:t>
      </w:r>
    </w:p>
    <w:p>
      <w:pPr>
        <w:pStyle w:val="Heading2"/>
      </w:pPr>
      <w:r>
        <w:t>Detecting Stale and Inactive Accounts</w:t>
      </w:r>
    </w:p>
    <w:p>
      <w:r>
        <w:t>Stale accounts are unused attack surface. The authoritative signal is signInActivity.lastSignInDateTime, which needs AuditLog.Read.All and must be requested explicitly.</w:t>
      </w:r>
    </w:p>
    <w:p>
      <w:pPr>
        <w:ind w:left="280"/>
      </w:pPr>
      <w:r>
        <w:rPr>
          <w:rFonts w:ascii="Consolas" w:hAnsi="Consolas"/>
          <w:sz w:val="18"/>
        </w:rPr>
        <w:t>$cutoff = (Get-Date).AddDays(-90)</w:t>
        <w:br/>
      </w:r>
      <w:r>
        <w:rPr>
          <w:rFonts w:ascii="Consolas" w:hAnsi="Consolas"/>
          <w:sz w:val="18"/>
        </w:rPr>
        <w:br/>
      </w:r>
      <w:r>
        <w:rPr>
          <w:rFonts w:ascii="Consolas" w:hAnsi="Consolas"/>
          <w:sz w:val="18"/>
        </w:rPr>
        <w:t>$stale = Get-MgUser -All -Property "displayName,userPrincipalName,accountEnabled,signInActivity" |</w:t>
        <w:br/>
      </w:r>
      <w:r>
        <w:rPr>
          <w:rFonts w:ascii="Consolas" w:hAnsi="Consolas"/>
          <w:sz w:val="18"/>
        </w:rPr>
        <w:t xml:space="preserve">    Select-Object DisplayName, UserPrincipalName, AccountEnabled,</w:t>
        <w:br/>
      </w:r>
      <w:r>
        <w:rPr>
          <w:rFonts w:ascii="Consolas" w:hAnsi="Consolas"/>
          <w:sz w:val="18"/>
        </w:rPr>
        <w:t xml:space="preserve">        @{N='LastSignIn'; E={ $_.SignInActivity.LastSignInDateTime }} |</w:t>
        <w:br/>
      </w:r>
      <w:r>
        <w:rPr>
          <w:rFonts w:ascii="Consolas" w:hAnsi="Consolas"/>
          <w:sz w:val="18"/>
        </w:rPr>
        <w:t xml:space="preserve">    Where-Object {</w:t>
        <w:br/>
      </w:r>
      <w:r>
        <w:rPr>
          <w:rFonts w:ascii="Consolas" w:hAnsi="Consolas"/>
          <w:sz w:val="18"/>
        </w:rPr>
        <w:t xml:space="preserve">        $_.LastSignIn -and [datetime]$_.LastSignIn -lt $cutoff</w:t>
        <w:br/>
      </w:r>
      <w:r>
        <w:rPr>
          <w:rFonts w:ascii="Consolas" w:hAnsi="Consolas"/>
          <w:sz w:val="18"/>
        </w:rPr>
        <w:t xml:space="preserve">    }</w:t>
        <w:br/>
      </w:r>
      <w:r>
        <w:rPr>
          <w:rFonts w:ascii="Consolas" w:hAnsi="Consolas"/>
          <w:sz w:val="18"/>
        </w:rPr>
        <w:br/>
      </w:r>
      <w:r>
        <w:rPr>
          <w:rFonts w:ascii="Consolas" w:hAnsi="Consolas"/>
          <w:sz w:val="18"/>
        </w:rPr>
        <w:t>$stale | Sort-Object LastSignIn |</w:t>
        <w:br/>
      </w:r>
      <w:r>
        <w:rPr>
          <w:rFonts w:ascii="Consolas" w:hAnsi="Consolas"/>
          <w:sz w:val="18"/>
        </w:rPr>
        <w:t xml:space="preserve">    Export-Csv .\stale-accounts.csv -NoTypeInformation</w:t>
      </w:r>
    </w:p>
    <w:p>
      <w:r>
        <w:t>Accounts that have never signed in show a null LastSignIn; treat those separately, they are often unused service or test accounts.</w:t>
      </w:r>
    </w:p>
    <w:p>
      <w:pPr>
        <w:pStyle w:val="Heading2"/>
      </w:pPr>
      <w:r>
        <w:t>Guests, Risky Users, and Role Assignments</w:t>
      </w:r>
    </w:p>
    <w:p>
      <w:r>
        <w:t>Three more high-value inventories. Guests are external identities (userType eq 'Guest'). Risky users come from Entra ID Protection. Privileged role assignments reveal who holds directory roles like Global Administrator.</w:t>
      </w:r>
    </w:p>
    <w:p>
      <w:pPr>
        <w:ind w:left="280"/>
      </w:pPr>
      <w:r>
        <w:rPr>
          <w:rFonts w:ascii="Consolas" w:hAnsi="Consolas"/>
          <w:sz w:val="18"/>
        </w:rPr>
        <w:t># Guest inventory</w:t>
        <w:br/>
      </w:r>
      <w:r>
        <w:rPr>
          <w:rFonts w:ascii="Consolas" w:hAnsi="Consolas"/>
          <w:sz w:val="18"/>
        </w:rPr>
        <w:t>Get-MgUser -All -Filter "userType eq 'Guest'" `</w:t>
        <w:br/>
      </w:r>
      <w:r>
        <w:rPr>
          <w:rFonts w:ascii="Consolas" w:hAnsi="Consolas"/>
          <w:sz w:val="18"/>
        </w:rPr>
        <w:t xml:space="preserve">    -Property "displayName,userPrincipalName,createdDateTime,externalUserState" |</w:t>
        <w:br/>
      </w:r>
      <w:r>
        <w:rPr>
          <w:rFonts w:ascii="Consolas" w:hAnsi="Consolas"/>
          <w:sz w:val="18"/>
        </w:rPr>
        <w:t xml:space="preserve">    Export-Csv .\guest-inventory.csv -NoTypeInformation</w:t>
        <w:br/>
      </w:r>
      <w:r>
        <w:rPr>
          <w:rFonts w:ascii="Consolas" w:hAnsi="Consolas"/>
          <w:sz w:val="18"/>
        </w:rPr>
        <w:br/>
      </w:r>
      <w:r>
        <w:rPr>
          <w:rFonts w:ascii="Consolas" w:hAnsi="Consolas"/>
          <w:sz w:val="18"/>
        </w:rPr>
        <w:t># Risky users (needs IdentityRiskyUser.Read.All)</w:t>
        <w:br/>
      </w:r>
      <w:r>
        <w:rPr>
          <w:rFonts w:ascii="Consolas" w:hAnsi="Consolas"/>
          <w:sz w:val="18"/>
        </w:rPr>
        <w:t>Get-MgRiskyUser -All |</w:t>
        <w:br/>
      </w:r>
      <w:r>
        <w:rPr>
          <w:rFonts w:ascii="Consolas" w:hAnsi="Consolas"/>
          <w:sz w:val="18"/>
        </w:rPr>
        <w:t xml:space="preserve">    Where-Object { $_.RiskState -eq 'atRisk' } |</w:t>
        <w:br/>
      </w:r>
      <w:r>
        <w:rPr>
          <w:rFonts w:ascii="Consolas" w:hAnsi="Consolas"/>
          <w:sz w:val="18"/>
        </w:rPr>
        <w:t xml:space="preserve">    Select-Object UserPrincipalName, RiskLevel, RiskLastUpdatedDateTime</w:t>
        <w:br/>
      </w:r>
      <w:r>
        <w:rPr>
          <w:rFonts w:ascii="Consolas" w:hAnsi="Consolas"/>
          <w:sz w:val="18"/>
        </w:rPr>
        <w:br/>
      </w:r>
      <w:r>
        <w:rPr>
          <w:rFonts w:ascii="Consolas" w:hAnsi="Consolas"/>
          <w:sz w:val="18"/>
        </w:rPr>
        <w:t># Who holds privileged directory roles</w:t>
        <w:br/>
      </w:r>
      <w:r>
        <w:rPr>
          <w:rFonts w:ascii="Consolas" w:hAnsi="Consolas"/>
          <w:sz w:val="18"/>
        </w:rPr>
        <w:t>Get-MgDirectoryRole -All | ForEach-Object {</w:t>
        <w:br/>
      </w:r>
      <w:r>
        <w:rPr>
          <w:rFonts w:ascii="Consolas" w:hAnsi="Consolas"/>
          <w:sz w:val="18"/>
        </w:rPr>
        <w:t xml:space="preserve">    $role = $_</w:t>
        <w:br/>
      </w:r>
      <w:r>
        <w:rPr>
          <w:rFonts w:ascii="Consolas" w:hAnsi="Consolas"/>
          <w:sz w:val="18"/>
        </w:rPr>
        <w:t xml:space="preserve">    Get-MgDirectoryRoleMember -DirectoryRoleId $role.Id -All |</w:t>
        <w:br/>
      </w:r>
      <w:r>
        <w:rPr>
          <w:rFonts w:ascii="Consolas" w:hAnsi="Consolas"/>
          <w:sz w:val="18"/>
        </w:rPr>
        <w:t xml:space="preserve">        ForEach-Object {</w:t>
        <w:br/>
      </w:r>
      <w:r>
        <w:rPr>
          <w:rFonts w:ascii="Consolas" w:hAnsi="Consolas"/>
          <w:sz w:val="18"/>
        </w:rPr>
        <w:t xml:space="preserve">            [pscustomobject]@{ Role = $role.DisplayName; MemberId = $_.Id }</w:t>
        <w:br/>
      </w:r>
      <w:r>
        <w:rPr>
          <w:rFonts w:ascii="Consolas" w:hAnsi="Consolas"/>
          <w:sz w:val="18"/>
        </w:rPr>
        <w:t xml:space="preserve">        }</w:t>
        <w:br/>
      </w:r>
      <w:r>
        <w:rPr>
          <w:rFonts w:ascii="Consolas" w:hAnsi="Consolas"/>
          <w:sz w:val="18"/>
        </w:rPr>
        <w:t>}</w:t>
      </w:r>
    </w:p>
    <w:p>
      <w:pPr>
        <w:pStyle w:val="Heading2"/>
      </w:pPr>
      <w:r>
        <w:t>Exporting Conditional Access as Evidence</w:t>
      </w:r>
    </w:p>
    <w:p>
      <w:r>
        <w:t>Your Conditional Access (CA) policies are the backbone of Zero Trust enforcement. Exporting them gives you both an audit artifact and a baseline for drift detection (we automate redeployment of CA as code in lesson 4).</w:t>
      </w:r>
    </w:p>
    <w:p>
      <w:pPr>
        <w:ind w:left="280"/>
      </w:pPr>
      <w:r>
        <w:rPr>
          <w:rFonts w:ascii="Consolas" w:hAnsi="Consolas"/>
          <w:sz w:val="18"/>
        </w:rPr>
        <w:t># Needs Policy.Read.All</w:t>
        <w:br/>
      </w:r>
      <w:r>
        <w:rPr>
          <w:rFonts w:ascii="Consolas" w:hAnsi="Consolas"/>
          <w:sz w:val="18"/>
        </w:rPr>
        <w:t>$ca = Get-MgIdentityConditionalAccessPolicy -All</w:t>
        <w:br/>
      </w:r>
      <w:r>
        <w:rPr>
          <w:rFonts w:ascii="Consolas" w:hAnsi="Consolas"/>
          <w:sz w:val="18"/>
        </w:rPr>
        <w:br/>
      </w:r>
      <w:r>
        <w:rPr>
          <w:rFonts w:ascii="Consolas" w:hAnsi="Consolas"/>
          <w:sz w:val="18"/>
        </w:rPr>
        <w:t>$ca | Select-Object DisplayName, State,</w:t>
        <w:br/>
      </w:r>
      <w:r>
        <w:rPr>
          <w:rFonts w:ascii="Consolas" w:hAnsi="Consolas"/>
          <w:sz w:val="18"/>
        </w:rPr>
        <w:t xml:space="preserve">    @{N='Users';   E={ $_.Conditions.Users.IncludeUsers -join ';' }},</w:t>
        <w:br/>
      </w:r>
      <w:r>
        <w:rPr>
          <w:rFonts w:ascii="Consolas" w:hAnsi="Consolas"/>
          <w:sz w:val="18"/>
        </w:rPr>
        <w:t xml:space="preserve">    @{N='Apps';    E={ $_.Conditions.Applications.IncludeApplications -join ';' }},</w:t>
        <w:br/>
      </w:r>
      <w:r>
        <w:rPr>
          <w:rFonts w:ascii="Consolas" w:hAnsi="Consolas"/>
          <w:sz w:val="18"/>
        </w:rPr>
        <w:t xml:space="preserve">    @{N='Controls';E={ $_.GrantControls.BuiltInControls -join ';' }} |</w:t>
        <w:br/>
      </w:r>
      <w:r>
        <w:rPr>
          <w:rFonts w:ascii="Consolas" w:hAnsi="Consolas"/>
          <w:sz w:val="18"/>
        </w:rPr>
        <w:t xml:space="preserve">    Export-Csv .\ca-policies.csv -NoTypeInformation</w:t>
        <w:br/>
      </w:r>
      <w:r>
        <w:rPr>
          <w:rFonts w:ascii="Consolas" w:hAnsi="Consolas"/>
          <w:sz w:val="18"/>
        </w:rPr>
        <w:br/>
      </w:r>
      <w:r>
        <w:rPr>
          <w:rFonts w:ascii="Consolas" w:hAnsi="Consolas"/>
          <w:sz w:val="18"/>
        </w:rPr>
        <w:t># Keep the full JSON as the source-of-truth snapshot</w:t>
        <w:br/>
      </w:r>
      <w:r>
        <w:rPr>
          <w:rFonts w:ascii="Consolas" w:hAnsi="Consolas"/>
          <w:sz w:val="18"/>
        </w:rPr>
        <w:t>$ca | ConvertTo-Json -Depth 10 | Set-Content .\ca-policies.json</w:t>
      </w:r>
    </w:p>
    <w:p>
      <w:pPr>
        <w:pStyle w:val="Heading2"/>
      </w:pPr>
      <w:r>
        <w:t>Generating CSV and HTML Reports</w:t>
      </w:r>
    </w:p>
    <w:p>
      <w:r>
        <w:t>CSV is great for diffing and pivot tables; HTML is what a manager or auditor actually reads. ConvertTo-Html turns any object collection into a styled table you can email.</w:t>
      </w:r>
    </w:p>
    <w:p>
      <w:pPr>
        <w:ind w:left="280"/>
      </w:pPr>
      <w:r>
        <w:rPr>
          <w:rFonts w:ascii="Consolas" w:hAnsi="Consolas"/>
          <w:sz w:val="18"/>
        </w:rPr>
        <w:t>$style = "&lt;style&gt;table{border-collapse:collapse}td,th{border:1px solid #ccc;padding:6px}th{background:#0078d4;color:#fff}&lt;/style&gt;"</w:t>
        <w:br/>
      </w:r>
      <w:r>
        <w:rPr>
          <w:rFonts w:ascii="Consolas" w:hAnsi="Consolas"/>
          <w:sz w:val="18"/>
        </w:rPr>
        <w:br/>
      </w:r>
      <w:r>
        <w:rPr>
          <w:rFonts w:ascii="Consolas" w:hAnsi="Consolas"/>
          <w:sz w:val="18"/>
        </w:rPr>
        <w:t>$noMfa | ConvertTo-Html -Title "Users Without MFA" -PreContent "&lt;h2&gt;Users Without MFA - $(Get-Date -Format yyyy-MM-dd)&lt;/h2&gt;" -Head $style |</w:t>
        <w:br/>
      </w:r>
      <w:r>
        <w:rPr>
          <w:rFonts w:ascii="Consolas" w:hAnsi="Consolas"/>
          <w:sz w:val="18"/>
        </w:rPr>
        <w:t xml:space="preserve">    Out-File .\mfa-report.html</w:t>
      </w:r>
    </w:p>
    <w:p>
      <w:r>
        <w:t>Bundle every finding (no-MFA, stale, guests, risky, roles) into one dated report folder so each run is a self-contained evidence package.</w:t>
      </w:r>
    </w:p>
    <w:p>
      <w:pPr>
        <w:pStyle w:val="Heading2"/>
      </w:pPr>
      <w:r>
        <w:t>Scheduling with Azure Automation and a Managed Identity</w:t>
      </w:r>
    </w:p>
    <w:p>
      <w:r>
        <w:t>A report nobody runs is useless. Wrap the script in an Azure Automation runbook and let it run nightly. The best-practice credential is the Automation account's system-assigned managed identity, no secret to store, rotate, or leak. Assign that identity the read-only Graph application permissions, then connect with one line:</w:t>
      </w:r>
    </w:p>
    <w:p>
      <w:pPr>
        <w:ind w:left="280"/>
      </w:pPr>
      <w:r>
        <w:rPr>
          <w:rFonts w:ascii="Consolas" w:hAnsi="Consolas"/>
          <w:sz w:val="18"/>
        </w:rPr>
        <w:t># Inside the runbook - no stored credentials</w:t>
        <w:br/>
      </w:r>
      <w:r>
        <w:rPr>
          <w:rFonts w:ascii="Consolas" w:hAnsi="Consolas"/>
          <w:sz w:val="18"/>
        </w:rPr>
        <w:t>Connect-MgGraph -Identity</w:t>
        <w:br/>
      </w:r>
      <w:r>
        <w:rPr>
          <w:rFonts w:ascii="Consolas" w:hAnsi="Consolas"/>
          <w:sz w:val="18"/>
        </w:rPr>
        <w:br/>
      </w:r>
      <w:r>
        <w:rPr>
          <w:rFonts w:ascii="Consolas" w:hAnsi="Consolas"/>
          <w:sz w:val="18"/>
        </w:rPr>
        <w:t># ... run all the audit blocks above ...</w:t>
        <w:br/>
      </w:r>
      <w:r>
        <w:rPr>
          <w:rFonts w:ascii="Consolas" w:hAnsi="Consolas"/>
          <w:sz w:val="18"/>
        </w:rPr>
        <w:t># Write outputs to an Azure Storage blob or email them via Graph sendMail</w:t>
        <w:br/>
      </w:r>
      <w:r>
        <w:rPr>
          <w:rFonts w:ascii="Consolas" w:hAnsi="Consolas"/>
          <w:sz w:val="18"/>
        </w:rPr>
        <w:br/>
      </w:r>
      <w:r>
        <w:rPr>
          <w:rFonts w:ascii="Consolas" w:hAnsi="Consolas"/>
          <w:sz w:val="18"/>
        </w:rPr>
        <w:t>Disconnect-MgGraph</w:t>
      </w:r>
    </w:p>
    <w:p>
      <w:r>
        <w:t>Grant the managed identity application permissions with a one-time admin script (assigning app role IDs on the service principal), schedule the runbook, and you have a hands-off compliance report that lands in the same place every morning. Because every scope is read-only, the runbook can audit the tenant but never change it, which is exactly what you want running unattended.</w:t>
      </w:r>
    </w:p>
    <w:p>
      <w:pPr>
        <w:pStyle w:val="Heading2"/>
      </w:pPr>
      <w:r>
        <w:t>Quiz</w:t>
      </w:r>
    </w:p>
    <w:p>
      <w:r>
        <w:t>1. Which Graph endpoint or report is the most reliable source for whether a user has registered strong authentication methods?</w:t>
      </w:r>
    </w:p>
    <w:p>
      <w:pPr>
        <w:pStyle w:val="ListBullet"/>
      </w:pPr>
      <w:r>
        <w:t>A. The user's StrongAuthenticationMethods property from the old MSOnline module</w:t>
      </w:r>
    </w:p>
    <w:p>
      <w:pPr>
        <w:pStyle w:val="ListBullet"/>
      </w:pPr>
      <w:r>
        <w:t>B. reports/authenticationMethods/userRegistrationDetails (Get-MgReportAuthenticationMethodUserRegistrationDetail)</w:t>
      </w:r>
    </w:p>
    <w:p>
      <w:pPr>
        <w:pStyle w:val="ListBullet"/>
      </w:pPr>
      <w:r>
        <w:t>C. The accountEnabled property on the user object</w:t>
      </w:r>
    </w:p>
    <w:p>
      <w:pPr>
        <w:pStyle w:val="ListBullet"/>
      </w:pPr>
      <w:r>
        <w:t>D. The user's lastPasswordChangeDateTime</w:t>
      </w:r>
    </w:p>
    <w:p>
      <w:r>
        <w:rPr>
          <w:b/>
        </w:rPr>
        <w:t>Answer: B. reports/authenticationMethods/userRegistrationDetails (Get-MgReportAuthenticationMethodUserRegistrationDetail)</w:t>
      </w:r>
    </w:p>
    <w:p>
      <w:r>
        <w:t>Why: The authentication methods registration report (userRegistrationDetails) reports per user whether they are registered and capable of MFA and passwordless. The legacy StrongAuthenticationMethods property came from the retired MSOnline module and is no longer the supported source.</w:t>
      </w:r>
    </w:p>
    <w:p>
      <w:r>
        <w:t>2. To detect stale accounts, which property must you request and what permission does it require?</w:t>
      </w:r>
    </w:p>
    <w:p>
      <w:pPr>
        <w:pStyle w:val="ListBullet"/>
      </w:pPr>
      <w:r>
        <w:t>A. lastPasswordChangeDateTime, requiring Directory.Read.All</w:t>
      </w:r>
    </w:p>
    <w:p>
      <w:pPr>
        <w:pStyle w:val="ListBullet"/>
      </w:pPr>
      <w:r>
        <w:t>B. signInActivity (lastSignInDateTime), requiring AuditLog.Read.All</w:t>
      </w:r>
    </w:p>
    <w:p>
      <w:pPr>
        <w:pStyle w:val="ListBullet"/>
      </w:pPr>
      <w:r>
        <w:t>C. createdDateTime, requiring User.Read</w:t>
      </w:r>
    </w:p>
    <w:p>
      <w:pPr>
        <w:pStyle w:val="ListBullet"/>
      </w:pPr>
      <w:r>
        <w:t>D. accountEnabled, requiring no special permission</w:t>
      </w:r>
    </w:p>
    <w:p>
      <w:r>
        <w:rPr>
          <w:b/>
        </w:rPr>
        <w:t>Answer: B. signInActivity (lastSignInDateTime), requiring AuditLog.Read.All</w:t>
      </w:r>
    </w:p>
    <w:p>
      <w:r>
        <w:t>Why: signInActivity.lastSignInDateTime tells you when a user last actually signed in, which is the basis for staleness. It is not returned by default and requires the AuditLog.Read.All permission plus explicit selection in the -Property list.</w:t>
      </w:r>
    </w:p>
    <w:p>
      <w:r>
        <w:t>3. How do you identify guest (external) accounts in a Graph user query?</w:t>
      </w:r>
    </w:p>
    <w:p>
      <w:pPr>
        <w:pStyle w:val="ListBullet"/>
      </w:pPr>
      <w:r>
        <w:t>A. Filter where accountEnabled eq false</w:t>
      </w:r>
    </w:p>
    <w:p>
      <w:pPr>
        <w:pStyle w:val="ListBullet"/>
      </w:pPr>
      <w:r>
        <w:t>B. Filter where userType eq 'Guest'</w:t>
      </w:r>
    </w:p>
    <w:p>
      <w:pPr>
        <w:pStyle w:val="ListBullet"/>
      </w:pPr>
      <w:r>
        <w:t>C. Filter where displayName contains '#EXT#'</w:t>
      </w:r>
    </w:p>
    <w:p>
      <w:pPr>
        <w:pStyle w:val="ListBullet"/>
      </w:pPr>
      <w:r>
        <w:t>D. Guests cannot be queried via Graph</w:t>
      </w:r>
    </w:p>
    <w:p>
      <w:r>
        <w:rPr>
          <w:b/>
        </w:rPr>
        <w:t>Answer: B. Filter where userType eq 'Guest'</w:t>
      </w:r>
    </w:p>
    <w:p>
      <w:r>
        <w:t>Why: Guest accounts have userType equal to 'Guest' (their UPN typically contains #EXT# but userType is the reliable filter). You can pass -Filter "userType eq 'Guest'" to Get-MgUser to enumerate the guest inventory.</w:t>
      </w:r>
    </w:p>
    <w:p>
      <w:r>
        <w:t>4. Why is a managed identity preferred over a stored client secret for an Azure Automation audit runbook?</w:t>
      </w:r>
    </w:p>
    <w:p>
      <w:pPr>
        <w:pStyle w:val="ListBullet"/>
      </w:pPr>
      <w:r>
        <w:t>A. Managed identities run faster than secret-based auth</w:t>
      </w:r>
    </w:p>
    <w:p>
      <w:pPr>
        <w:pStyle w:val="ListBullet"/>
      </w:pPr>
      <w:r>
        <w:t>B. There is no credential to store, rotate, or leak; Azure manages it</w:t>
      </w:r>
    </w:p>
    <w:p>
      <w:pPr>
        <w:pStyle w:val="ListBullet"/>
      </w:pPr>
      <w:r>
        <w:t>C. Managed identities automatically grant Global Administrator</w:t>
      </w:r>
    </w:p>
    <w:p>
      <w:pPr>
        <w:pStyle w:val="ListBullet"/>
      </w:pPr>
      <w:r>
        <w:t>D. Client secrets cannot be used with Graph at all</w:t>
      </w:r>
    </w:p>
    <w:p>
      <w:r>
        <w:rPr>
          <w:b/>
        </w:rPr>
        <w:t>Answer: B. There is no credential to store, rotate, or leak; Azure manages it</w:t>
      </w:r>
    </w:p>
    <w:p>
      <w:r>
        <w:t>Why: A managed identity has no secret or certificate for you to store, rotate, or accidentally commit to source control. Azure issues and rotates the credential automatically, so the runbook connects with Connect-MgGraph -Identity and you simply assign the identity least-privilege Graph application permissions.</w:t>
      </w:r>
    </w:p>
    <w:p>
      <w:r>
        <w:t>5. When exporting findings, why convert objects with ConvertTo-Csv/Export-Csv using -NoTypeInformation (or modern PowerShell defaults) and selected properties?</w:t>
      </w:r>
    </w:p>
    <w:p>
      <w:pPr>
        <w:pStyle w:val="ListBullet"/>
      </w:pPr>
      <w:r>
        <w:t>A. It encrypts the CSV file</w:t>
      </w:r>
    </w:p>
    <w:p>
      <w:pPr>
        <w:pStyle w:val="ListBullet"/>
      </w:pPr>
      <w:r>
        <w:t>B. It produces a clean, flat report with only the columns auditors need and no PowerShell type header</w:t>
      </w:r>
    </w:p>
    <w:p>
      <w:pPr>
        <w:pStyle w:val="ListBullet"/>
      </w:pPr>
      <w:r>
        <w:t>C. It is the only way to write a file in Azure Automation</w:t>
      </w:r>
    </w:p>
    <w:p>
      <w:pPr>
        <w:pStyle w:val="ListBullet"/>
      </w:pPr>
      <w:r>
        <w:t>D. It prevents the script from being throttled</w:t>
      </w:r>
    </w:p>
    <w:p>
      <w:r>
        <w:rPr>
          <w:b/>
        </w:rPr>
        <w:t>Answer: B. It produces a clean, flat report with only the columns auditors need and no PowerShell type header</w:t>
      </w:r>
    </w:p>
    <w:p>
      <w:r>
        <w:t>Why: Selecting explicit properties and exporting without the type-information header yields a flat, readable CSV with exactly the columns an auditor expects. Dumping raw Graph objects produces nested, noisy output that is hard to consume.</w:t>
      </w:r>
    </w:p>
    <w:p>
      <w:r>
        <w:t>6. In two to four sentences, describe the least-privilege application permissions you would assign to an unattended runbook that reports users without MFA, stale accounts, and the guest inventory, and explain why each is read-only.</w:t>
      </w:r>
    </w:p>
    <w:p>
      <w:r>
        <w:rPr>
          <w:b/>
        </w:rPr>
        <w:t>Answer: The runbook needs User.Read.All to enumerate users and their properties, AuditLog.Read.All to read signInActivity for staleness detection, and either UserAuthenticationMethod.Read.All or the AuthenticationMethods report permission (Reports.Read.All / Policy.Read.All depending on the exact API) to read registration details, plus Directory.Read.All if it also reports role assignments. Every one of these is a .Read permission because an audit only inspects state and never changes it, so granting write scopes would needlessly expand the blast radius if the identity were compromised. Keeping the runbook read-only also means it can never accidentally disable an account or alter a policy, which keeps the audit safe to run on a schedule.</w:t>
      </w:r>
    </w:p>
    <w:p>
      <w:r>
        <w:t>Why: An audit is a read-only operation, so it should hold only read scopes scoped to the data it inspects. This minimizes blast radius and aligns with least privilege, the core principle of secure automation.</w:t>
      </w:r>
    </w:p>
    <w:p>
      <w:pPr>
        <w:pStyle w:val="Heading2"/>
      </w:pPr>
      <w:r>
        <w:t>Resources</w:t>
      </w:r>
    </w:p>
    <w:p>
      <w:pPr>
        <w:pStyle w:val="ListBullet"/>
      </w:pPr>
      <w:r>
        <w:t>authenticationMethods userRegistrationDetails report — https://learn.microsoft.com/en-us/graph/api/authenticationmethodsroot-list-userregistrationdetails</w:t>
      </w:r>
    </w:p>
    <w:p>
      <w:pPr>
        <w:pStyle w:val="ListBullet"/>
      </w:pPr>
      <w:r>
        <w:t>Manage inactive user accounts in Microsoft Entra ID (signInActivity) — https://learn.microsoft.com/en-us/entra/identity/monitoring-health/howto-manage-inactive-user-accounts</w:t>
      </w:r>
    </w:p>
    <w:p>
      <w:pPr>
        <w:pStyle w:val="ListBullet"/>
      </w:pPr>
      <w:r>
        <w:t>Use a managed identity with Azure Automation — https://learn.microsoft.com/en-us/azure/automation/enable-managed-identity-for-automation</w:t>
      </w:r>
    </w:p>
    <w:p>
      <w:pPr>
        <w:pStyle w:val="ListBullet"/>
      </w:pPr>
      <w:r>
        <w:t>List Conditional Access policies (Graph) — https://learn.microsoft.com/en-us/graph/api/conditionalaccessroot-list-policies</w:t>
      </w:r>
    </w:p>
    <w:p>
      <w:r>
        <w:br w:type="page"/>
      </w:r>
    </w:p>
    <w:p>
      <w:pPr>
        <w:pStyle w:val="Heading1"/>
      </w:pPr>
      <w:r>
        <w:t>Lesson 3: SOAR Playbooks with Logic Apps</w:t>
      </w:r>
    </w:p>
    <w:p>
      <w:r>
        <w:t>Security Orchestration, Automation and Response (SOAR) is how a SOC responds at machine speed. In Microsoft Sentinel a playbook is an Azure Logic App triggered by the Microsoft Sentinel connector when an incident or alert fires. This lesson shows how automation rules bind analytic rules to playbooks, how to perform real response actions like disabling a compromised user, revoking sessions, and isolating a device, and how to add a human-in-the-loop approval. You will give the playbook a managed identity with least-privilege roles and walk through the account-disable playbook that underpins Capstone 3.</w:t>
      </w:r>
    </w:p>
    <w:p>
      <w:pPr>
        <w:pStyle w:val="Heading2"/>
      </w:pPr>
      <w:r>
        <w:t>What you will be able to do</w:t>
      </w:r>
    </w:p>
    <w:p>
      <w:pPr>
        <w:pStyle w:val="ListBullet"/>
      </w:pPr>
      <w:r>
        <w:t>Explain SOAR and how Sentinel playbooks map to Azure Logic Apps</w:t>
      </w:r>
    </w:p>
    <w:p>
      <w:pPr>
        <w:pStyle w:val="ListBullet"/>
      </w:pPr>
      <w:r>
        <w:t>Use the Microsoft Sentinel incident/alert trigger and read entities from the incident</w:t>
      </w:r>
    </w:p>
    <w:p>
      <w:pPr>
        <w:pStyle w:val="ListBullet"/>
      </w:pPr>
      <w:r>
        <w:t>Bind analytic rules to playbooks with automation rules</w:t>
      </w:r>
    </w:p>
    <w:p>
      <w:pPr>
        <w:pStyle w:val="ListBullet"/>
      </w:pPr>
      <w:r>
        <w:t>Implement response actions: disable/confirm-compromised a user, revoke sessions, isolate a device</w:t>
      </w:r>
    </w:p>
    <w:p>
      <w:pPr>
        <w:pStyle w:val="ListBullet"/>
      </w:pPr>
      <w:r>
        <w:t>Add a human-in-the-loop approval step versus fully automated response</w:t>
      </w:r>
    </w:p>
    <w:p>
      <w:pPr>
        <w:pStyle w:val="ListBullet"/>
      </w:pPr>
      <w:r>
        <w:t>Assign the playbook a managed identity with least-privilege roles instead of stored credentials</w:t>
      </w:r>
    </w:p>
    <w:p>
      <w:pPr>
        <w:pStyle w:val="Heading2"/>
      </w:pPr>
      <w:r>
        <w:t>Notes</w:t>
      </w:r>
    </w:p>
    <w:p>
      <w:pPr>
        <w:pStyle w:val="Heading2"/>
      </w:pPr>
      <w:r>
        <w:t>What SOAR Is and Why It Matters</w:t>
      </w:r>
    </w:p>
    <w:p>
      <w:r>
        <w:t>A SOC analyst who manually disables a compromised account is racing the attacker, and losing. SOAR, Security Orchestration, Automation and Response, lets the platform respond at machine speed: detect, decide, contain, all in seconds. In Microsoft Sentinel the response unit is a playbook, and a playbook is nothing more than an Azure Logic App built on the Microsoft Sentinel connector. If you can design a Logic App workflow, you can build a SOAR playbook.</w:t>
      </w:r>
    </w:p>
    <w:p>
      <w:r>
        <w:t>The value is consistency and speed. The same containment steps run identically every time, day or night, with a full audit trail, instead of depending on which analyst is on shift.</w:t>
      </w:r>
    </w:p>
    <w:p>
      <w:pPr>
        <w:pStyle w:val="Heading2"/>
      </w:pPr>
      <w:r>
        <w:t>The Sentinel Trigger</w:t>
      </w:r>
    </w:p>
    <w:p>
      <w:r>
        <w:t>A playbook starts with a trigger. For incident-level orchestration use the Microsoft Sentinel "When an incident is created or updated" trigger. It hands the playbook the whole incident, including the grouped alerts and, crucially, the entities, accounts, IP addresses, hosts, URLs, that the response will act on.</w:t>
      </w:r>
    </w:p>
    <w:p>
      <w:pPr>
        <w:ind w:left="280"/>
      </w:pPr>
      <w:r>
        <w:rPr>
          <w:rFonts w:ascii="Consolas" w:hAnsi="Consolas"/>
          <w:sz w:val="18"/>
        </w:rPr>
        <w:t>Trigger: Microsoft Sentinel incident</w:t>
        <w:br/>
      </w:r>
      <w:r>
        <w:rPr>
          <w:rFonts w:ascii="Consolas" w:hAnsi="Consolas"/>
          <w:sz w:val="18"/>
        </w:rPr>
        <w:t xml:space="preserve">  -&gt; incident.properties.title, severity, status</w:t>
        <w:br/>
      </w:r>
      <w:r>
        <w:rPr>
          <w:rFonts w:ascii="Consolas" w:hAnsi="Consolas"/>
          <w:sz w:val="18"/>
        </w:rPr>
        <w:t xml:space="preserve">  -&gt; incident.properties.relatedEntities[] (Account, Ip, Host ...)</w:t>
      </w:r>
    </w:p>
    <w:p>
      <w:r>
        <w:t>There is also an alert trigger that fires per alert; use it for alert-scoped automation. For full containment of a multi-alert incident, the incident trigger is the right choice because it exposes every entity at once.</w:t>
      </w:r>
    </w:p>
    <w:p>
      <w:pPr>
        <w:pStyle w:val="Heading2"/>
      </w:pPr>
      <w:r>
        <w:t>Automation Rules: Binding Detections to Playbooks</w:t>
      </w:r>
    </w:p>
    <w:p>
      <w:r>
        <w:t>An analytic rule detects; it does not run a playbook by itself. The glue is an automation rule. It watches incidents, optionally filtered by analytic rule name, severity, or MITRE tactic, and triggers one or more playbooks. It can also set status, assign an owner, and add tags.</w:t>
      </w:r>
    </w:p>
    <w:p>
      <w:pPr>
        <w:ind w:left="280"/>
      </w:pPr>
      <w:r>
        <w:rPr>
          <w:rFonts w:ascii="Consolas" w:hAnsi="Consolas"/>
          <w:sz w:val="18"/>
        </w:rPr>
        <w:t>Automation rule: "Contain confirmed account compromise"</w:t>
        <w:br/>
      </w:r>
      <w:r>
        <w:rPr>
          <w:rFonts w:ascii="Consolas" w:hAnsi="Consolas"/>
          <w:sz w:val="18"/>
        </w:rPr>
        <w:t xml:space="preserve">  Trigger:   When incident is created</w:t>
        <w:br/>
      </w:r>
      <w:r>
        <w:rPr>
          <w:rFonts w:ascii="Consolas" w:hAnsi="Consolas"/>
          <w:sz w:val="18"/>
        </w:rPr>
        <w:t xml:space="preserve">  Conditions: Analytic rule name contains 'Risky sign-in'</w:t>
        <w:br/>
      </w:r>
      <w:r>
        <w:rPr>
          <w:rFonts w:ascii="Consolas" w:hAnsi="Consolas"/>
          <w:sz w:val="18"/>
        </w:rPr>
        <w:t xml:space="preserve">              AND Severity = High</w:t>
        <w:br/>
      </w:r>
      <w:r>
        <w:rPr>
          <w:rFonts w:ascii="Consolas" w:hAnsi="Consolas"/>
          <w:sz w:val="18"/>
        </w:rPr>
        <w:t xml:space="preserve">  Actions:   Run playbook 'PB-Disable-CompromisedUser'</w:t>
        <w:br/>
      </w:r>
      <w:r>
        <w:rPr>
          <w:rFonts w:ascii="Consolas" w:hAnsi="Consolas"/>
          <w:sz w:val="18"/>
        </w:rPr>
        <w:t xml:space="preserve">             Change status -&gt; Active, assign owner -&gt; SOC Tier 2</w:t>
      </w:r>
    </w:p>
    <w:p>
      <w:r>
        <w:t>This separation is deliberate: detection logic (KQL) and response routing (automation rules) evolve independently, so you can re-point a detection at a different playbook without touching the query.</w:t>
      </w:r>
    </w:p>
    <w:p>
      <w:pPr>
        <w:pStyle w:val="Heading2"/>
      </w:pPr>
      <w:r>
        <w:t>Common Response Actions</w:t>
      </w:r>
    </w:p>
    <w:p>
      <w:r>
        <w:t>Once triggered, a playbook orchestrates actions, each typically a Graph or Defender API call. The most common containment actions:</w:t>
      </w:r>
    </w:p>
    <w:p>
      <w:pPr>
        <w:pStyle w:val="ListBullet"/>
      </w:pPr>
      <w:r>
        <w:t>**Disable a user** in Entra ID: set `accountEnabled = false`.</w:t>
      </w:r>
    </w:p>
    <w:p>
      <w:pPr>
        <w:pStyle w:val="ListBullet"/>
      </w:pPr>
      <w:r>
        <w:t>**Revoke sign-in sessions**: invalidate refresh tokens so existing sessions die (`revokeSignInSessions`).</w:t>
      </w:r>
    </w:p>
    <w:p>
      <w:pPr>
        <w:pStyle w:val="ListBullet"/>
      </w:pPr>
      <w:r>
        <w:t>**Confirm compromised**: mark the user compromised in Entra ID Protection so risk-based policies engage.</w:t>
      </w:r>
    </w:p>
    <w:p>
      <w:pPr>
        <w:pStyle w:val="ListBullet"/>
      </w:pPr>
      <w:r>
        <w:t>**Isolate a device** via Microsoft Defender for Endpoint.</w:t>
      </w:r>
    </w:p>
    <w:p>
      <w:pPr>
        <w:pStyle w:val="ListBullet"/>
      </w:pPr>
      <w:r>
        <w:t>**Add an entity to a watchlist** for ongoing correlation.</w:t>
      </w:r>
    </w:p>
    <w:p>
      <w:pPr>
        <w:pStyle w:val="ListBullet"/>
      </w:pPr>
      <w:r>
        <w:t>**Notify / request approval** via Teams or email.</w:t>
      </w:r>
    </w:p>
    <w:p>
      <w:r>
        <w:t>The Graph calls behind the two most important user actions:</w:t>
      </w:r>
    </w:p>
    <w:p>
      <w:pPr>
        <w:ind w:left="280"/>
      </w:pPr>
      <w:r>
        <w:rPr>
          <w:rFonts w:ascii="Consolas" w:hAnsi="Consolas"/>
          <w:sz w:val="18"/>
        </w:rPr>
        <w:t># Disable the account</w:t>
        <w:br/>
      </w:r>
      <w:r>
        <w:rPr>
          <w:rFonts w:ascii="Consolas" w:hAnsi="Consolas"/>
          <w:sz w:val="18"/>
        </w:rPr>
        <w:t>PATCH https://graph.microsoft.com/v1.0/users/{userId}</w:t>
        <w:br/>
      </w:r>
      <w:r>
        <w:rPr>
          <w:rFonts w:ascii="Consolas" w:hAnsi="Consolas"/>
          <w:sz w:val="18"/>
        </w:rPr>
        <w:t>Content-Type: application/json</w:t>
        <w:br/>
      </w:r>
      <w:r>
        <w:rPr>
          <w:rFonts w:ascii="Consolas" w:hAnsi="Consolas"/>
          <w:sz w:val="18"/>
        </w:rPr>
        <w:br/>
      </w:r>
      <w:r>
        <w:rPr>
          <w:rFonts w:ascii="Consolas" w:hAnsi="Consolas"/>
          <w:sz w:val="18"/>
        </w:rPr>
        <w:t>{ "accountEnabled": false }</w:t>
        <w:br/>
      </w:r>
      <w:r>
        <w:rPr>
          <w:rFonts w:ascii="Consolas" w:hAnsi="Consolas"/>
          <w:sz w:val="18"/>
        </w:rPr>
        <w:br/>
      </w:r>
      <w:r>
        <w:rPr>
          <w:rFonts w:ascii="Consolas" w:hAnsi="Consolas"/>
          <w:sz w:val="18"/>
        </w:rPr>
        <w:t># Kill all existing sessions (revoke refresh tokens)</w:t>
        <w:br/>
      </w:r>
      <w:r>
        <w:rPr>
          <w:rFonts w:ascii="Consolas" w:hAnsi="Consolas"/>
          <w:sz w:val="18"/>
        </w:rPr>
        <w:t>POST https://graph.microsoft.com/v1.0/users/{userId}/revokeSignInSessions</w:t>
      </w:r>
    </w:p>
    <w:p>
      <w:r>
        <w:t>In a Logic App these are the Microsoft Graph HTTP actions (or the built-in Entra/Defender connector actions); the {userId} comes from the Account entity in the trigger.</w:t>
      </w:r>
    </w:p>
    <w:p>
      <w:pPr>
        <w:pStyle w:val="Heading2"/>
      </w:pPr>
      <w:r>
        <w:t>Reading Entities with Inline Expressions</w:t>
      </w:r>
    </w:p>
    <w:p>
      <w:r>
        <w:t>The playbook must pull the target user out of the incident. Sentinel exposes an Entities - Get Accounts action, and you reference fields with Logic App inline expressions (the workflow definition language). For example, to grab the first account's AAD object ID:</w:t>
      </w:r>
    </w:p>
    <w:p>
      <w:pPr>
        <w:ind w:left="280"/>
      </w:pPr>
      <w:r>
        <w:rPr>
          <w:rFonts w:ascii="Consolas" w:hAnsi="Consolas"/>
          <w:sz w:val="18"/>
        </w:rPr>
        <w:t>@{triggerBody()?['object']?['properties']?['relatedEntities'][0]?['properties']?['aadUserId']}</w:t>
      </w:r>
    </w:p>
    <w:p>
      <w:r>
        <w:t>Inside a "For each" loop over accounts you would instead use @{items('For_each_account')?['properties']?['aadUserId']}. These expressions are how data flows from the trigger into each action's parameters.</w:t>
      </w:r>
    </w:p>
    <w:p>
      <w:pPr>
        <w:pStyle w:val="Heading2"/>
      </w:pPr>
      <w:r>
        <w:t>Human-in-the-Loop vs Fully Automated</w:t>
      </w:r>
    </w:p>
    <w:p>
      <w:r>
        <w:t>Speed is good; an automated mistake is not. Disabling an account on a false positive could lock out a CEO mid-board-meeting. The mitigation is a human-in-the-loop approval gate: before the disruptive action, post a Teams adaptive card or send an email with approval options and branch on the response.</w:t>
      </w:r>
    </w:p>
    <w:p>
      <w:pPr>
        <w:ind w:left="280"/>
      </w:pPr>
      <w:r>
        <w:rPr>
          <w:rFonts w:ascii="Consolas" w:hAnsi="Consolas"/>
          <w:sz w:val="18"/>
        </w:rPr>
        <w:t>Action: Post adaptive card and wait for a response (Teams)</w:t>
        <w:br/>
      </w:r>
      <w:r>
        <w:rPr>
          <w:rFonts w:ascii="Consolas" w:hAnsi="Consolas"/>
          <w:sz w:val="18"/>
        </w:rPr>
        <w:t xml:space="preserve">  -&gt; Buttons: [Approve disable]  [Reject]</w:t>
        <w:br/>
      </w:r>
      <w:r>
        <w:rPr>
          <w:rFonts w:ascii="Consolas" w:hAnsi="Consolas"/>
          <w:sz w:val="18"/>
        </w:rPr>
        <w:t>Condition: if outcome == 'Approve disable'</w:t>
        <w:br/>
      </w:r>
      <w:r>
        <w:rPr>
          <w:rFonts w:ascii="Consolas" w:hAnsi="Consolas"/>
          <w:sz w:val="18"/>
        </w:rPr>
        <w:t xml:space="preserve">  then  -&gt; PATCH accountEnabled=false + revokeSignInSessions</w:t>
        <w:br/>
      </w:r>
      <w:r>
        <w:rPr>
          <w:rFonts w:ascii="Consolas" w:hAnsi="Consolas"/>
          <w:sz w:val="18"/>
        </w:rPr>
        <w:t xml:space="preserve">  else  -&gt; add comment 'Analyst rejected auto-containment', close as benign</w:t>
      </w:r>
    </w:p>
    <w:p>
      <w:r>
        <w:t>The design rule: high-confidence, low-blast-radius detections (a confirmed-compromised risky user) can be fully automated; ambiguous or high-impact actions should pass through approval. Many SOCs run a tiered model, auto-contain commodity threats, gate anything touching a VIP or privileged account.</w:t>
      </w:r>
    </w:p>
    <w:p>
      <w:pPr>
        <w:pStyle w:val="Heading2"/>
      </w:pPr>
      <w:r>
        <w:t>Least-Privilege Identity for the Playbook</w:t>
      </w:r>
    </w:p>
    <w:p>
      <w:r>
        <w:t>Never store a client secret in a Logic App. Enable a managed identity on the playbook and grant it only what it needs. To disable users and revoke sessions the identity needs the Graph User.ReadWrite.All application permission; to comment on incidents it needs the Microsoft Sentinel Responder (or Contributor) role on the workspace; to isolate devices it needs the appropriate Defender permission.</w:t>
      </w:r>
    </w:p>
    <w:p>
      <w:pPr>
        <w:ind w:left="280"/>
      </w:pPr>
      <w:r>
        <w:rPr>
          <w:rFonts w:ascii="Consolas" w:hAnsi="Consolas"/>
          <w:sz w:val="18"/>
        </w:rPr>
        <w:t># Grant the playbook's managed identity the Graph app role it needs (one-time)</w:t>
        <w:br/>
      </w:r>
      <w:r>
        <w:rPr>
          <w:rFonts w:ascii="Consolas" w:hAnsi="Consolas"/>
          <w:sz w:val="18"/>
        </w:rPr>
        <w:t>$miSpId  = (Get-MgServicePrincipal -Filter "displayName eq 'PB-Disable-CompromisedUser'").Id</w:t>
        <w:br/>
      </w:r>
      <w:r>
        <w:rPr>
          <w:rFonts w:ascii="Consolas" w:hAnsi="Consolas"/>
          <w:sz w:val="18"/>
        </w:rPr>
        <w:t>$graphSp = Get-MgServicePrincipal -Filter "appId eq '00000003-0000-0000-c000-000000000000'"</w:t>
        <w:br/>
      </w:r>
      <w:r>
        <w:rPr>
          <w:rFonts w:ascii="Consolas" w:hAnsi="Consolas"/>
          <w:sz w:val="18"/>
        </w:rPr>
        <w:t>$role    = $graphSp.AppRoles | Where-Object { $_.Value -eq 'User.ReadWrite.All' }</w:t>
        <w:br/>
      </w:r>
      <w:r>
        <w:rPr>
          <w:rFonts w:ascii="Consolas" w:hAnsi="Consolas"/>
          <w:sz w:val="18"/>
        </w:rPr>
        <w:br/>
      </w:r>
      <w:r>
        <w:rPr>
          <w:rFonts w:ascii="Consolas" w:hAnsi="Consolas"/>
          <w:sz w:val="18"/>
        </w:rPr>
        <w:t>New-MgServicePrincipalAppRoleAssignment -ServicePrincipalId $miSpId `</w:t>
        <w:br/>
      </w:r>
      <w:r>
        <w:rPr>
          <w:rFonts w:ascii="Consolas" w:hAnsi="Consolas"/>
          <w:sz w:val="18"/>
        </w:rPr>
        <w:t xml:space="preserve">    -PrincipalId $miSpId -ResourceId $graphSp.Id -AppRoleId $role.Id</w:t>
      </w:r>
    </w:p>
    <w:p>
      <w:pPr>
        <w:pStyle w:val="Heading2"/>
      </w:pPr>
      <w:r>
        <w:t>Walkthrough: The Disable-Compromised-Account Playbook (Capstone 3)</w:t>
      </w:r>
    </w:p>
    <w:p>
      <w:r>
        <w:t>Putting it together, here is the end-to-end flow that Capstone 3 asks you to build:</w:t>
      </w:r>
    </w:p>
    <w:p>
      <w:r>
        <w:t>1. Trigger - Microsoft Sentinel incident trigger fires on a high-severity 'Risky sign-in' incident, routed by an automation rule.</w:t>
      </w:r>
    </w:p>
    <w:p>
      <w:r>
        <w:t>2. Extract entity - Entities - Get Accounts; read aadUserId via inline expression.</w:t>
      </w:r>
    </w:p>
    <w:p>
      <w:r>
        <w:t>3. Approval (optional gate) - post a Teams adaptive card to the SOC channel; wait for Approve/Reject.</w:t>
      </w:r>
    </w:p>
    <w:p>
      <w:r>
        <w:t>4. Contain - on approval: Graph PATCH accountEnabled=false, then POST revokeSignInSessions; optionally confirm the user compromised in Entra ID Protection and isolate the device in Defender.</w:t>
      </w:r>
    </w:p>
    <w:p>
      <w:r>
        <w:t>5. Close the loop - add a comment to the incident summarizing actions taken and set status to Active or Closed.</w:t>
      </w:r>
    </w:p>
    <w:p>
      <w:r>
        <w:t>6. Identity - every API call runs under the playbook's managed identity holding only User.ReadWrite.All and the Sentinel Responder role.</w:t>
      </w:r>
    </w:p>
    <w:p>
      <w:r>
        <w:t>The result: from detection to a disabled, session-revoked account in well under a minute, with an approval trail and no stored credentials. That is SOAR.</w:t>
      </w:r>
    </w:p>
    <w:p>
      <w:pPr>
        <w:pStyle w:val="Heading2"/>
      </w:pPr>
      <w:r>
        <w:t>Quiz</w:t>
      </w:r>
    </w:p>
    <w:p>
      <w:r>
        <w:t>1. In Microsoft Sentinel, what technology actually implements a playbook?</w:t>
      </w:r>
    </w:p>
    <w:p>
      <w:pPr>
        <w:pStyle w:val="ListBullet"/>
      </w:pPr>
      <w:r>
        <w:t>A. A PowerShell runbook in Azure Automation</w:t>
      </w:r>
    </w:p>
    <w:p>
      <w:pPr>
        <w:pStyle w:val="ListBullet"/>
      </w:pPr>
      <w:r>
        <w:t>B. An Azure Logic App</w:t>
      </w:r>
    </w:p>
    <w:p>
      <w:pPr>
        <w:pStyle w:val="ListBullet"/>
      </w:pPr>
      <w:r>
        <w:t>C. A Power Automate desktop flow</w:t>
      </w:r>
    </w:p>
    <w:p>
      <w:pPr>
        <w:pStyle w:val="ListBullet"/>
      </w:pPr>
      <w:r>
        <w:t>D. A Kusto (KQL) saved function</w:t>
      </w:r>
    </w:p>
    <w:p>
      <w:r>
        <w:rPr>
          <w:b/>
        </w:rPr>
        <w:t>Answer: B. An Azure Logic App</w:t>
      </w:r>
    </w:p>
    <w:p>
      <w:r>
        <w:t>Why: A Sentinel playbook is an Azure Logic App built on the Microsoft Sentinel connector. The Logic App's trigger fires on a Sentinel incident or alert and its actions carry out the response, which is why playbook authoring is really Logic Apps workflow design.</w:t>
      </w:r>
    </w:p>
    <w:p>
      <w:r>
        <w:t>2. What is the role of an automation rule in Sentinel?</w:t>
      </w:r>
    </w:p>
    <w:p>
      <w:pPr>
        <w:pStyle w:val="ListBullet"/>
      </w:pPr>
      <w:r>
        <w:t>A. It writes the KQL detection logic for an analytic rule</w:t>
      </w:r>
    </w:p>
    <w:p>
      <w:pPr>
        <w:pStyle w:val="ListBullet"/>
      </w:pPr>
      <w:r>
        <w:t>B. It binds analytic rules (or incident conditions) to one or more playbooks and can set status/owner</w:t>
      </w:r>
    </w:p>
    <w:p>
      <w:pPr>
        <w:pStyle w:val="ListBullet"/>
      </w:pPr>
      <w:r>
        <w:t>C. It stores the playbook's credentials</w:t>
      </w:r>
    </w:p>
    <w:p>
      <w:pPr>
        <w:pStyle w:val="ListBullet"/>
      </w:pPr>
      <w:r>
        <w:t>D. It replaces the need for the Microsoft Sentinel connector</w:t>
      </w:r>
    </w:p>
    <w:p>
      <w:r>
        <w:rPr>
          <w:b/>
        </w:rPr>
        <w:t>Answer: B. It binds analytic rules (or incident conditions) to one or more playbooks and can set status/owner</w:t>
      </w:r>
    </w:p>
    <w:p>
      <w:r>
        <w:t>Why: An automation rule is the glue: it watches for incidents (optionally filtered by analytic rule, severity, or tactics) and triggers playbooks, and can also change status, assign an owner, or add tags. The analytic rule detects; the automation rule routes the response.</w:t>
      </w:r>
    </w:p>
    <w:p>
      <w:r>
        <w:t>3. Which trigger should a playbook use so it receives the full incident with all its entities?</w:t>
      </w:r>
    </w:p>
    <w:p>
      <w:pPr>
        <w:pStyle w:val="ListBullet"/>
      </w:pPr>
      <w:r>
        <w:t>A. The recurrence (schedule) trigger</w:t>
      </w:r>
    </w:p>
    <w:p>
      <w:pPr>
        <w:pStyle w:val="ListBullet"/>
      </w:pPr>
      <w:r>
        <w:t>B. The 'When a HTTP request is received' trigger</w:t>
      </w:r>
    </w:p>
    <w:p>
      <w:pPr>
        <w:pStyle w:val="ListBullet"/>
      </w:pPr>
      <w:r>
        <w:t>C. The Microsoft Sentinel 'When an incident is created/updated' (incident) trigger</w:t>
      </w:r>
    </w:p>
    <w:p>
      <w:pPr>
        <w:pStyle w:val="ListBullet"/>
      </w:pPr>
      <w:r>
        <w:t>D. The Microsoft Sentinel alert trigger only</w:t>
      </w:r>
    </w:p>
    <w:p>
      <w:r>
        <w:rPr>
          <w:b/>
        </w:rPr>
        <w:t>Answer: C. The Microsoft Sentinel 'When an incident is created/updated' (incident) trigger</w:t>
      </w:r>
    </w:p>
    <w:p>
      <w:r>
        <w:t>Why: The Microsoft Sentinel incident trigger passes the whole incident including grouped alerts and entities (accounts, IPs, hosts), so the playbook can act on every entity. The alert trigger fires per alert and is used for alert-level automation rather than incident-level orchestration.</w:t>
      </w:r>
    </w:p>
    <w:p>
      <w:r>
        <w:t>4. What is the recommended identity for a playbook to call Microsoft Graph or Defender APIs?</w:t>
      </w:r>
    </w:p>
    <w:p>
      <w:pPr>
        <w:pStyle w:val="ListBullet"/>
      </w:pPr>
      <w:r>
        <w:t>A. A stored client secret in the Logic App parameters</w:t>
      </w:r>
    </w:p>
    <w:p>
      <w:pPr>
        <w:pStyle w:val="ListBullet"/>
      </w:pPr>
      <w:r>
        <w:t>B. The personal account of the SOC analyst who created it</w:t>
      </w:r>
    </w:p>
    <w:p>
      <w:pPr>
        <w:pStyle w:val="ListBullet"/>
      </w:pPr>
      <w:r>
        <w:t>C. A managed identity on the Logic App granted least-privilege roles/app permissions</w:t>
      </w:r>
    </w:p>
    <w:p>
      <w:pPr>
        <w:pStyle w:val="ListBullet"/>
      </w:pPr>
      <w:r>
        <w:t>D. Anonymous access with no identity</w:t>
      </w:r>
    </w:p>
    <w:p>
      <w:r>
        <w:rPr>
          <w:b/>
        </w:rPr>
        <w:t>Answer: C. A managed identity on the Logic App granted least-privilege roles/app permissions</w:t>
      </w:r>
    </w:p>
    <w:p>
      <w:r>
        <w:t>Why: A managed identity removes stored secrets entirely; you enable it on the Logic App and grant it only the specific Graph application permissions or Azure roles the playbook needs (for example User.ReadWrite.All to disable an account). This is the least-privilege, secret-free pattern.</w:t>
      </w:r>
    </w:p>
    <w:p>
      <w:r>
        <w:t>5. Why add a human-in-the-loop approval (for example a Teams adaptive card or email approval) before disabling an account?</w:t>
      </w:r>
    </w:p>
    <w:p>
      <w:pPr>
        <w:pStyle w:val="ListBullet"/>
      </w:pPr>
      <w:r>
        <w:t>A. Because Logic Apps cannot disable accounts automatically</w:t>
      </w:r>
    </w:p>
    <w:p>
      <w:pPr>
        <w:pStyle w:val="ListBullet"/>
      </w:pPr>
      <w:r>
        <w:t>B. To prevent a false-positive detection from locking out a legitimate user without oversight</w:t>
      </w:r>
    </w:p>
    <w:p>
      <w:pPr>
        <w:pStyle w:val="ListBullet"/>
      </w:pPr>
      <w:r>
        <w:t>C. Because Graph requires a second administrator for every write</w:t>
      </w:r>
    </w:p>
    <w:p>
      <w:pPr>
        <w:pStyle w:val="ListBullet"/>
      </w:pPr>
      <w:r>
        <w:t>D. To make the playbook run faster</w:t>
      </w:r>
    </w:p>
    <w:p>
      <w:r>
        <w:rPr>
          <w:b/>
        </w:rPr>
        <w:t>Answer: B. To prevent a false-positive detection from locking out a legitimate user without oversight</w:t>
      </w:r>
    </w:p>
    <w:p>
      <w:r>
        <w:t>Why: Fully automated containment is fast but risky: a false positive could disable a CEO mid-presentation. A human-in-the-loop approval gate lets an analyst confirm before a disruptive action runs, trading a few minutes of latency for safety. High-confidence detections may skip the gate; ambiguous ones should not.</w:t>
      </w:r>
    </w:p>
    <w:p>
      <w:r>
        <w:t>6. In two to four sentences, walk through the trigger-to-actions flow of a playbook that disables a compromised user account, and name the specific response actions involved.</w:t>
      </w:r>
    </w:p>
    <w:p>
      <w:r>
        <w:rPr>
          <w:b/>
        </w:rPr>
        <w:t>Answer: The playbook is triggered by the Microsoft Sentinel incident trigger when an analytic rule (for example impossible-travel or a confirmed risky sign-in) creates an incident, and an automation rule routes that incident to the playbook. The playbook parses the Account entity to get the user's object ID or UPN, optionally posts a Teams adaptive card or email for analyst approval, and on approval calls Microsoft Graph to set accountEnabled to false (disable the account) and to revoke the user's refresh tokens via revokeSignInSessions so existing sessions are killed. It can also confirm the user as compromised in Entra ID Protection and isolate any associated device through the Microsoft Defender for Endpoint action, then comment back on the incident and set its status to closed or active. The playbook authenticates with its managed identity holding least-privilege permissions such as User.ReadWrite.All.</w:t>
      </w:r>
    </w:p>
    <w:p>
      <w:r>
        <w:t>Why: The flow is trigger (Sentinel incident) to entity extraction (Account) to optional approval to containment actions (disable account, revoke sessions, confirm compromised, isolate device) to incident update, all under a least-privilege managed identity. This is the core SOAR containment pattern and the basis of Capstone 3.</w:t>
      </w:r>
    </w:p>
    <w:p>
      <w:pPr>
        <w:pStyle w:val="Heading2"/>
      </w:pPr>
      <w:r>
        <w:t>Resources</w:t>
      </w:r>
    </w:p>
    <w:p>
      <w:pPr>
        <w:pStyle w:val="ListBullet"/>
      </w:pPr>
      <w:r>
        <w:t>Automate threat response with playbooks in Microsoft Sentinel — https://learn.microsoft.com/en-us/azure/sentinel/automation/automate-responses-with-playbooks</w:t>
      </w:r>
    </w:p>
    <w:p>
      <w:pPr>
        <w:pStyle w:val="ListBullet"/>
      </w:pPr>
      <w:r>
        <w:t>Create and use Microsoft Sentinel automation rules — https://learn.microsoft.com/en-us/azure/sentinel/create-manage-use-automation-rules</w:t>
      </w:r>
    </w:p>
    <w:p>
      <w:pPr>
        <w:pStyle w:val="ListBullet"/>
      </w:pPr>
      <w:r>
        <w:t>Authenticate playbooks to Microsoft Sentinel (managed identity) — https://learn.microsoft.com/en-us/azure/sentinel/authenticate-playbooks-to-sentinel</w:t>
      </w:r>
    </w:p>
    <w:p>
      <w:pPr>
        <w:pStyle w:val="ListBullet"/>
      </w:pPr>
      <w:r>
        <w:t>Microsoft Graph user: revokeSignInSessions — https://learn.microsoft.com/en-us/graph/api/user-revokesigninsessions</w:t>
      </w:r>
    </w:p>
    <w:p>
      <w:r>
        <w:br w:type="page"/>
      </w:r>
    </w:p>
    <w:p>
      <w:pPr>
        <w:pStyle w:val="Heading1"/>
      </w:pPr>
      <w:r>
        <w:t>Lesson 4: Security as Code and Deployment Governance</w:t>
      </w:r>
    </w:p>
    <w:p>
      <w:r>
        <w:t>Click-ops security configuration drifts, cannot be reviewed, and cannot be rebuilt after an incident. Security as Code fixes this by expressing guardrails as version-controlled Bicep, Azure Policy, and Graph templates that deploy through a pipeline. This lesson covers Bicep for security resources, Azure Policy initiatives with deny and deployIfNotExists effects to enforce guardrails at scale, and exporting Sentinel analytics and Conditional Access policies as code. You will wire a GitHub Actions pipeline that authenticates to Azure with OIDC workload identity federation, so there are no stored secrets, and promote changes from dev to prod behind review gates.</w:t>
      </w:r>
    </w:p>
    <w:p>
      <w:pPr>
        <w:pStyle w:val="Heading2"/>
      </w:pPr>
      <w:r>
        <w:t>What you will be able to do</w:t>
      </w:r>
    </w:p>
    <w:p>
      <w:pPr>
        <w:pStyle w:val="ListBullet"/>
      </w:pPr>
      <w:r>
        <w:t>Explain how configuration drift arises and how Security as Code eliminates it</w:t>
      </w:r>
    </w:p>
    <w:p>
      <w:pPr>
        <w:pStyle w:val="ListBullet"/>
      </w:pPr>
      <w:r>
        <w:t>Author Bicep to deploy security resources idempotently</w:t>
      </w:r>
    </w:p>
    <w:p>
      <w:pPr>
        <w:pStyle w:val="ListBullet"/>
      </w:pPr>
      <w:r>
        <w:t>Use Azure Policy initiatives with deny and deployIfNotExists to enforce guardrails at scale</w:t>
      </w:r>
    </w:p>
    <w:p>
      <w:pPr>
        <w:pStyle w:val="ListBullet"/>
      </w:pPr>
      <w:r>
        <w:t>Export and redeploy Sentinel analytics and Conditional Access policies as code</w:t>
      </w:r>
    </w:p>
    <w:p>
      <w:pPr>
        <w:pStyle w:val="ListBullet"/>
      </w:pPr>
      <w:r>
        <w:t>Authenticate a GitHub Actions pipeline to Azure using OIDC workload identity federation (no secrets)</w:t>
      </w:r>
    </w:p>
    <w:p>
      <w:pPr>
        <w:pStyle w:val="ListBullet"/>
      </w:pPr>
      <w:r>
        <w:t>Promote changes dev to prod with environment review gates and approvals</w:t>
      </w:r>
    </w:p>
    <w:p>
      <w:pPr>
        <w:pStyle w:val="Heading2"/>
      </w:pPr>
      <w:r>
        <w:t>Notes</w:t>
      </w:r>
    </w:p>
    <w:p>
      <w:pPr>
        <w:pStyle w:val="Heading2"/>
      </w:pPr>
      <w:r>
        <w:t>The Drift Problem</w:t>
      </w:r>
    </w:p>
    <w:p>
      <w:r>
        <w:t>Every security setting clicked into a portal is a future incident waiting to happen. Configuration drift is the slow divergence between what you think is configured and what actually is: someone disables a policy to debug an issue and forgets to re-enable it, two environments quietly diverge, and after an outage nobody can rebuild the exact tenant state. Click-ops is unreviewable, unrepeatable, and unauditable.</w:t>
      </w:r>
    </w:p>
    <w:p>
      <w:r>
        <w:t>Security as Code is the cure. Express every guardrail, resources, policies, analytics, Conditional Access, as version-controlled definitions that deploy through a pipeline. The declared state becomes the single source of truth; drift is corrected simply by redeploying. Changes get a pull request, a peer review, and a history.</w:t>
      </w:r>
    </w:p>
    <w:p>
      <w:pPr>
        <w:pStyle w:val="Heading2"/>
      </w:pPr>
      <w:r>
        <w:t>Bicep for Security Resources</w:t>
      </w:r>
    </w:p>
    <w:p>
      <w:r>
        <w:t>Bicep is Azure's domain-specific language for declarative, idempotent deployments, you describe the desired state and redeploying converges to it. Use it for security resources like Log Analytics workspaces, Defender plans, and storage with secure defaults.</w:t>
      </w:r>
    </w:p>
    <w:p>
      <w:pPr>
        <w:ind w:left="280"/>
      </w:pPr>
      <w:r>
        <w:rPr>
          <w:rFonts w:ascii="Consolas" w:hAnsi="Consolas"/>
          <w:sz w:val="18"/>
        </w:rPr>
        <w:t>param location string = resourceGroup().location</w:t>
        <w:br/>
      </w:r>
      <w:r>
        <w:rPr>
          <w:rFonts w:ascii="Consolas" w:hAnsi="Consolas"/>
          <w:sz w:val="18"/>
        </w:rPr>
        <w:t>param workspaceName string = 'law-soc-prod'</w:t>
        <w:br/>
      </w:r>
      <w:r>
        <w:rPr>
          <w:rFonts w:ascii="Consolas" w:hAnsi="Consolas"/>
          <w:sz w:val="18"/>
        </w:rPr>
        <w:br/>
      </w:r>
      <w:r>
        <w:rPr>
          <w:rFonts w:ascii="Consolas" w:hAnsi="Consolas"/>
          <w:sz w:val="18"/>
        </w:rPr>
        <w:t>resource law 'Microsoft.OperationalInsights/workspaces@2023-09-01' = {</w:t>
        <w:br/>
      </w:r>
      <w:r>
        <w:rPr>
          <w:rFonts w:ascii="Consolas" w:hAnsi="Consolas"/>
          <w:sz w:val="18"/>
        </w:rPr>
        <w:t xml:space="preserve">  name: workspaceName</w:t>
        <w:br/>
      </w:r>
      <w:r>
        <w:rPr>
          <w:rFonts w:ascii="Consolas" w:hAnsi="Consolas"/>
          <w:sz w:val="18"/>
        </w:rPr>
        <w:t xml:space="preserve">  location: location</w:t>
        <w:br/>
      </w:r>
      <w:r>
        <w:rPr>
          <w:rFonts w:ascii="Consolas" w:hAnsi="Consolas"/>
          <w:sz w:val="18"/>
        </w:rPr>
        <w:t xml:space="preserve">  properties: {</w:t>
        <w:br/>
      </w:r>
      <w:r>
        <w:rPr>
          <w:rFonts w:ascii="Consolas" w:hAnsi="Consolas"/>
          <w:sz w:val="18"/>
        </w:rPr>
        <w:t xml:space="preserve">    sku: { name: 'PerGB2018' }</w:t>
        <w:br/>
      </w:r>
      <w:r>
        <w:rPr>
          <w:rFonts w:ascii="Consolas" w:hAnsi="Consolas"/>
          <w:sz w:val="18"/>
        </w:rPr>
        <w:t xml:space="preserve">    retentionInDays: 90</w:t>
        <w:br/>
      </w:r>
      <w:r>
        <w:rPr>
          <w:rFonts w:ascii="Consolas" w:hAnsi="Consolas"/>
          <w:sz w:val="18"/>
        </w:rPr>
        <w:t xml:space="preserve">  }</w:t>
        <w:br/>
      </w:r>
      <w:r>
        <w:rPr>
          <w:rFonts w:ascii="Consolas" w:hAnsi="Consolas"/>
          <w:sz w:val="18"/>
        </w:rPr>
        <w:t>}</w:t>
        <w:br/>
      </w:r>
      <w:r>
        <w:rPr>
          <w:rFonts w:ascii="Consolas" w:hAnsi="Consolas"/>
          <w:sz w:val="18"/>
        </w:rPr>
        <w:br/>
      </w:r>
      <w:r>
        <w:rPr>
          <w:rFonts w:ascii="Consolas" w:hAnsi="Consolas"/>
          <w:sz w:val="18"/>
        </w:rPr>
        <w:t>resource secureStorage 'Microsoft.Storage/storageAccounts@2023-05-01' = {</w:t>
        <w:br/>
      </w:r>
      <w:r>
        <w:rPr>
          <w:rFonts w:ascii="Consolas" w:hAnsi="Consolas"/>
          <w:sz w:val="18"/>
        </w:rPr>
        <w:t xml:space="preserve">  name: 'stsoclogs${uniqueString(resourceGroup().id)}'</w:t>
        <w:br/>
      </w:r>
      <w:r>
        <w:rPr>
          <w:rFonts w:ascii="Consolas" w:hAnsi="Consolas"/>
          <w:sz w:val="18"/>
        </w:rPr>
        <w:t xml:space="preserve">  location: location</w:t>
        <w:br/>
      </w:r>
      <w:r>
        <w:rPr>
          <w:rFonts w:ascii="Consolas" w:hAnsi="Consolas"/>
          <w:sz w:val="18"/>
        </w:rPr>
        <w:t xml:space="preserve">  sku: { name: 'Standard_LRS' }</w:t>
        <w:br/>
      </w:r>
      <w:r>
        <w:rPr>
          <w:rFonts w:ascii="Consolas" w:hAnsi="Consolas"/>
          <w:sz w:val="18"/>
        </w:rPr>
        <w:t xml:space="preserve">  kind: 'StorageV2'</w:t>
        <w:br/>
      </w:r>
      <w:r>
        <w:rPr>
          <w:rFonts w:ascii="Consolas" w:hAnsi="Consolas"/>
          <w:sz w:val="18"/>
        </w:rPr>
        <w:t xml:space="preserve">  properties: {</w:t>
        <w:br/>
      </w:r>
      <w:r>
        <w:rPr>
          <w:rFonts w:ascii="Consolas" w:hAnsi="Consolas"/>
          <w:sz w:val="18"/>
        </w:rPr>
        <w:t xml:space="preserve">    minimumTlsVersion: 'TLS1_2'</w:t>
        <w:br/>
      </w:r>
      <w:r>
        <w:rPr>
          <w:rFonts w:ascii="Consolas" w:hAnsi="Consolas"/>
          <w:sz w:val="18"/>
        </w:rPr>
        <w:t xml:space="preserve">    allowBlobPublicAccess: false</w:t>
        <w:br/>
      </w:r>
      <w:r>
        <w:rPr>
          <w:rFonts w:ascii="Consolas" w:hAnsi="Consolas"/>
          <w:sz w:val="18"/>
        </w:rPr>
        <w:t xml:space="preserve">    supportsHttpsTrafficOnly: true</w:t>
        <w:br/>
      </w:r>
      <w:r>
        <w:rPr>
          <w:rFonts w:ascii="Consolas" w:hAnsi="Consolas"/>
          <w:sz w:val="18"/>
        </w:rPr>
        <w:t xml:space="preserve">  }</w:t>
        <w:br/>
      </w:r>
      <w:r>
        <w:rPr>
          <w:rFonts w:ascii="Consolas" w:hAnsi="Consolas"/>
          <w:sz w:val="18"/>
        </w:rPr>
        <w:t>}</w:t>
      </w:r>
    </w:p>
    <w:p>
      <w:r>
        <w:t>Because the deployment is idempotent, running it again after someone toggles allowBlobPublicAccess to true silently corrects the drift.</w:t>
      </w:r>
    </w:p>
    <w:p>
      <w:pPr>
        <w:pStyle w:val="Heading2"/>
      </w:pPr>
      <w:r>
        <w:t>Azure Policy: Guardrails at Scale</w:t>
      </w:r>
    </w:p>
    <w:p>
      <w:r>
        <w:t>Bicep deploys your resources; Azure Policy governs everyone's. Policies evaluate resources across a subscription or management group and apply an effect. The three that matter for guardrails:</w:t>
      </w:r>
    </w:p>
    <w:p>
      <w:pPr>
        <w:pStyle w:val="ListBullet"/>
      </w:pPr>
      <w:r>
        <w:t>**deny** - block non-compliant creation outright (preventive).</w:t>
      </w:r>
    </w:p>
    <w:p>
      <w:pPr>
        <w:pStyle w:val="ListBullet"/>
      </w:pPr>
      <w:r>
        <w:t>**deployIfNotExists (DINE)** - allow the resource but auto-deploy a missing required setting via a remediation task (corrective).</w:t>
      </w:r>
    </w:p>
    <w:p>
      <w:pPr>
        <w:pStyle w:val="ListBullet"/>
      </w:pPr>
      <w:r>
        <w:t>**audit** - flag non-compliance without changing anything (visibility).</w:t>
      </w:r>
    </w:p>
    <w:p>
      <w:r>
        <w:t>Group related policies into an initiative (policy set) and assign it once to a management group. A deny rule that forbids public blob storage:</w:t>
      </w:r>
    </w:p>
    <w:p>
      <w:pPr>
        <w:ind w:left="280"/>
      </w:pPr>
      <w:r>
        <w:rPr>
          <w:rFonts w:ascii="Consolas" w:hAnsi="Consolas"/>
          <w:sz w:val="18"/>
        </w:rPr>
        <w:t>{</w:t>
        <w:br/>
      </w:r>
      <w:r>
        <w:rPr>
          <w:rFonts w:ascii="Consolas" w:hAnsi="Consolas"/>
          <w:sz w:val="18"/>
        </w:rPr>
        <w:t xml:space="preserve">  "properties": {</w:t>
        <w:br/>
      </w:r>
      <w:r>
        <w:rPr>
          <w:rFonts w:ascii="Consolas" w:hAnsi="Consolas"/>
          <w:sz w:val="18"/>
        </w:rPr>
        <w:t xml:space="preserve">    "displayName": "Deny storage accounts with public blob access",</w:t>
        <w:br/>
      </w:r>
      <w:r>
        <w:rPr>
          <w:rFonts w:ascii="Consolas" w:hAnsi="Consolas"/>
          <w:sz w:val="18"/>
        </w:rPr>
        <w:t xml:space="preserve">    "policyRule": {</w:t>
        <w:br/>
      </w:r>
      <w:r>
        <w:rPr>
          <w:rFonts w:ascii="Consolas" w:hAnsi="Consolas"/>
          <w:sz w:val="18"/>
        </w:rPr>
        <w:t xml:space="preserve">      "if": {</w:t>
        <w:br/>
      </w:r>
      <w:r>
        <w:rPr>
          <w:rFonts w:ascii="Consolas" w:hAnsi="Consolas"/>
          <w:sz w:val="18"/>
        </w:rPr>
        <w:t xml:space="preserve">        "allOf": [</w:t>
        <w:br/>
      </w:r>
      <w:r>
        <w:rPr>
          <w:rFonts w:ascii="Consolas" w:hAnsi="Consolas"/>
          <w:sz w:val="18"/>
        </w:rPr>
        <w:t xml:space="preserve">          { "field": "type", "equals": "Microsoft.Storage/storageAccounts" },</w:t>
        <w:br/>
      </w:r>
      <w:r>
        <w:rPr>
          <w:rFonts w:ascii="Consolas" w:hAnsi="Consolas"/>
          <w:sz w:val="18"/>
        </w:rPr>
        <w:t xml:space="preserve">          { "field": "Microsoft.Storage/storageAccounts/allowBlobPublicAccess", "equals": true }</w:t>
        <w:br/>
      </w:r>
      <w:r>
        <w:rPr>
          <w:rFonts w:ascii="Consolas" w:hAnsi="Consolas"/>
          <w:sz w:val="18"/>
        </w:rPr>
        <w:t xml:space="preserve">        ]</w:t>
        <w:br/>
      </w:r>
      <w:r>
        <w:rPr>
          <w:rFonts w:ascii="Consolas" w:hAnsi="Consolas"/>
          <w:sz w:val="18"/>
        </w:rPr>
        <w:t xml:space="preserve">      },</w:t>
        <w:br/>
      </w:r>
      <w:r>
        <w:rPr>
          <w:rFonts w:ascii="Consolas" w:hAnsi="Consolas"/>
          <w:sz w:val="18"/>
        </w:rPr>
        <w:t xml:space="preserve">      "then": { "effect": "deny" }</w:t>
        <w:br/>
      </w:r>
      <w:r>
        <w:rPr>
          <w:rFonts w:ascii="Consolas" w:hAnsi="Consolas"/>
          <w:sz w:val="18"/>
        </w:rPr>
        <w:t xml:space="preserve">    }</w:t>
        <w:br/>
      </w:r>
      <w:r>
        <w:rPr>
          <w:rFonts w:ascii="Consolas" w:hAnsi="Consolas"/>
          <w:sz w:val="18"/>
        </w:rPr>
        <w:t xml:space="preserve">  }</w:t>
        <w:br/>
      </w:r>
      <w:r>
        <w:rPr>
          <w:rFonts w:ascii="Consolas" w:hAnsi="Consolas"/>
          <w:sz w:val="18"/>
        </w:rPr>
        <w:t>}</w:t>
      </w:r>
    </w:p>
    <w:p>
      <w:r>
        <w:t>A deployIfNotExists policy would instead, for example, deploy diagnostic settings to your Log Analytics workspace whenever a resource is created without them, the remediation runs under a policy-assigned managed identity.</w:t>
      </w:r>
    </w:p>
    <w:p>
      <w:pPr>
        <w:pStyle w:val="Heading2"/>
      </w:pPr>
      <w:r>
        <w:t>Sentinel Analytics and Conditional Access as Code</w:t>
      </w:r>
    </w:p>
    <w:p>
      <w:r>
        <w:t>Your detections and access policies are configuration too. Sentinel analytics rules can be exported as ARM/Bicep and redeployed, Microsoft's Sentinel CI/CD guidance and the Microsoft.SecurityInsights/alertRules resource type let you keep detections in a repo and deploy them per workspace.</w:t>
      </w:r>
    </w:p>
    <w:p>
      <w:r>
        <w:t>Conditional Access policies are Microsoft Graph objects, so you manage them as code by exporting JSON and pushing it back through Graph:</w:t>
      </w:r>
    </w:p>
    <w:p>
      <w:pPr>
        <w:ind w:left="280"/>
      </w:pPr>
      <w:r>
        <w:rPr>
          <w:rFonts w:ascii="Consolas" w:hAnsi="Consolas"/>
          <w:sz w:val="18"/>
        </w:rPr>
        <w:t># Export every CA policy to JSON (source of truth in git)</w:t>
        <w:br/>
      </w:r>
      <w:r>
        <w:rPr>
          <w:rFonts w:ascii="Consolas" w:hAnsi="Consolas"/>
          <w:sz w:val="18"/>
        </w:rPr>
        <w:t>Connect-MgGraph -Scopes 'Policy.Read.All'</w:t>
        <w:br/>
      </w:r>
      <w:r>
        <w:rPr>
          <w:rFonts w:ascii="Consolas" w:hAnsi="Consolas"/>
          <w:sz w:val="18"/>
        </w:rPr>
        <w:t>Get-MgIdentityConditionalAccessPolicy -All |</w:t>
        <w:br/>
      </w:r>
      <w:r>
        <w:rPr>
          <w:rFonts w:ascii="Consolas" w:hAnsi="Consolas"/>
          <w:sz w:val="18"/>
        </w:rPr>
        <w:t xml:space="preserve">    ConvertTo-Json -Depth 20 | Set-Content .\ca\policies.json</w:t>
        <w:br/>
      </w:r>
      <w:r>
        <w:rPr>
          <w:rFonts w:ascii="Consolas" w:hAnsi="Consolas"/>
          <w:sz w:val="18"/>
        </w:rPr>
        <w:br/>
      </w:r>
      <w:r>
        <w:rPr>
          <w:rFonts w:ascii="Consolas" w:hAnsi="Consolas"/>
          <w:sz w:val="18"/>
        </w:rPr>
        <w:t># Redeploy in the pipeline (Policy.ReadWrite.ConditionalAccess)</w:t>
        <w:br/>
      </w:r>
      <w:r>
        <w:rPr>
          <w:rFonts w:ascii="Consolas" w:hAnsi="Consolas"/>
          <w:sz w:val="18"/>
        </w:rPr>
        <w:t>$body = Get-Content .\ca\require-mfa-admins.json -Raw</w:t>
        <w:br/>
      </w:r>
      <w:r>
        <w:rPr>
          <w:rFonts w:ascii="Consolas" w:hAnsi="Consolas"/>
          <w:sz w:val="18"/>
        </w:rPr>
        <w:t>New-MgIdentityConditionalAccessPolicy -BodyParameter ($body | ConvertFrom-Json -AsHashtable)</w:t>
      </w:r>
    </w:p>
    <w:p>
      <w:r>
        <w:t>Now the same MFA-for-admins policy can be reviewed in a PR and deployed identically to every tenant.</w:t>
      </w:r>
    </w:p>
    <w:p>
      <w:pPr>
        <w:pStyle w:val="Heading2"/>
      </w:pPr>
      <w:r>
        <w:t>CI/CD with OIDC Workload Identity Federation</w:t>
      </w:r>
    </w:p>
    <w:p>
      <w:r>
        <w:t>The pipeline must authenticate to Azure, and the worst way is a stored client secret in GitHub. The modern way is OIDC workload identity federation: the GitHub workflow receives a short-lived OIDC token, and an Entra app registration with a federated credential trusts that token for a specific repo, branch, or environment. No secret is ever stored.</w:t>
      </w:r>
    </w:p>
    <w:p>
      <w:pPr>
        <w:ind w:left="280"/>
      </w:pPr>
      <w:r>
        <w:rPr>
          <w:rFonts w:ascii="Consolas" w:hAnsi="Consolas"/>
          <w:sz w:val="18"/>
        </w:rPr>
        <w:t>name: deploy-security-baseline</w:t>
        <w:br/>
      </w:r>
      <w:r>
        <w:rPr>
          <w:rFonts w:ascii="Consolas" w:hAnsi="Consolas"/>
          <w:sz w:val="18"/>
        </w:rPr>
        <w:t>on:</w:t>
        <w:br/>
      </w:r>
      <w:r>
        <w:rPr>
          <w:rFonts w:ascii="Consolas" w:hAnsi="Consolas"/>
          <w:sz w:val="18"/>
        </w:rPr>
        <w:t xml:space="preserve">  push:</w:t>
        <w:br/>
      </w:r>
      <w:r>
        <w:rPr>
          <w:rFonts w:ascii="Consolas" w:hAnsi="Consolas"/>
          <w:sz w:val="18"/>
        </w:rPr>
        <w:t xml:space="preserve">    branches: [ main ]</w:t>
        <w:br/>
      </w:r>
      <w:r>
        <w:rPr>
          <w:rFonts w:ascii="Consolas" w:hAnsi="Consolas"/>
          <w:sz w:val="18"/>
        </w:rPr>
        <w:t>permissions:</w:t>
        <w:br/>
      </w:r>
      <w:r>
        <w:rPr>
          <w:rFonts w:ascii="Consolas" w:hAnsi="Consolas"/>
          <w:sz w:val="18"/>
        </w:rPr>
        <w:t xml:space="preserve">  id-token: write   # required to request the OIDC token</w:t>
        <w:br/>
      </w:r>
      <w:r>
        <w:rPr>
          <w:rFonts w:ascii="Consolas" w:hAnsi="Consolas"/>
          <w:sz w:val="18"/>
        </w:rPr>
        <w:t xml:space="preserve">  contents: read</w:t>
        <w:br/>
      </w:r>
      <w:r>
        <w:rPr>
          <w:rFonts w:ascii="Consolas" w:hAnsi="Consolas"/>
          <w:sz w:val="18"/>
        </w:rPr>
        <w:t>jobs:</w:t>
        <w:br/>
      </w:r>
      <w:r>
        <w:rPr>
          <w:rFonts w:ascii="Consolas" w:hAnsi="Consolas"/>
          <w:sz w:val="18"/>
        </w:rPr>
        <w:t xml:space="preserve">  deploy:</w:t>
        <w:br/>
      </w:r>
      <w:r>
        <w:rPr>
          <w:rFonts w:ascii="Consolas" w:hAnsi="Consolas"/>
          <w:sz w:val="18"/>
        </w:rPr>
        <w:t xml:space="preserve">    runs-on: ubuntu-latest</w:t>
        <w:br/>
      </w:r>
      <w:r>
        <w:rPr>
          <w:rFonts w:ascii="Consolas" w:hAnsi="Consolas"/>
          <w:sz w:val="18"/>
        </w:rPr>
        <w:t xml:space="preserve">    environment: prod   # gated by required reviewers</w:t>
        <w:br/>
      </w:r>
      <w:r>
        <w:rPr>
          <w:rFonts w:ascii="Consolas" w:hAnsi="Consolas"/>
          <w:sz w:val="18"/>
        </w:rPr>
        <w:t xml:space="preserve">    steps:</w:t>
        <w:br/>
      </w:r>
      <w:r>
        <w:rPr>
          <w:rFonts w:ascii="Consolas" w:hAnsi="Consolas"/>
          <w:sz w:val="18"/>
        </w:rPr>
        <w:t xml:space="preserve">      - uses: actions/checkout@v4</w:t>
        <w:br/>
      </w:r>
      <w:r>
        <w:rPr>
          <w:rFonts w:ascii="Consolas" w:hAnsi="Consolas"/>
          <w:sz w:val="18"/>
        </w:rPr>
        <w:t xml:space="preserve">      - uses: azure/login@v2</w:t>
        <w:br/>
      </w:r>
      <w:r>
        <w:rPr>
          <w:rFonts w:ascii="Consolas" w:hAnsi="Consolas"/>
          <w:sz w:val="18"/>
        </w:rPr>
        <w:t xml:space="preserve">        with:</w:t>
        <w:br/>
      </w:r>
      <w:r>
        <w:rPr>
          <w:rFonts w:ascii="Consolas" w:hAnsi="Consolas"/>
          <w:sz w:val="18"/>
        </w:rPr>
        <w:t xml:space="preserve">          client-id: ${{ secrets.AZURE_CLIENT_ID }}</w:t>
        <w:br/>
      </w:r>
      <w:r>
        <w:rPr>
          <w:rFonts w:ascii="Consolas" w:hAnsi="Consolas"/>
          <w:sz w:val="18"/>
        </w:rPr>
        <w:t xml:space="preserve">          tenant-id: ${{ secrets.AZURE_TENANT_ID }}</w:t>
        <w:br/>
      </w:r>
      <w:r>
        <w:rPr>
          <w:rFonts w:ascii="Consolas" w:hAnsi="Consolas"/>
          <w:sz w:val="18"/>
        </w:rPr>
        <w:t xml:space="preserve">          subscription-id: ${{ secrets.AZURE_SUBSCRIPTION_ID }}</w:t>
        <w:br/>
      </w:r>
      <w:r>
        <w:rPr>
          <w:rFonts w:ascii="Consolas" w:hAnsi="Consolas"/>
          <w:sz w:val="18"/>
        </w:rPr>
        <w:t xml:space="preserve">      - name: Deploy Bicep baseline</w:t>
        <w:br/>
      </w:r>
      <w:r>
        <w:rPr>
          <w:rFonts w:ascii="Consolas" w:hAnsi="Consolas"/>
          <w:sz w:val="18"/>
        </w:rPr>
        <w:t xml:space="preserve">        run: az deployment sub create --location uksouth --template-file ./infra/baseline.bicep</w:t>
      </w:r>
    </w:p>
    <w:p>
      <w:r>
        <w:t>Note id-token: write, that permission lets the job mint the OIDC token azure/login exchanges for an Azure access token. The three values passed are public identifiers (client/tenant/subscription IDs), not secrets.</w:t>
      </w:r>
    </w:p>
    <w:p>
      <w:pPr>
        <w:pStyle w:val="Heading2"/>
      </w:pPr>
      <w:r>
        <w:t>Environment Promotion and Review Gates</w:t>
      </w:r>
    </w:p>
    <w:p>
      <w:r>
        <w:t>Never let a change hit production unreviewed. Use a dev to prod promotion flow: deploy and validate in dev first, then promote to prod. GitHub environment protection rules (or Azure DevOps approvals) require named reviewers before the prod job runs, exactly the dev-test-approve-prod discipline.</w:t>
      </w:r>
    </w:p>
    <w:p>
      <w:pPr>
        <w:ind w:left="280"/>
      </w:pPr>
      <w:r>
        <w:rPr>
          <w:rFonts w:ascii="Consolas" w:hAnsi="Consolas"/>
          <w:sz w:val="18"/>
        </w:rPr>
        <w:t xml:space="preserve">  deploy-dev:</w:t>
        <w:br/>
      </w:r>
      <w:r>
        <w:rPr>
          <w:rFonts w:ascii="Consolas" w:hAnsi="Consolas"/>
          <w:sz w:val="18"/>
        </w:rPr>
        <w:t xml:space="preserve">    environment: dev</w:t>
        <w:br/>
      </w:r>
      <w:r>
        <w:rPr>
          <w:rFonts w:ascii="Consolas" w:hAnsi="Consolas"/>
          <w:sz w:val="18"/>
        </w:rPr>
        <w:t xml:space="preserve">    # ... deploys on every push, fast feedback</w:t>
        <w:br/>
      </w:r>
      <w:r>
        <w:rPr>
          <w:rFonts w:ascii="Consolas" w:hAnsi="Consolas"/>
          <w:sz w:val="18"/>
        </w:rPr>
        <w:br/>
      </w:r>
      <w:r>
        <w:rPr>
          <w:rFonts w:ascii="Consolas" w:hAnsi="Consolas"/>
          <w:sz w:val="18"/>
        </w:rPr>
        <w:t xml:space="preserve">  deploy-prod:</w:t>
        <w:br/>
      </w:r>
      <w:r>
        <w:rPr>
          <w:rFonts w:ascii="Consolas" w:hAnsi="Consolas"/>
          <w:sz w:val="18"/>
        </w:rPr>
        <w:t xml:space="preserve">    needs: deploy-dev</w:t>
        <w:br/>
      </w:r>
      <w:r>
        <w:rPr>
          <w:rFonts w:ascii="Consolas" w:hAnsi="Consolas"/>
          <w:sz w:val="18"/>
        </w:rPr>
        <w:t xml:space="preserve">    environment: prod   # required reviewers must approve here</w:t>
        <w:br/>
      </w:r>
      <w:r>
        <w:rPr>
          <w:rFonts w:ascii="Consolas" w:hAnsi="Consolas"/>
          <w:sz w:val="18"/>
        </w:rPr>
        <w:t xml:space="preserve">    if: github.ref == 'refs/heads/main'</w:t>
      </w:r>
    </w:p>
    <w:p>
      <w:r>
        <w:t>The prod environment's protection rule pauses the run until a reviewer approves. Combined with policy guardrails and OIDC, you get a pipeline where security configuration is reviewed, secret-free, validated in dev, approved, and deployed identically every time, drift eliminated by design.</w:t>
      </w:r>
    </w:p>
    <w:p>
      <w:pPr>
        <w:pStyle w:val="Heading2"/>
      </w:pPr>
      <w:r>
        <w:t>Quiz</w:t>
      </w:r>
    </w:p>
    <w:p>
      <w:r>
        <w:t>1. What problem does Security as Code most directly solve?</w:t>
      </w:r>
    </w:p>
    <w:p>
      <w:pPr>
        <w:pStyle w:val="ListBullet"/>
      </w:pPr>
      <w:r>
        <w:t>A. It makes Azure resources cheaper to run</w:t>
      </w:r>
    </w:p>
    <w:p>
      <w:pPr>
        <w:pStyle w:val="ListBullet"/>
      </w:pPr>
      <w:r>
        <w:t>B. It eliminates configuration drift by making version-controlled, reviewable, redeployable definitions the source of truth</w:t>
      </w:r>
    </w:p>
    <w:p>
      <w:pPr>
        <w:pStyle w:val="ListBullet"/>
      </w:pPr>
      <w:r>
        <w:t>C. It removes the need for Conditional Access policies</w:t>
      </w:r>
    </w:p>
    <w:p>
      <w:pPr>
        <w:pStyle w:val="ListBullet"/>
      </w:pPr>
      <w:r>
        <w:t>D. It encrypts all data at rest automatically</w:t>
      </w:r>
    </w:p>
    <w:p>
      <w:r>
        <w:rPr>
          <w:b/>
        </w:rPr>
        <w:t>Answer: B. It eliminates configuration drift by making version-controlled, reviewable, redeployable definitions the source of truth</w:t>
      </w:r>
    </w:p>
    <w:p>
      <w:r>
        <w:t>Why: Click-ops configuration drifts over time and cannot be reviewed or rebuilt reliably. Expressing security configuration as code in version control makes it auditable, peer-reviewable, and redeployable, so the declared state is the source of truth and drift is corrected by redeploying.</w:t>
      </w:r>
    </w:p>
    <w:p>
      <w:r>
        <w:t>2. Which Azure Policy effect automatically remediates a non-compliant resource by deploying the missing configuration?</w:t>
      </w:r>
    </w:p>
    <w:p>
      <w:pPr>
        <w:pStyle w:val="ListBullet"/>
      </w:pPr>
      <w:r>
        <w:t>A. deny</w:t>
      </w:r>
    </w:p>
    <w:p>
      <w:pPr>
        <w:pStyle w:val="ListBullet"/>
      </w:pPr>
      <w:r>
        <w:t>B. audit</w:t>
      </w:r>
    </w:p>
    <w:p>
      <w:pPr>
        <w:pStyle w:val="ListBullet"/>
      </w:pPr>
      <w:r>
        <w:t>C. deployIfNotExists</w:t>
      </w:r>
    </w:p>
    <w:p>
      <w:pPr>
        <w:pStyle w:val="ListBullet"/>
      </w:pPr>
      <w:r>
        <w:t>D. disabled</w:t>
      </w:r>
    </w:p>
    <w:p>
      <w:r>
        <w:rPr>
          <w:b/>
        </w:rPr>
        <w:t>Answer: C. deployIfNotExists</w:t>
      </w:r>
    </w:p>
    <w:p>
      <w:r>
        <w:t>Why: deployIfNotExists evaluates a resource and, if a required related resource or setting is missing, deploys it (via a remediation task with a managed identity). deny blocks non-compliant creation, and audit only flags it without changing anything.</w:t>
      </w:r>
    </w:p>
    <w:p>
      <w:r>
        <w:t>3. What is the main security advantage of OIDC workload identity federation for a GitHub Actions to Azure pipeline?</w:t>
      </w:r>
    </w:p>
    <w:p>
      <w:pPr>
        <w:pStyle w:val="ListBullet"/>
      </w:pPr>
      <w:r>
        <w:t>A. It runs the pipeline faster</w:t>
      </w:r>
    </w:p>
    <w:p>
      <w:pPr>
        <w:pStyle w:val="ListBullet"/>
      </w:pPr>
      <w:r>
        <w:t>B. There is no long-lived client secret to store or rotate; GitHub presents a short-lived federated token Azure trusts</w:t>
      </w:r>
    </w:p>
    <w:p>
      <w:pPr>
        <w:pStyle w:val="ListBullet"/>
      </w:pPr>
      <w:r>
        <w:t>C. It grants the pipeline Owner on every subscription</w:t>
      </w:r>
    </w:p>
    <w:p>
      <w:pPr>
        <w:pStyle w:val="ListBullet"/>
      </w:pPr>
      <w:r>
        <w:t>D. It removes the need for an app registration</w:t>
      </w:r>
    </w:p>
    <w:p>
      <w:r>
        <w:rPr>
          <w:b/>
        </w:rPr>
        <w:t>Answer: B. There is no long-lived client secret to store or rotate; GitHub presents a short-lived federated token Azure trusts</w:t>
      </w:r>
    </w:p>
    <w:p>
      <w:r>
        <w:t>Why: With workload identity federation, the GitHub workflow gets a short-lived OIDC token that Azure's app registration is configured to trust for a specific repo/branch/environment. No client secret is stored in GitHub, eliminating the most common credential-leak vector in CI/CD.</w:t>
      </w:r>
    </w:p>
    <w:p>
      <w:r>
        <w:t>4. How are Conditional Access policies best managed as code?</w:t>
      </w:r>
    </w:p>
    <w:p>
      <w:pPr>
        <w:pStyle w:val="ListBullet"/>
      </w:pPr>
      <w:r>
        <w:t>A. They cannot be managed as code and must be clicked in the portal</w:t>
      </w:r>
    </w:p>
    <w:p>
      <w:pPr>
        <w:pStyle w:val="ListBullet"/>
      </w:pPr>
      <w:r>
        <w:t>B. Export them as JSON via Microsoft Graph and redeploy through Graph in the pipeline</w:t>
      </w:r>
    </w:p>
    <w:p>
      <w:pPr>
        <w:pStyle w:val="ListBullet"/>
      </w:pPr>
      <w:r>
        <w:t>C. Store screenshots of the portal in the repo</w:t>
      </w:r>
    </w:p>
    <w:p>
      <w:pPr>
        <w:pStyle w:val="ListBullet"/>
      </w:pPr>
      <w:r>
        <w:t>D. Recreate them by hand in each environment</w:t>
      </w:r>
    </w:p>
    <w:p>
      <w:r>
        <w:rPr>
          <w:b/>
        </w:rPr>
        <w:t>Answer: B. Export them as JSON via Microsoft Graph and redeploy through Graph in the pipeline</w:t>
      </w:r>
    </w:p>
    <w:p>
      <w:r>
        <w:t>Why: Conditional Access policies are Graph objects; you can GET them as JSON and POST/PATCH them back through Microsoft Graph. Storing that JSON in version control and deploying it via the pipeline gives you reviewable, repeatable CA configuration across tenants/environments.</w:t>
      </w:r>
    </w:p>
    <w:p>
      <w:r>
        <w:t>5. Why use environment protection rules and a dev-to-prod promotion flow in the pipeline?</w:t>
      </w:r>
    </w:p>
    <w:p>
      <w:pPr>
        <w:pStyle w:val="ListBullet"/>
      </w:pPr>
      <w:r>
        <w:t>A. To make builds slower on purpose</w:t>
      </w:r>
    </w:p>
    <w:p>
      <w:pPr>
        <w:pStyle w:val="ListBullet"/>
      </w:pPr>
      <w:r>
        <w:t>B. To require review/approval before changes reach production and to validate them in dev first</w:t>
      </w:r>
    </w:p>
    <w:p>
      <w:pPr>
        <w:pStyle w:val="ListBullet"/>
      </w:pPr>
      <w:r>
        <w:t>C. Because Azure bills less for staged deployments</w:t>
      </w:r>
    </w:p>
    <w:p>
      <w:pPr>
        <w:pStyle w:val="ListBullet"/>
      </w:pPr>
      <w:r>
        <w:t>D. To avoid using Bicep entirely</w:t>
      </w:r>
    </w:p>
    <w:p>
      <w:r>
        <w:rPr>
          <w:b/>
        </w:rPr>
        <w:t>Answer: B. To require review/approval before changes reach production and to validate them in dev first</w:t>
      </w:r>
    </w:p>
    <w:p>
      <w:r>
        <w:t>Why: Promotion from dev to prod lets you validate templates in a low-risk environment first, and environment protection rules (required reviewers) gate the production deployment behind human approval. Together they prevent an unreviewed change from hitting production guardrails.</w:t>
      </w:r>
    </w:p>
    <w:p>
      <w:r>
        <w:t>6. In two to four sentences, explain the difference between an Azure Policy 'deny' guardrail and a 'deployIfNotExists' guardrail, and give an example use of each in a security baseline.</w:t>
      </w:r>
    </w:p>
    <w:p>
      <w:r>
        <w:rPr>
          <w:b/>
        </w:rPr>
        <w:t>Answer: A deny policy blocks a non-compliant resource from ever being created or updated, so it is a hard preventive guardrail, for example denying the creation of any storage account that allows public blob access or any NSG rule that opens RDP to the internet. A deployIfNotExists policy instead allows the resource but automatically deploys a missing required configuration onto it through a remediation task, for example enabling diagnostic settings to send logs to a Log Analytics workspace, or deploying the Defender for Cloud agent, whenever a VM is created without it. In short, deny prevents bad state up front while deployIfNotExists corrects or completes state after the fact, and a mature baseline uses both: deny for things that must never exist, deployIfNotExists for settings that must always be present.</w:t>
      </w:r>
    </w:p>
    <w:p>
      <w:r>
        <w:t>Why: deny is preventive and blocks creation; deployIfNotExists is corrective and remediates missing configuration via a managed-identity deployment. A strong baseline combines both, which is the heart of policy-as-code guardrails at scale.</w:t>
      </w:r>
    </w:p>
    <w:p>
      <w:pPr>
        <w:pStyle w:val="Heading2"/>
      </w:pPr>
      <w:r>
        <w:t>Resources</w:t>
      </w:r>
    </w:p>
    <w:p>
      <w:pPr>
        <w:pStyle w:val="ListBullet"/>
      </w:pPr>
      <w:r>
        <w:t>Bicep documentation — https://learn.microsoft.com/en-us/azure/azure-resource-manager/bicep/overview</w:t>
      </w:r>
    </w:p>
    <w:p>
      <w:pPr>
        <w:pStyle w:val="ListBullet"/>
      </w:pPr>
      <w:r>
        <w:t>Azure Policy effects (deny, deployIfNotExists, audit) — https://learn.microsoft.com/en-us/azure/governance/policy/concepts/effect-basics</w:t>
      </w:r>
    </w:p>
    <w:p>
      <w:pPr>
        <w:pStyle w:val="ListBullet"/>
      </w:pPr>
      <w:r>
        <w:t>Configure GitHub Actions to authenticate to Azure with OIDC — https://learn.microsoft.com/en-us/azure/developer/github/connect-from-azure-openid-connect</w:t>
      </w:r>
    </w:p>
    <w:p>
      <w:pPr>
        <w:pStyle w:val="ListBullet"/>
      </w:pPr>
      <w:r>
        <w:t>Deploy Microsoft Sentinel analytics rules and content as code — https://learn.microsoft.com/en-us/azure/sentinel/ci-cd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