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Tier 3: Advanced Endpoint Engineering</w:t>
      </w:r>
    </w:p>
    <w:p>
      <w:pPr>
        <w:pStyle w:val="Heading1"/>
      </w:pPr>
      <w:r>
        <w:t>Module 1: Advanced Troubleshooting &amp; Root Cause Analysis</w:t>
      </w:r>
    </w:p>
    <w:p>
      <w:r>
        <w:t>Study pack — 8 lessons. Notes, objectives, quizzes with answers, and resources.</w:t>
      </w:r>
    </w:p>
    <w:p>
      <w:r>
        <w:br w:type="page"/>
      </w:r>
    </w:p>
    <w:p>
      <w:pPr>
        <w:pStyle w:val="Heading1"/>
      </w:pPr>
      <w:r>
        <w:t>Lesson 1: The Tier 3 mindset: escalation engineering and RCA</w:t>
      </w:r>
    </w:p>
    <w:p>
      <w:r>
        <w:t>Make the leap from fixing tickets fast to engineering durable fixes by finding true root cause. Learn how Tier 3 escalation engineers think, scope, and evidence their work.</w:t>
      </w:r>
    </w:p>
    <w:p>
      <w:pPr>
        <w:pStyle w:val="Heading2"/>
      </w:pPr>
      <w:r>
        <w:t>What you will be able to do</w:t>
      </w:r>
    </w:p>
    <w:p>
      <w:pPr>
        <w:pStyle w:val="ListBullet"/>
      </w:pPr>
      <w:r>
        <w:t>Distinguish a symptom, a proximate cause, and a true root cause on a real incident</w:t>
      </w:r>
    </w:p>
    <w:p>
      <w:pPr>
        <w:pStyle w:val="ListBullet"/>
      </w:pPr>
      <w:r>
        <w:t>Apply the difference between mitigation, remediation, and root-cause elimination</w:t>
      </w:r>
    </w:p>
    <w:p>
      <w:pPr>
        <w:pStyle w:val="ListBullet"/>
      </w:pPr>
      <w:r>
        <w:t>Build a falsifiable hypothesis and design the cheapest test that disproves it</w:t>
      </w:r>
    </w:p>
    <w:p>
      <w:pPr>
        <w:pStyle w:val="ListBullet"/>
      </w:pPr>
      <w:r>
        <w:t>Capture defensible evidence with timestamps, hashes, and a reproducible method</w:t>
      </w:r>
    </w:p>
    <w:p>
      <w:pPr>
        <w:pStyle w:val="ListBullet"/>
      </w:pPr>
      <w:r>
        <w:t>Decide when to stop investigating and accept a documented unknown</w:t>
      </w:r>
    </w:p>
    <w:p>
      <w:pPr>
        <w:pStyle w:val="ListBullet"/>
      </w:pPr>
      <w:r>
        <w:t>Scope an escalation so Tier 1 and Tier 2 know exactly what was ruled out</w:t>
      </w:r>
    </w:p>
    <w:p>
      <w:pPr>
        <w:pStyle w:val="Heading2"/>
      </w:pPr>
      <w:r>
        <w:t>Notes</w:t>
      </w:r>
    </w:p>
    <w:p>
      <w:pPr>
        <w:pStyle w:val="Heading2"/>
      </w:pPr>
      <w:r>
        <w:t>From ticket-closer to root-cause engineer</w:t>
      </w:r>
    </w:p>
    <w:p>
      <w:r>
        <w:t>At Tier 1 and Tier 2 your job was speed: restore the user, close the ticket, move on. At Tier 3 the unit of work changes. You are no longer paid to make a symptom disappear — you are paid to find why it happened and make sure it never happens to the rest of the fleet. That shift demands a different discipline: evidence over instinct, hypotheses over hunches, and elimination over guessing.</w:t>
      </w:r>
    </w:p>
    <w:p>
      <w:r>
        <w:t>The core trap to avoid is treating a mitigation as a fix. Restarting a hung service, clearing a cache, or reimaging a machine restores service — but if you cannot say why it broke, you have only bought time. The fault is still latent in every other machine.</w:t>
      </w:r>
    </w:p>
    <w:p>
      <w:pPr>
        <w:pStyle w:val="Heading2"/>
      </w:pPr>
      <w:r>
        <w:t>Symptom, proximate cause, root cause</w:t>
      </w:r>
    </w:p>
    <w:p>
      <w:r>
        <w:t>Every incident has three layers. The symptom is what the user reports ("VPN drops"). The proximate cause is the immediate technical trigger ("the VPN service faults when the adapter renegotiates"). The root cause is the underlying condition that allowed the trigger to exist and recur ("a driver pushed without version pinning regresses the adapter").</w:t>
      </w:r>
    </w:p>
    <w:p>
      <w:r>
        <w:t>Tier 2 fixes proximate causes. Tier 3 eliminates root causes. If your fix only changes the proximate layer, expect the ticket to reopen across the fleet.</w:t>
      </w:r>
    </w:p>
    <w:p>
      <w:pPr>
        <w:pStyle w:val="Heading2"/>
      </w:pPr>
      <w:r>
        <w:t>Hypotheses you can disprove</w:t>
      </w:r>
    </w:p>
    <w:p>
      <w:r>
        <w:t>Good investigation is an elimination game, not a confirmation hunt. State each theory as a falsifiable hypothesis — a claim a specific test could prove wrong. Then run the cheapest test that kills the most hypotheses first. Resist the urge to run the test that confirms your favourite theory; confirmation bias is the single biggest time-sink in RCA.</w:t>
      </w:r>
    </w:p>
    <w:p>
      <w:r>
        <w:t>Start by establishing a baseline with Reliability Monitor and event timelines:</w:t>
      </w:r>
    </w:p>
    <w:p>
      <w:pPr>
        <w:ind w:left="280"/>
      </w:pPr>
      <w:r>
        <w:rPr>
          <w:rFonts w:ascii="Consolas" w:hAnsi="Consolas"/>
          <w:sz w:val="18"/>
        </w:rPr>
        <w:t># Pull the recent reliability/stability events into a timeline</w:t>
        <w:br/>
      </w:r>
      <w:r>
        <w:rPr>
          <w:rFonts w:ascii="Consolas" w:hAnsi="Consolas"/>
          <w:sz w:val="18"/>
        </w:rPr>
        <w:t>Get-WinEvent -LogName System -MaxEvents 200 |</w:t>
        <w:br/>
      </w:r>
      <w:r>
        <w:rPr>
          <w:rFonts w:ascii="Consolas" w:hAnsi="Consolas"/>
          <w:sz w:val="18"/>
        </w:rPr>
        <w:t xml:space="preserve">  Where-Object { $_.LevelDisplayName -in 'Error','Critical' } |</w:t>
        <w:br/>
      </w:r>
      <w:r>
        <w:rPr>
          <w:rFonts w:ascii="Consolas" w:hAnsi="Consolas"/>
          <w:sz w:val="18"/>
        </w:rPr>
        <w:t xml:space="preserve">  Select-Object TimeCreated, Id, ProviderName, Message |</w:t>
        <w:br/>
      </w:r>
      <w:r>
        <w:rPr>
          <w:rFonts w:ascii="Consolas" w:hAnsi="Consolas"/>
          <w:sz w:val="18"/>
        </w:rPr>
        <w:t xml:space="preserve">  Sort-Object TimeCreated</w:t>
      </w:r>
    </w:p>
    <w:p>
      <w:pPr>
        <w:pStyle w:val="Heading2"/>
      </w:pPr>
      <w:r>
        <w:t>Evidence that survives challenge</w:t>
      </w:r>
    </w:p>
    <w:p>
      <w:r>
        <w:t>Tier 3 findings get questioned — by vendors, by management, by the next engineer. Make your work defensible. Capture exact timestamps so you can correlate across logs, dumps, and traces. Hash any artefact you rely on so nobody can claim it was altered.</w:t>
      </w:r>
    </w:p>
    <w:p>
      <w:pPr>
        <w:ind w:left="280"/>
      </w:pPr>
      <w:r>
        <w:rPr>
          <w:rFonts w:ascii="Consolas" w:hAnsi="Consolas"/>
          <w:sz w:val="18"/>
        </w:rPr>
        <w:t># Hash a captured dump or log so the evidence is tamper-evident</w:t>
        <w:br/>
      </w:r>
      <w:r>
        <w:rPr>
          <w:rFonts w:ascii="Consolas" w:hAnsi="Consolas"/>
          <w:sz w:val="18"/>
        </w:rPr>
        <w:t>Get-FileHash -Algorithm SHA256 'C:\evidence\MEMORY.DMP'</w:t>
        <w:br/>
      </w:r>
      <w:r>
        <w:rPr>
          <w:rFonts w:ascii="Consolas" w:hAnsi="Consolas"/>
          <w:sz w:val="18"/>
        </w:rPr>
        <w:br/>
      </w:r>
      <w:r>
        <w:rPr>
          <w:rFonts w:ascii="Consolas" w:hAnsi="Consolas"/>
          <w:sz w:val="18"/>
        </w:rPr>
        <w:t># Record a precise, sortable timestamp for your notes</w:t>
        <w:br/>
      </w:r>
      <w:r>
        <w:rPr>
          <w:rFonts w:ascii="Consolas" w:hAnsi="Consolas"/>
          <w:sz w:val="18"/>
        </w:rPr>
        <w:t>Get-Date -Format 'o'</w:t>
      </w:r>
    </w:p>
    <w:p>
      <w:r>
        <w:t>A defensible RCA is one another engineer can reproduce from your notes alone. If they cannot rebuild your reasoning, you have a story, not a root cause.</w:t>
      </w:r>
    </w:p>
    <w:p>
      <w:pPr>
        <w:pStyle w:val="Heading2"/>
      </w:pPr>
      <w:r>
        <w:t>Knowing when to stop</w:t>
      </w:r>
    </w:p>
    <w:p>
      <w:r>
        <w:t>Not every cause can be proven with the evidence available. The mark of maturity is a bounded unknown: you document every hypothesis tested, what ruled it out, the monitored mitigation you applied, and exactly what new data would let you resume. That is honest engineering. An abandoned ticket dressed up as "intermittent" is not.</w:t>
      </w:r>
    </w:p>
    <w:p>
      <w:pPr>
        <w:pStyle w:val="Heading2"/>
      </w:pPr>
      <w:r>
        <w:t>Your task</w:t>
      </w:r>
    </w:p>
    <w:p>
      <w:r>
        <w:t>Take a real recurring incident from your queue (or a deliberately broken test VM). Write a one-page RCA scope: list the symptom, your candidate proximate causes, and at least three falsifiable hypotheses for the root cause. For each hypothesis, name the single cheapest test that would disprove it, and rank them so the first test eliminates the most theories. Collect a System event timeline with Get-WinEvent, hash one artefact, and record ISO-8601 timestamps. Conclude with either a proven root cause or an explicitly bounded unknown.</w:t>
      </w:r>
    </w:p>
    <w:p>
      <w:pPr>
        <w:pStyle w:val="Heading2"/>
      </w:pPr>
      <w:r>
        <w:t>Quiz</w:t>
      </w:r>
    </w:p>
    <w:p>
      <w:r>
        <w:t>1. A laptop fleet randomly drops VPN every few hours. You restart the VPN service and connectivity returns each time. What have you actually done?</w:t>
      </w:r>
    </w:p>
    <w:p>
      <w:pPr>
        <w:pStyle w:val="ListBullet"/>
      </w:pPr>
      <w:r>
        <w:t>A. Applied a mitigation that masks the underlying fault</w:t>
      </w:r>
    </w:p>
    <w:p>
      <w:pPr>
        <w:pStyle w:val="ListBullet"/>
      </w:pPr>
      <w:r>
        <w:t>B. Eliminated the root cause</w:t>
      </w:r>
    </w:p>
    <w:p>
      <w:pPr>
        <w:pStyle w:val="ListBullet"/>
      </w:pPr>
      <w:r>
        <w:t>C. Proven the VPN client is faulty</w:t>
      </w:r>
    </w:p>
    <w:p>
      <w:pPr>
        <w:pStyle w:val="ListBullet"/>
      </w:pPr>
      <w:r>
        <w:t>D. Confirmed a network hardware failure</w:t>
      </w:r>
    </w:p>
    <w:p>
      <w:r>
        <w:rPr>
          <w:b/>
        </w:rPr>
        <w:t>Answer: A. Applied a mitigation that masks the underlying fault</w:t>
      </w:r>
    </w:p>
    <w:p>
      <w:r>
        <w:t>Why: Restarting a service is a mitigation: it restores service but tells you nothing about why the fault recurs. Root-cause elimination would prevent recurrence without intervention.</w:t>
      </w:r>
    </w:p>
    <w:p>
      <w:r>
        <w:t>2. Which statement best describes a falsifiable hypothesis in RCA?</w:t>
      </w:r>
    </w:p>
    <w:p>
      <w:pPr>
        <w:pStyle w:val="ListBullet"/>
      </w:pPr>
      <w:r>
        <w:t>A. A guess that explains every observed symptom</w:t>
      </w:r>
    </w:p>
    <w:p>
      <w:pPr>
        <w:pStyle w:val="ListBullet"/>
      </w:pPr>
      <w:r>
        <w:t>B. A claim phrased so a specific test could prove it wrong</w:t>
      </w:r>
    </w:p>
    <w:p>
      <w:pPr>
        <w:pStyle w:val="ListBullet"/>
      </w:pPr>
      <w:r>
        <w:t>C. The most likely cause based on past tickets</w:t>
      </w:r>
    </w:p>
    <w:p>
      <w:pPr>
        <w:pStyle w:val="ListBullet"/>
      </w:pPr>
      <w:r>
        <w:t>D. A vendor's official explanation of the defect</w:t>
      </w:r>
    </w:p>
    <w:p>
      <w:r>
        <w:rPr>
          <w:b/>
        </w:rPr>
        <w:t>Answer: B. A claim phrased so a specific test could prove it wrong</w:t>
      </w:r>
    </w:p>
    <w:p>
      <w:r>
        <w:t>Why: A useful hypothesis must be falsifiable — you design a test whose failure would disprove it. Unfalsifiable 'explains everything' theories cannot advance an investigation.</w:t>
      </w:r>
    </w:p>
    <w:p>
      <w:r>
        <w:t>3. You have three competing theories for an intermittent crash. Which test do you run first?</w:t>
      </w:r>
    </w:p>
    <w:p>
      <w:pPr>
        <w:pStyle w:val="ListBullet"/>
      </w:pPr>
      <w:r>
        <w:t>A. The one that confirms your favourite theory</w:t>
      </w:r>
    </w:p>
    <w:p>
      <w:pPr>
        <w:pStyle w:val="ListBullet"/>
      </w:pPr>
      <w:r>
        <w:t>B. The most thorough memory dump analysis</w:t>
      </w:r>
    </w:p>
    <w:p>
      <w:pPr>
        <w:pStyle w:val="ListBullet"/>
      </w:pPr>
      <w:r>
        <w:t>C. The cheapest test that can eliminate the most theories at once</w:t>
      </w:r>
    </w:p>
    <w:p>
      <w:pPr>
        <w:pStyle w:val="ListBullet"/>
      </w:pPr>
      <w:r>
        <w:t>D. Whichever the vendor recommends</w:t>
      </w:r>
    </w:p>
    <w:p>
      <w:r>
        <w:rPr>
          <w:b/>
        </w:rPr>
        <w:t>Answer: C. The cheapest test that can eliminate the most theories at once</w:t>
      </w:r>
    </w:p>
    <w:p>
      <w:r>
        <w:t>Why: Investigation is an elimination game. The highest-value test is the one that maximally narrows the space — cheapest test that kills the most hypotheses, not the one that flatters your hunch.</w:t>
      </w:r>
    </w:p>
    <w:p>
      <w:r>
        <w:t>4. Why do escalation engineers record evidence hashes and exact timestamps during RCA?</w:t>
      </w:r>
    </w:p>
    <w:p>
      <w:pPr>
        <w:pStyle w:val="ListBullet"/>
      </w:pPr>
      <w:r>
        <w:t>A. To satisfy compliance paperwork only</w:t>
      </w:r>
    </w:p>
    <w:p>
      <w:pPr>
        <w:pStyle w:val="ListBullet"/>
      </w:pPr>
      <w:r>
        <w:t>B. To make findings reproducible and defensible if challenged later</w:t>
      </w:r>
    </w:p>
    <w:p>
      <w:pPr>
        <w:pStyle w:val="ListBullet"/>
      </w:pPr>
      <w:r>
        <w:t>C. Because the OS requires it</w:t>
      </w:r>
    </w:p>
    <w:p>
      <w:pPr>
        <w:pStyle w:val="ListBullet"/>
      </w:pPr>
      <w:r>
        <w:t>D. To speed up the next reboot</w:t>
      </w:r>
    </w:p>
    <w:p>
      <w:r>
        <w:rPr>
          <w:b/>
        </w:rPr>
        <w:t>Answer: B. To make findings reproducible and defensible if challenged later</w:t>
      </w:r>
    </w:p>
    <w:p>
      <w:r>
        <w:t>Why: Defensible RCA means another engineer can reproduce your reasoning from your evidence. Hashes prove a log or dump was not altered; timestamps let you correlate across sources.</w:t>
      </w:r>
    </w:p>
    <w:p>
      <w:r>
        <w:t>5. Define the difference between a proximate cause and a root cause in one sentence.</w:t>
      </w:r>
    </w:p>
    <w:p>
      <w:r>
        <w:rPr>
          <w:b/>
        </w:rPr>
        <w:t>Answer: The proximate cause is the immediate trigger of the failure (e.g. a driver faulted), while the root cause is the underlying condition that allowed that trigger to occur and recur (e.g. an unmanaged driver rollout with no version pinning).</w:t>
      </w:r>
    </w:p>
    <w:p>
      <w:r>
        <w:t>Why: Fixing only the proximate cause leaves the system able to fail again; eliminating the root cause prevents recurrence across the fleet.</w:t>
      </w:r>
    </w:p>
    <w:p>
      <w:r>
        <w:t>6. When is it acceptable to close an RCA with 'root cause undetermined'?</w:t>
      </w:r>
    </w:p>
    <w:p>
      <w:r>
        <w:rPr>
          <w:b/>
        </w:rPr>
        <w:t>Answer: When you have exhausted available evidence, documented every hypothesis tested and ruled out, applied a monitored mitigation, and defined what new data (e.g. a fresh dump or trace) would let you resume — a documented, bounded unknown rather than an abandoned ticket.</w:t>
      </w:r>
    </w:p>
    <w:p>
      <w:r>
        <w:t>Why: Honest RCA accepts that some causes cannot be proven with current evidence; what matters is that the unknown is bounded, monitored, and resumable, not silently dropped.</w:t>
      </w:r>
    </w:p>
    <w:p>
      <w:pPr>
        <w:pStyle w:val="Heading2"/>
      </w:pPr>
      <w:r>
        <w:t>Resources</w:t>
      </w:r>
    </w:p>
    <w:p>
      <w:pPr>
        <w:pStyle w:val="ListBullet"/>
      </w:pPr>
      <w:r>
        <w:t>Microsoft Learn — Troubleshooting methodology overview — https://learn.microsoft.com/en-us/troubleshoot/windows-client/welcome-windows-client</w:t>
      </w:r>
    </w:p>
    <w:p>
      <w:pPr>
        <w:pStyle w:val="ListBullet"/>
      </w:pPr>
      <w:r>
        <w:t>Sysinternals — Windows Sysinternals overview — https://learn.microsoft.com/en-us/sysinternals/</w:t>
      </w:r>
    </w:p>
    <w:p>
      <w:pPr>
        <w:pStyle w:val="ListBullet"/>
      </w:pPr>
      <w:r>
        <w:t>Microsoft Learn — Reliability Monitor and event correlation — https://learn.microsoft.com/en-us/windows/win32/wmisdk/monitoring-events</w:t>
      </w:r>
    </w:p>
    <w:p>
      <w:pPr>
        <w:pStyle w:val="ListBullet"/>
      </w:pPr>
      <w:r>
        <w:t>Google SRE Book — Effective Troubleshooting — https://sre.google/sre-book/effective-troubleshooting/</w:t>
      </w:r>
    </w:p>
    <w:p>
      <w:r>
        <w:br w:type="page"/>
      </w:r>
    </w:p>
    <w:p>
      <w:pPr>
        <w:pStyle w:val="Heading1"/>
      </w:pPr>
      <w:r>
        <w:t>Lesson 2: Advanced Windows internals: boot, registry, services &amp; drivers</w:t>
      </w:r>
    </w:p>
    <w:p>
      <w:r>
        <w:t>Understand how Windows actually boots, loads drivers, and starts services so you can reason about failures instead of guessing. Map the registry control sets and service dependency chains that decide whether a machine reaches the desktop.</w:t>
      </w:r>
    </w:p>
    <w:p>
      <w:pPr>
        <w:pStyle w:val="Heading2"/>
      </w:pPr>
      <w:r>
        <w:t>What you will be able to do</w:t>
      </w:r>
    </w:p>
    <w:p>
      <w:pPr>
        <w:pStyle w:val="ListBullet"/>
      </w:pPr>
      <w:r>
        <w:t>Trace the Windows boot sequence from firmware through Session Manager to the desktop</w:t>
      </w:r>
    </w:p>
    <w:p>
      <w:pPr>
        <w:pStyle w:val="ListBullet"/>
      </w:pPr>
      <w:r>
        <w:t>Explain how the registry HKLM\SYSTEM control sets and LastKnownGood are selected</w:t>
      </w:r>
    </w:p>
    <w:p>
      <w:pPr>
        <w:pStyle w:val="ListBullet"/>
      </w:pPr>
      <w:r>
        <w:t>Read a driver's Start type and ErrorControl and predict its effect on boot</w:t>
      </w:r>
    </w:p>
    <w:p>
      <w:pPr>
        <w:pStyle w:val="ListBullet"/>
      </w:pPr>
      <w:r>
        <w:t>Map service dependency chains and diagnose a failed dependency</w:t>
      </w:r>
    </w:p>
    <w:p>
      <w:pPr>
        <w:pStyle w:val="ListBullet"/>
      </w:pPr>
      <w:r>
        <w:t>Use Autoruns and the boot/setup event logs to find what runs at startup</w:t>
      </w:r>
    </w:p>
    <w:p>
      <w:pPr>
        <w:pStyle w:val="ListBullet"/>
      </w:pPr>
      <w:r>
        <w:t>Distinguish a kernel-mode driver fault from a user-mode service failure</w:t>
      </w:r>
    </w:p>
    <w:p>
      <w:pPr>
        <w:pStyle w:val="Heading2"/>
      </w:pPr>
      <w:r>
        <w:t>Notes</w:t>
      </w:r>
    </w:p>
    <w:p>
      <w:pPr>
        <w:pStyle w:val="Heading2"/>
      </w:pPr>
      <w:r>
        <w:t>The boot sequence, end to end</w:t>
      </w:r>
    </w:p>
    <w:p>
      <w:r>
        <w:t>To diagnose a machine that never reaches the desktop, you must know the order things happen. Firmware (UEFI) hands off to the Windows Boot Manager (bootmgr), which reads the BCD store and starts the Windows OS Loader (winload.efi). The loader pulls in the kernel (ntoskrnl.exe), the HAL, and every Boot-start driver. The kernel initialises, then starts Session Manager (smss.exe) — the first user-mode process. Smss sets up the registry, paging files, and environment, runs autochk, then launches the session leading to Winlogon and the desktop.</w:t>
      </w:r>
    </w:p>
    <w:p>
      <w:r>
        <w:t>If a machine hangs on the spinner, the fault is usually before smss (a Boot/System driver). If it reaches the logon screen and then fails, you are in user-mode service territory.</w:t>
      </w:r>
    </w:p>
    <w:p>
      <w:pPr>
        <w:pStyle w:val="Heading2"/>
      </w:pPr>
      <w:r>
        <w:t>Control sets and LastKnownGood</w:t>
      </w:r>
    </w:p>
    <w:p>
      <w:r>
        <w:t>The live system configuration lives under HKLM\SYSTEM. Windows keeps multiple numbered control sets and records which is which under HKLM\SYSTEM\Select.</w:t>
      </w:r>
    </w:p>
    <w:p>
      <w:pPr>
        <w:ind w:left="280"/>
      </w:pPr>
      <w:r>
        <w:rPr>
          <w:rFonts w:ascii="Consolas" w:hAnsi="Consolas"/>
          <w:sz w:val="18"/>
        </w:rPr>
        <w:t>HKLM\SYSTEM\Select\Current        -&gt; e.g. 1  (the ControlSet booted now)</w:t>
        <w:br/>
      </w:r>
      <w:r>
        <w:rPr>
          <w:rFonts w:ascii="Consolas" w:hAnsi="Consolas"/>
          <w:sz w:val="18"/>
        </w:rPr>
        <w:t>HKLM\SYSTEM\Select\LastKnownGood  -&gt; e.g. 1  (last config that reached logon)</w:t>
        <w:br/>
      </w:r>
      <w:r>
        <w:rPr>
          <w:rFonts w:ascii="Consolas" w:hAnsi="Consolas"/>
          <w:sz w:val="18"/>
        </w:rPr>
        <w:t>HKLM\SYSTEM\Select\Failed         -&gt; e.g. 2</w:t>
      </w:r>
    </w:p>
    <w:p>
      <w:r>
        <w:t>LastKnownGood is updated to the current set only after a successful interactive logon. That is why "Last Known Good Configuration" can recover a machine that a bad driver just broke — it rolls back to the set that last reached the desktop.</w:t>
      </w:r>
    </w:p>
    <w:p>
      <w:pPr>
        <w:pStyle w:val="Heading2"/>
      </w:pPr>
      <w:r>
        <w:t>Drivers: Start type and ErrorControl</w:t>
      </w:r>
    </w:p>
    <w:p>
      <w:r>
        <w:t>Every driver and service has a Start type and an ErrorControl value under its Services key:</w:t>
      </w:r>
    </w:p>
    <w:p>
      <w:pPr>
        <w:ind w:left="280"/>
      </w:pPr>
      <w:r>
        <w:rPr>
          <w:rFonts w:ascii="Consolas" w:hAnsi="Consolas"/>
          <w:sz w:val="18"/>
        </w:rPr>
        <w:t># Inspect a driver's load behaviour</w:t>
        <w:br/>
      </w:r>
      <w:r>
        <w:rPr>
          <w:rFonts w:ascii="Consolas" w:hAnsi="Consolas"/>
          <w:sz w:val="18"/>
        </w:rPr>
        <w:t>Get-ItemProperty 'HKLM:\SYSTEM\CurrentControlSet\Services\disk' |</w:t>
        <w:br/>
      </w:r>
      <w:r>
        <w:rPr>
          <w:rFonts w:ascii="Consolas" w:hAnsi="Consolas"/>
          <w:sz w:val="18"/>
        </w:rPr>
        <w:t xml:space="preserve">  Select-Object Start, Type, ErrorControl, ImagePath</w:t>
      </w:r>
    </w:p>
    <w:p>
      <w:r>
        <w:t>Start: 0 = Boot, 1 = System, 2 = Auto, 3 = Demand, 4 = Disabled. ErrorControl: 0 = Ignore, 1 = Normal, 2 = Severe, 3 = Critical. A Boot-start driver (0) with Critical error control (3) that fails will bugcheck or force a LastKnownGood rollback. A Demand-start driver (3) that fails usually only breaks the feature that needed it. Reading these two numbers tells you whether a fault is a no-boot or a nuisance.</w:t>
      </w:r>
    </w:p>
    <w:p>
      <w:pPr>
        <w:pStyle w:val="Heading2"/>
      </w:pPr>
      <w:r>
        <w:t>Services and dependency chains</w:t>
      </w:r>
    </w:p>
    <w:p>
      <w:r>
        <w:t>Services start in dependency order under the Service Control Manager (SCM). If service A lists B in DependOnService and B fails, SCM refuses to start A.</w:t>
      </w:r>
    </w:p>
    <w:p>
      <w:pPr>
        <w:ind w:left="280"/>
      </w:pPr>
      <w:r>
        <w:rPr>
          <w:rFonts w:ascii="Consolas" w:hAnsi="Consolas"/>
          <w:sz w:val="18"/>
        </w:rPr>
        <w:t># Dump a service's full config including its dependencies</w:t>
        <w:br/>
      </w:r>
      <w:r>
        <w:rPr>
          <w:rFonts w:ascii="Consolas" w:hAnsi="Consolas"/>
          <w:sz w:val="18"/>
        </w:rPr>
        <w:t>sc.exe qc Netlogon</w:t>
        <w:br/>
      </w:r>
      <w:r>
        <w:rPr>
          <w:rFonts w:ascii="Consolas" w:hAnsi="Consolas"/>
          <w:sz w:val="18"/>
        </w:rPr>
        <w:br/>
      </w:r>
      <w:r>
        <w:rPr>
          <w:rFonts w:ascii="Consolas" w:hAnsi="Consolas"/>
          <w:sz w:val="18"/>
        </w:rPr>
        <w:t># List what depends on a given service</w:t>
        <w:br/>
      </w:r>
      <w:r>
        <w:rPr>
          <w:rFonts w:ascii="Consolas" w:hAnsi="Consolas"/>
          <w:sz w:val="18"/>
        </w:rPr>
        <w:t>Get-Service -Name LanmanWorkstation -DependentServices</w:t>
      </w:r>
    </w:p>
    <w:p>
      <w:r>
        <w:t>A single failed low-level service can cascade into a dozen downstream failures — always trace upstream to the first thing that broke, not the loudest error.</w:t>
      </w:r>
    </w:p>
    <w:p>
      <w:pPr>
        <w:pStyle w:val="Heading2"/>
      </w:pPr>
      <w:r>
        <w:t>Auditing what actually runs</w:t>
      </w:r>
    </w:p>
    <w:p>
      <w:r>
        <w:t>Autoruns from Sysinternals enumerates every autostart location: drivers, services, Run keys, scheduled tasks, codecs, and more, with signature verification. Use it to spot an unsigned or unexpected driver loading early. Pair it with the boot performance and setup logs:</w:t>
      </w:r>
    </w:p>
    <w:p>
      <w:pPr>
        <w:ind w:left="280"/>
      </w:pPr>
      <w:r>
        <w:rPr>
          <w:rFonts w:ascii="Consolas" w:hAnsi="Consolas"/>
          <w:sz w:val="18"/>
        </w:rPr>
        <w:t>Get-WinEvent -LogName 'Microsoft-Windows-Diagnostics-Performance/Operational' |</w:t>
        <w:br/>
      </w:r>
      <w:r>
        <w:rPr>
          <w:rFonts w:ascii="Consolas" w:hAnsi="Consolas"/>
          <w:sz w:val="18"/>
        </w:rPr>
        <w:t xml:space="preserve">  Where-Object Id -in 100,101,102,103 |</w:t>
        <w:br/>
      </w:r>
      <w:r>
        <w:rPr>
          <w:rFonts w:ascii="Consolas" w:hAnsi="Consolas"/>
          <w:sz w:val="18"/>
        </w:rPr>
        <w:t xml:space="preserve">  Select-Object TimeCreated, Id, Message -First 20</w:t>
      </w:r>
    </w:p>
    <w:p>
      <w:pPr>
        <w:pStyle w:val="Heading2"/>
      </w:pPr>
      <w:r>
        <w:t>Your task</w:t>
      </w:r>
    </w:p>
    <w:p>
      <w:r>
        <w:t>On a test VM, read HKLM\SYSTEM\Select and record which control set is Current and which is LastKnownGood. Pick three drivers and use Get-ItemProperty to list their Start and ErrorControl values; for each, predict in writing what would happen on boot if it failed to load. Run Autoruns, export the list, and identify any unsigned autostart entry. Finally, pick a multi-dependency service (e.g. Netlogon), map its dependency chain with sc.exe qc and Get-Service -DependentServices, and draw the chain.</w:t>
      </w:r>
    </w:p>
    <w:p>
      <w:pPr>
        <w:pStyle w:val="Heading2"/>
      </w:pPr>
      <w:r>
        <w:t>Quiz</w:t>
      </w:r>
    </w:p>
    <w:p>
      <w:r>
        <w:t>1. A driver has Start type 0 (Boot) and ErrorControl 3 (Critical). What happens if it fails to load?</w:t>
      </w:r>
    </w:p>
    <w:p>
      <w:pPr>
        <w:pStyle w:val="ListBullet"/>
      </w:pPr>
      <w:r>
        <w:t>A. Windows logs a warning and continues to the desktop</w:t>
      </w:r>
    </w:p>
    <w:p>
      <w:pPr>
        <w:pStyle w:val="ListBullet"/>
      </w:pPr>
      <w:r>
        <w:t>B. The system bugchecks or rolls back to LastKnownGood — boot cannot proceed</w:t>
      </w:r>
    </w:p>
    <w:p>
      <w:pPr>
        <w:pStyle w:val="ListBullet"/>
      </w:pPr>
      <w:r>
        <w:t>C. The driver is silently disabled until next reboot</w:t>
      </w:r>
    </w:p>
    <w:p>
      <w:pPr>
        <w:pStyle w:val="ListBullet"/>
      </w:pPr>
      <w:r>
        <w:t>D. It is retried as a user-mode service</w:t>
      </w:r>
    </w:p>
    <w:p>
      <w:r>
        <w:rPr>
          <w:b/>
        </w:rPr>
        <w:t>Answer: B. The system bugchecks or rolls back to LastKnownGood — boot cannot proceed</w:t>
      </w:r>
    </w:p>
    <w:p>
      <w:r>
        <w:t>Why: ErrorControl 3 (Critical) forces a bugcheck or LastKnownGood rollback if a load fails; Start 0 means the driver is needed before the kernel finishes initialising, so the system cannot just continue.</w:t>
      </w:r>
    </w:p>
    <w:p>
      <w:r>
        <w:t>2. Where does Windows record the control set it actually booted from?</w:t>
      </w:r>
    </w:p>
    <w:p>
      <w:pPr>
        <w:pStyle w:val="ListBullet"/>
      </w:pPr>
      <w:r>
        <w:t>A. HKLM\SYSTEM\Select\Current</w:t>
      </w:r>
    </w:p>
    <w:p>
      <w:pPr>
        <w:pStyle w:val="ListBullet"/>
      </w:pPr>
      <w:r>
        <w:t>B. HKCU\Software\Microsoft\Boot</w:t>
      </w:r>
    </w:p>
    <w:p>
      <w:pPr>
        <w:pStyle w:val="ListBullet"/>
      </w:pPr>
      <w:r>
        <w:t>C. HKLM\SOFTWARE\Policies\Boot</w:t>
      </w:r>
    </w:p>
    <w:p>
      <w:pPr>
        <w:pStyle w:val="ListBullet"/>
      </w:pPr>
      <w:r>
        <w:t>D. HKLM\HARDWARE\Description\Boot</w:t>
      </w:r>
    </w:p>
    <w:p>
      <w:r>
        <w:rPr>
          <w:b/>
        </w:rPr>
        <w:t>Answer: A. HKLM\SYSTEM\Select\Current</w:t>
      </w:r>
    </w:p>
    <w:p>
      <w:r>
        <w:t>Why: HKLM\SYSTEM\Select holds Current, Default, Failed, and LastKnownGood values that point to the numbered ControlSet the system booted, so you can confirm which configuration is live.</w:t>
      </w:r>
    </w:p>
    <w:p>
      <w:r>
        <w:t>3. Service A depends on Service B, which failed to start. Which tool most directly shows you that dependency chain?</w:t>
      </w:r>
    </w:p>
    <w:p>
      <w:pPr>
        <w:pStyle w:val="ListBullet"/>
      </w:pPr>
      <w:r>
        <w:t>A. Task Manager Performance tab</w:t>
      </w:r>
    </w:p>
    <w:p>
      <w:pPr>
        <w:pStyle w:val="ListBullet"/>
      </w:pPr>
      <w:r>
        <w:t>B. sc.exe qc and the service's DependOnService value</w:t>
      </w:r>
    </w:p>
    <w:p>
      <w:pPr>
        <w:pStyle w:val="ListBullet"/>
      </w:pPr>
      <w:r>
        <w:t>C. ipconfig /all</w:t>
      </w:r>
    </w:p>
    <w:p>
      <w:pPr>
        <w:pStyle w:val="ListBullet"/>
      </w:pPr>
      <w:r>
        <w:t>D. chkdsk</w:t>
      </w:r>
    </w:p>
    <w:p>
      <w:r>
        <w:rPr>
          <w:b/>
        </w:rPr>
        <w:t>Answer: B. sc.exe qc and the service's DependOnService value</w:t>
      </w:r>
    </w:p>
    <w:p>
      <w:r>
        <w:t>Why: sc.exe qc dumps a service's configuration including DependOnService; the Service Control Manager refuses to start a service whose listed dependencies have not started.</w:t>
      </w:r>
    </w:p>
    <w:p>
      <w:r>
        <w:t>4. Which Sysinternals tool gives the most complete view of everything configured to run at boot and logon, including drivers, services, and scheduled tasks?</w:t>
      </w:r>
    </w:p>
    <w:p>
      <w:pPr>
        <w:pStyle w:val="ListBullet"/>
      </w:pPr>
      <w:r>
        <w:t>A. Process Explorer</w:t>
      </w:r>
    </w:p>
    <w:p>
      <w:pPr>
        <w:pStyle w:val="ListBullet"/>
      </w:pPr>
      <w:r>
        <w:t>B. Autoruns</w:t>
      </w:r>
    </w:p>
    <w:p>
      <w:pPr>
        <w:pStyle w:val="ListBullet"/>
      </w:pPr>
      <w:r>
        <w:t>C. TCPView</w:t>
      </w:r>
    </w:p>
    <w:p>
      <w:pPr>
        <w:pStyle w:val="ListBullet"/>
      </w:pPr>
      <w:r>
        <w:t>D. RAMMap</w:t>
      </w:r>
    </w:p>
    <w:p>
      <w:r>
        <w:rPr>
          <w:b/>
        </w:rPr>
        <w:t>Answer: B. Autoruns</w:t>
      </w:r>
    </w:p>
    <w:p>
      <w:r>
        <w:t>Why: Autoruns enumerates every autostart location — drivers, services, Run keys, scheduled tasks, codecs, more — and can verify signatures, making it the canonical startup-audit tool.</w:t>
      </w:r>
    </w:p>
    <w:p>
      <w:r>
        <w:t>5. In one sentence, what does Session Manager (smss.exe) do early in boot?</w:t>
      </w:r>
    </w:p>
    <w:p>
      <w:r>
        <w:rPr>
          <w:b/>
        </w:rPr>
        <w:t>Answer: Smss.exe is the first user-mode process the kernel starts; it initialises the registry, creates paging files and environment, runs autochk, and launches the session that brings up Winlogon and the user environment.</w:t>
      </w:r>
    </w:p>
    <w:p>
      <w:r>
        <w:t>Why: Knowing smss is the bridge from kernel initialisation to user-mode sessions tells you where to look when a machine reaches the spinner but never the logon screen.</w:t>
      </w:r>
    </w:p>
    <w:p>
      <w:r>
        <w:t>6. Why does reading a driver's Start type help you predict boot impact?</w:t>
      </w:r>
    </w:p>
    <w:p>
      <w:r>
        <w:rPr>
          <w:b/>
        </w:rPr>
        <w:t>Answer: Start type defines when the driver loads (0 Boot, 1 System, 2 Auto, 3 Demand, 4 Disabled); a fault in a Boot or System driver can prevent the machine from ever reaching the desktop, whereas a Demand-start driver fault usually only affects the feature that triggers it.</w:t>
      </w:r>
    </w:p>
    <w:p>
      <w:r>
        <w:t>Why: The earlier in boot a driver loads, the more catastrophic its failure, so Start type tells you whether a driver fault is a no-boot or a feature-level problem.</w:t>
      </w:r>
    </w:p>
    <w:p>
      <w:pPr>
        <w:pStyle w:val="Heading2"/>
      </w:pPr>
      <w:r>
        <w:t>Resources</w:t>
      </w:r>
    </w:p>
    <w:p>
      <w:pPr>
        <w:pStyle w:val="ListBullet"/>
      </w:pPr>
      <w:r>
        <w:t>Sysinternals — Autoruns documentation — https://learn.microsoft.com/en-us/sysinternals/downloads/autoruns</w:t>
      </w:r>
    </w:p>
    <w:p>
      <w:pPr>
        <w:pStyle w:val="ListBullet"/>
      </w:pPr>
      <w:r>
        <w:t>Microsoft Learn — Advanced startup and boot options — https://learn.microsoft.com/en-us/troubleshoot/windows-client/performance/windows-boot-issues-troubleshooting</w:t>
      </w:r>
    </w:p>
    <w:p>
      <w:pPr>
        <w:pStyle w:val="ListBullet"/>
      </w:pPr>
      <w:r>
        <w:t>Microsoft Learn — Registry control sets and LastKnownGood — https://learn.microsoft.com/en-us/troubleshoot/windows-server/performance/use-last-known-good-control-set-restore-system</w:t>
      </w:r>
    </w:p>
    <w:p>
      <w:pPr>
        <w:pStyle w:val="ListBullet"/>
      </w:pPr>
      <w:r>
        <w:t>Microsoft Learn — Services and the Service Control Manager — https://learn.microsoft.com/en-us/windows/win32/services/service-control-manager</w:t>
      </w:r>
    </w:p>
    <w:p>
      <w:r>
        <w:br w:type="page"/>
      </w:r>
    </w:p>
    <w:p>
      <w:pPr>
        <w:pStyle w:val="Heading1"/>
      </w:pPr>
      <w:r>
        <w:t>Lesson 3: Performance analysis and bottleneck hunting</w:t>
      </w:r>
    </w:p>
    <w:p>
      <w:r>
        <w:t>Find the real bottleneck behind 'the machine is slow' by measuring CPU, memory, disk, and the often-missed resources. Capture and read an Event Tracing for Windows profile with WPR and WPA.</w:t>
      </w:r>
    </w:p>
    <w:p>
      <w:pPr>
        <w:pStyle w:val="Heading2"/>
      </w:pPr>
      <w:r>
        <w:t>What you will be able to do</w:t>
      </w:r>
    </w:p>
    <w:p>
      <w:pPr>
        <w:pStyle w:val="ListBullet"/>
      </w:pPr>
      <w:r>
        <w:t>Decompose 'slow' into a measurable bottleneck across CPU, memory, disk, and GPU</w:t>
      </w:r>
    </w:p>
    <w:p>
      <w:pPr>
        <w:pStyle w:val="ListBullet"/>
      </w:pPr>
      <w:r>
        <w:t>Use Performance Monitor counters to distinguish saturation from latency</w:t>
      </w:r>
    </w:p>
    <w:p>
      <w:pPr>
        <w:pStyle w:val="ListBullet"/>
      </w:pPr>
      <w:r>
        <w:t>Identify hard page faults and committed-memory pressure versus working-set churn</w:t>
      </w:r>
    </w:p>
    <w:p>
      <w:pPr>
        <w:pStyle w:val="ListBullet"/>
      </w:pPr>
      <w:r>
        <w:t>Capture a CPU and disk profile with Windows Performance Recorder (WPR)</w:t>
      </w:r>
    </w:p>
    <w:p>
      <w:pPr>
        <w:pStyle w:val="ListBullet"/>
      </w:pPr>
      <w:r>
        <w:t>Open and read the trace in Windows Performance Analyzer (WPA) to find the hot stack</w:t>
      </w:r>
    </w:p>
    <w:p>
      <w:pPr>
        <w:pStyle w:val="ListBullet"/>
      </w:pPr>
      <w:r>
        <w:t>Tell a genuine resource bottleneck apart from a scheduling or contention problem</w:t>
      </w:r>
    </w:p>
    <w:p>
      <w:pPr>
        <w:pStyle w:val="Heading2"/>
      </w:pPr>
      <w:r>
        <w:t>Notes</w:t>
      </w:r>
    </w:p>
    <w:p>
      <w:pPr>
        <w:pStyle w:val="Heading2"/>
      </w:pPr>
      <w:r>
        <w:t>'Slow' is not a measurement</w:t>
      </w:r>
    </w:p>
    <w:p>
      <w:r>
        <w:t>The word slow is a symptom, never a cause. Your first job is to turn it into a number: which resource is constrained, and is the problem saturation (the resource is maxed out) or latency (the resource is idle but answering slowly)? These have opposite fixes, and utilisation percentages alone cannot tell them apart. A disk at 5% busy that takes 40 ms per IO will make a machine feel terrible while every dashboard looks green.</w:t>
      </w:r>
    </w:p>
    <w:p>
      <w:pPr>
        <w:pStyle w:val="Heading2"/>
      </w:pPr>
      <w:r>
        <w:t>The four-resource sweep, plus the ones people miss</w:t>
      </w:r>
    </w:p>
    <w:p>
      <w:r>
        <w:t>Start with the obvious four — CPU, memory, disk, network — but go beyond utilisation. For each, ask both how busy and how slow per operation.</w:t>
      </w:r>
    </w:p>
    <w:p>
      <w:pPr>
        <w:ind w:left="280"/>
      </w:pPr>
      <w:r>
        <w:rPr>
          <w:rFonts w:ascii="Consolas" w:hAnsi="Consolas"/>
          <w:sz w:val="18"/>
        </w:rPr>
        <w:t>CPU     : % usage, but also queue length and DPC/interrupt time</w:t>
        <w:br/>
      </w:r>
      <w:r>
        <w:rPr>
          <w:rFonts w:ascii="Consolas" w:hAnsi="Consolas"/>
          <w:sz w:val="18"/>
        </w:rPr>
        <w:t>Memory  : Available MB, AND hard page-fault rate (paging to disk)</w:t>
        <w:br/>
      </w:r>
      <w:r>
        <w:rPr>
          <w:rFonts w:ascii="Consolas" w:hAnsi="Consolas"/>
          <w:sz w:val="18"/>
        </w:rPr>
        <w:t>Disk    : % busy, AND avg sec/transfer (latency per IO)</w:t>
        <w:br/>
      </w:r>
      <w:r>
        <w:rPr>
          <w:rFonts w:ascii="Consolas" w:hAnsi="Consolas"/>
          <w:sz w:val="18"/>
        </w:rPr>
        <w:t>Network : throughput, AND round-trip latency and retransmits</w:t>
      </w:r>
    </w:p>
    <w:p>
      <w:r>
        <w:t>Then check the ones people forget: GPU (compositor and rendering waits), handle/thread leaks, and lock contention. A process climbing in handles or threads over hours is a leak you will only see by trending.</w:t>
      </w:r>
    </w:p>
    <w:p>
      <w:pPr>
        <w:pStyle w:val="Heading2"/>
      </w:pPr>
      <w:r>
        <w:t>Counters that reveal the truth</w:t>
      </w:r>
    </w:p>
    <w:p>
      <w:r>
        <w:t>Performance Monitor exposes the diagnostic counters Task Manager hides.</w:t>
      </w:r>
    </w:p>
    <w:p>
      <w:pPr>
        <w:ind w:left="280"/>
      </w:pPr>
      <w:r>
        <w:rPr>
          <w:rFonts w:ascii="Consolas" w:hAnsi="Consolas"/>
          <w:sz w:val="18"/>
        </w:rPr>
        <w:t># Sample the high-value counters once a second for 30 seconds</w:t>
        <w:br/>
      </w:r>
      <w:r>
        <w:rPr>
          <w:rFonts w:ascii="Consolas" w:hAnsi="Consolas"/>
          <w:sz w:val="18"/>
        </w:rPr>
        <w:t>Get-Counter -Counter '\Processor(_Total)\% Processor Time',</w:t>
        <w:br/>
      </w:r>
      <w:r>
        <w:rPr>
          <w:rFonts w:ascii="Consolas" w:hAnsi="Consolas"/>
          <w:sz w:val="18"/>
        </w:rPr>
        <w:t xml:space="preserve">  '\Memory\Available MBytes',</w:t>
        <w:br/>
      </w:r>
      <w:r>
        <w:rPr>
          <w:rFonts w:ascii="Consolas" w:hAnsi="Consolas"/>
          <w:sz w:val="18"/>
        </w:rPr>
        <w:t xml:space="preserve">  '\Memory\Pages/sec',</w:t>
        <w:br/>
      </w:r>
      <w:r>
        <w:rPr>
          <w:rFonts w:ascii="Consolas" w:hAnsi="Consolas"/>
          <w:sz w:val="18"/>
        </w:rPr>
        <w:t xml:space="preserve">  '\PhysicalDisk(_Total)\Avg. Disk sec/Transfer',</w:t>
        <w:br/>
      </w:r>
      <w:r>
        <w:rPr>
          <w:rFonts w:ascii="Consolas" w:hAnsi="Consolas"/>
          <w:sz w:val="18"/>
        </w:rPr>
        <w:t xml:space="preserve">  '\System\Processor Queue Length' -SampleInterval 1 -MaxSamples 30</w:t>
      </w:r>
    </w:p>
    <w:p>
      <w:r>
        <w:t>Memory pressure shows up as hard page faults (Pages/sec driven by reads from disk), not as low Available MB alone. A persistently non-zero Processor Queue Length means threads are waiting for a core — contention, not raw CPU shortage.</w:t>
      </w:r>
    </w:p>
    <w:p>
      <w:pPr>
        <w:pStyle w:val="Heading2"/>
      </w:pPr>
      <w:r>
        <w:t>Capturing a real profile with WPR</w:t>
      </w:r>
    </w:p>
    <w:p>
      <w:r>
        <w:t>Utilisation tells you something is busy; a trace tells you what and why. Windows Performance Recorder (WPR) drives Event Tracing for Windows (ETW) to capture sampled CPU stacks, context switches, and disk IO over time.</w:t>
      </w:r>
    </w:p>
    <w:p>
      <w:pPr>
        <w:ind w:left="280"/>
      </w:pPr>
      <w:r>
        <w:rPr>
          <w:rFonts w:ascii="Consolas" w:hAnsi="Consolas"/>
          <w:sz w:val="18"/>
        </w:rPr>
        <w:t># Start a CPU + disk profile, reproduce the slowness, then stop</w:t>
        <w:br/>
      </w:r>
      <w:r>
        <w:rPr>
          <w:rFonts w:ascii="Consolas" w:hAnsi="Consolas"/>
          <w:sz w:val="18"/>
        </w:rPr>
        <w:t>wpr -start CPU -start DiskIO</w:t>
        <w:br/>
      </w:r>
      <w:r>
        <w:rPr>
          <w:rFonts w:ascii="Consolas" w:hAnsi="Consolas"/>
          <w:sz w:val="18"/>
        </w:rPr>
        <w:t># ... reproduce the slow operation now ...</w:t>
        <w:br/>
      </w:r>
      <w:r>
        <w:rPr>
          <w:rFonts w:ascii="Consolas" w:hAnsi="Consolas"/>
          <w:sz w:val="18"/>
        </w:rPr>
        <w:t>wpr -stop C:\evidence\slow.etl</w:t>
      </w:r>
    </w:p>
    <w:p>
      <w:pPr>
        <w:pStyle w:val="Heading2"/>
      </w:pPr>
      <w:r>
        <w:t>Reading it in WPA</w:t>
      </w:r>
    </w:p>
    <w:p>
      <w:r>
        <w:t>Open the .etl in Windows Performance Analyzer (WPA). In the CPU Usage (Sampled) graph, expand by process then by stack to find the hot stack — the call path consuming the most samples. Crucially, read the thread states: time in Running is real CPU work; time in Ready means the thread was runnable but starved of a core (contention); time in Waiting points at IO or a lock. A thread mostly in Ready is a scheduling problem, not a CPU-capacity problem — a completely different fix.</w:t>
      </w:r>
    </w:p>
    <w:p>
      <w:pPr>
        <w:pStyle w:val="Heading2"/>
      </w:pPr>
      <w:r>
        <w:t>Your task</w:t>
      </w:r>
    </w:p>
    <w:p>
      <w:r>
        <w:t>Reproduce a slow scenario on a test machine (or run a CPU/IO-heavy workload). Capture 30 seconds of the PerfMon counters above with Get-Counter and decide whether you are seeing saturation or latency. Then capture a WPR trace covering the slow operation, open it in WPA, and identify the hot stack and the dominant thread state (Running, Ready, or Waiting). Write a two-paragraph finding: name the constrained resource, classify it as saturation vs latency vs contention, and state the responsible module from the stack.</w:t>
      </w:r>
    </w:p>
    <w:p>
      <w:pPr>
        <w:pStyle w:val="Heading2"/>
      </w:pPr>
      <w:r>
        <w:t>Quiz</w:t>
      </w:r>
    </w:p>
    <w:p>
      <w:r>
        <w:t>1. A machine feels slow but CPU sits at 30%, RAM at 50%, and disk queue is low. Which resource is the most likely culprit you have NOT yet measured?</w:t>
      </w:r>
    </w:p>
    <w:p>
      <w:pPr>
        <w:pStyle w:val="ListBullet"/>
      </w:pPr>
      <w:r>
        <w:t>A. Page file size</w:t>
      </w:r>
    </w:p>
    <w:p>
      <w:pPr>
        <w:pStyle w:val="ListBullet"/>
      </w:pPr>
      <w:r>
        <w:t>B. Total installed RAM</w:t>
      </w:r>
    </w:p>
    <w:p>
      <w:pPr>
        <w:pStyle w:val="ListBullet"/>
      </w:pPr>
      <w:r>
        <w:t>C. Number of CPU cores</w:t>
      </w:r>
    </w:p>
    <w:p>
      <w:pPr>
        <w:pStyle w:val="ListBullet"/>
      </w:pPr>
      <w:r>
        <w:t>D. Disk latency / per-IO response time, or GPU and network waits</w:t>
      </w:r>
    </w:p>
    <w:p>
      <w:r>
        <w:rPr>
          <w:b/>
        </w:rPr>
        <w:t>Answer: D. Disk latency / per-IO response time, or GPU and network waits</w:t>
      </w:r>
    </w:p>
    <w:p>
      <w:r>
        <w:t>Why: Low utilisation with poor responsiveness points to latency, not saturation — a disk that is idle but answering each IO slowly, or waits on GPU/network. Utilisation percentages alone never reveal latency.</w:t>
      </w:r>
    </w:p>
    <w:p>
      <w:r>
        <w:t>2. Which PerfMon counter best indicates memory pressure forcing the system to hit disk?</w:t>
      </w:r>
    </w:p>
    <w:p>
      <w:pPr>
        <w:pStyle w:val="ListBullet"/>
      </w:pPr>
      <w:r>
        <w:t>A. Memory\Available MBytes only</w:t>
      </w:r>
    </w:p>
    <w:p>
      <w:pPr>
        <w:pStyle w:val="ListBullet"/>
      </w:pPr>
      <w:r>
        <w:t>B. Memory\Pages/sec combined with hard faults (page reads/sec)</w:t>
      </w:r>
    </w:p>
    <w:p>
      <w:pPr>
        <w:pStyle w:val="ListBullet"/>
      </w:pPr>
      <w:r>
        <w:t>C. Processor\% Idle Time</w:t>
      </w:r>
    </w:p>
    <w:p>
      <w:pPr>
        <w:pStyle w:val="ListBullet"/>
      </w:pPr>
      <w:r>
        <w:t>D. System\Processes</w:t>
      </w:r>
    </w:p>
    <w:p>
      <w:r>
        <w:rPr>
          <w:b/>
        </w:rPr>
        <w:t>Answer: B. Memory\Pages/sec combined with hard faults (page reads/sec)</w:t>
      </w:r>
    </w:p>
    <w:p>
      <w:r>
        <w:t>Why: Hard page faults — pages read from disk because they were paged out — are the real cost. Pages/sec alongside hard fault rate reveals the system thrashing; Available MBytes alone can look fine while paging hurts.</w:t>
      </w:r>
    </w:p>
    <w:p>
      <w:r>
        <w:t>3. What does Windows Performance Recorder (WPR) actually capture?</w:t>
      </w:r>
    </w:p>
    <w:p>
      <w:pPr>
        <w:pStyle w:val="ListBullet"/>
      </w:pPr>
      <w:r>
        <w:t>A. A static snapshot of running processes</w:t>
      </w:r>
    </w:p>
    <w:p>
      <w:pPr>
        <w:pStyle w:val="ListBullet"/>
      </w:pPr>
      <w:r>
        <w:t>B. A memory dump for WinDbg</w:t>
      </w:r>
    </w:p>
    <w:p>
      <w:pPr>
        <w:pStyle w:val="ListBullet"/>
      </w:pPr>
      <w:r>
        <w:t>C. Event Tracing for Windows (ETW) events including sampled CPU stacks and disk IO</w:t>
      </w:r>
    </w:p>
    <w:p>
      <w:pPr>
        <w:pStyle w:val="ListBullet"/>
      </w:pPr>
      <w:r>
        <w:t>D. Only network packets</w:t>
      </w:r>
    </w:p>
    <w:p>
      <w:r>
        <w:rPr>
          <w:b/>
        </w:rPr>
        <w:t>Answer: C. Event Tracing for Windows (ETW) events including sampled CPU stacks and disk IO</w:t>
      </w:r>
    </w:p>
    <w:p>
      <w:r>
        <w:t>Why: WPR drives ETW providers to record a time-based trace — sampled CPU call stacks, context switches, disk and file IO, and more — which WPA then analyses. It is a trace, not a snapshot or a dump.</w:t>
      </w:r>
    </w:p>
    <w:p>
      <w:r>
        <w:t>4. In WPA, you see a thread spending most of its time in 'Ready' but not 'Running'. What does that indicate?</w:t>
      </w:r>
    </w:p>
    <w:p>
      <w:pPr>
        <w:pStyle w:val="ListBullet"/>
      </w:pPr>
      <w:r>
        <w:t>A. The thread is CPU-bound and saturating a core</w:t>
      </w:r>
    </w:p>
    <w:p>
      <w:pPr>
        <w:pStyle w:val="ListBullet"/>
      </w:pPr>
      <w:r>
        <w:t>B. The thread is runnable but waiting for a CPU — a scheduling/contention problem, not raw CPU shortage</w:t>
      </w:r>
    </w:p>
    <w:p>
      <w:pPr>
        <w:pStyle w:val="ListBullet"/>
      </w:pPr>
      <w:r>
        <w:t>C. The thread has crashed</w:t>
      </w:r>
    </w:p>
    <w:p>
      <w:pPr>
        <w:pStyle w:val="ListBullet"/>
      </w:pPr>
      <w:r>
        <w:t>D. The disk is the bottleneck</w:t>
      </w:r>
    </w:p>
    <w:p>
      <w:r>
        <w:rPr>
          <w:b/>
        </w:rPr>
        <w:t>Answer: B. The thread is runnable but waiting for a CPU — a scheduling/contention problem, not raw CPU shortage</w:t>
      </w:r>
    </w:p>
    <w:p>
      <w:r>
        <w:t>Why: Time in Ready means the thread could run but no core was available to it — a contention or priority issue. That is a different fix from a thread genuinely burning CPU in Running state.</w:t>
      </w:r>
    </w:p>
    <w:p>
      <w:r>
        <w:t>5. Name one reason high CPU utilisation can still mean the CPU is NOT the bottleneck.</w:t>
      </w:r>
    </w:p>
    <w:p>
      <w:r>
        <w:rPr>
          <w:b/>
        </w:rPr>
        <w:t>Answer: The CPU may be busy spinning on a lock, handling interrupts/DPCs from a misbehaving driver, or busy-waiting on slow IO — so it looks saturated while the real constraint is contention or a downstream device, not compute capacity.</w:t>
      </w:r>
    </w:p>
    <w:p>
      <w:r>
        <w:t>Why: Utilisation measures busyness, not useful work; high CPU from lock contention, interrupt storms, or busy-waiting is a symptom of a different root cause.</w:t>
      </w:r>
    </w:p>
    <w:p>
      <w:r>
        <w:t>6. Why capture a timed WPR trace instead of just reading Task Manager?</w:t>
      </w:r>
    </w:p>
    <w:p>
      <w:r>
        <w:rPr>
          <w:b/>
        </w:rPr>
        <w:t>Answer: Task Manager shows instantaneous, aggregated utilisation; a WPR/ETW trace records the actual call stacks, context switches, and IO over time, so you can see which module and which stack is consuming the resource and whether the cost is CPU, wait, or IO.</w:t>
      </w:r>
    </w:p>
    <w:p>
      <w:r>
        <w:t>Why: Root cause needs the responsible stack and the wait analysis over time, which only a trace provides — Task Manager tells you something is busy, not what or why.</w:t>
      </w:r>
    </w:p>
    <w:p>
      <w:pPr>
        <w:pStyle w:val="Heading2"/>
      </w:pPr>
      <w:r>
        <w:t>Resources</w:t>
      </w:r>
    </w:p>
    <w:p>
      <w:pPr>
        <w:pStyle w:val="ListBullet"/>
      </w:pPr>
      <w:r>
        <w:t>Microsoft Learn — Windows Performance Recorder (WPR) — https://learn.microsoft.com/en-us/windows-hardware/test/wpt/windows-performance-recorder</w:t>
      </w:r>
    </w:p>
    <w:p>
      <w:pPr>
        <w:pStyle w:val="ListBullet"/>
      </w:pPr>
      <w:r>
        <w:t>Microsoft Learn — Windows Performance Analyzer (WPA) — https://learn.microsoft.com/en-us/windows-hardware/test/wpt/windows-performance-analyzer</w:t>
      </w:r>
    </w:p>
    <w:p>
      <w:pPr>
        <w:pStyle w:val="ListBullet"/>
      </w:pPr>
      <w:r>
        <w:t>Microsoft Learn — Performance Monitor and counters — https://learn.microsoft.com/en-us/windows-server/administration/performance-tuning/tools/perfmon</w:t>
      </w:r>
    </w:p>
    <w:p>
      <w:pPr>
        <w:pStyle w:val="ListBullet"/>
      </w:pPr>
      <w:r>
        <w:t>Sysinternals — Process Explorer — https://learn.microsoft.com/en-us/sysinternals/downloads/process-explorer</w:t>
      </w:r>
    </w:p>
    <w:p>
      <w:r>
        <w:br w:type="page"/>
      </w:r>
    </w:p>
    <w:p>
      <w:pPr>
        <w:pStyle w:val="Heading1"/>
      </w:pPr>
      <w:r>
        <w:t>Lesson 4: Crash and hang analysis: BSODs, dumps &amp; WinDbg basics</w:t>
      </w:r>
    </w:p>
    <w:p>
      <w:r>
        <w:t>Turn a blue screen or a frozen application into a named root cause by reading crash dumps in WinDbg. Configure dump capture, resolve symbols, and run the analysis commands that point at the faulting module.</w:t>
      </w:r>
    </w:p>
    <w:p>
      <w:pPr>
        <w:pStyle w:val="Heading2"/>
      </w:pPr>
      <w:r>
        <w:t>What you will be able to do</w:t>
      </w:r>
    </w:p>
    <w:p>
      <w:pPr>
        <w:pStyle w:val="ListBullet"/>
      </w:pPr>
      <w:r>
        <w:t>Configure Windows to capture the right dump type for kernel and user crashes</w:t>
      </w:r>
    </w:p>
    <w:p>
      <w:pPr>
        <w:pStyle w:val="ListBullet"/>
      </w:pPr>
      <w:r>
        <w:t>Resolve symbols correctly so WinDbg can name modules and functions</w:t>
      </w:r>
    </w:p>
    <w:p>
      <w:pPr>
        <w:pStyle w:val="ListBullet"/>
      </w:pPr>
      <w:r>
        <w:t>Run !analyze -v and interpret the bugcheck code and faulting module</w:t>
      </w:r>
    </w:p>
    <w:p>
      <w:pPr>
        <w:pStyle w:val="ListBullet"/>
      </w:pPr>
      <w:r>
        <w:t>Distinguish a hang from a crash and capture a manual dump of a frozen process</w:t>
      </w:r>
    </w:p>
    <w:p>
      <w:pPr>
        <w:pStyle w:val="ListBullet"/>
      </w:pPr>
      <w:r>
        <w:t>Read a basic call stack to attribute a fault to a specific driver or DLL</w:t>
      </w:r>
    </w:p>
    <w:p>
      <w:pPr>
        <w:pStyle w:val="ListBullet"/>
      </w:pPr>
      <w:r>
        <w:t>Decide when a crash is a driver defect versus corrupted state versus hardware</w:t>
      </w:r>
    </w:p>
    <w:p>
      <w:pPr>
        <w:pStyle w:val="Heading2"/>
      </w:pPr>
      <w:r>
        <w:t>Notes</w:t>
      </w:r>
    </w:p>
    <w:p>
      <w:pPr>
        <w:pStyle w:val="Heading2"/>
      </w:pPr>
      <w:r>
        <w:t>A crash is data, not a mystery</w:t>
      </w:r>
    </w:p>
    <w:p>
      <w:r>
        <w:t>A blue screen — a bugcheck — is the kernel deliberately stopping because continuing would corrupt the system. That stop produces a crash dump: a snapshot of memory you can read after the fact. A frozen app produces no dump on its own, but you can force one. Either way, the crash is not a mystery; it is evidence waiting for a debugger.</w:t>
      </w:r>
    </w:p>
    <w:p>
      <w:pPr>
        <w:pStyle w:val="Heading2"/>
      </w:pPr>
      <w:r>
        <w:t>Capture the right dump</w:t>
      </w:r>
    </w:p>
    <w:p>
      <w:r>
        <w:t>Before you can analyse, you must capture. For kernel crashes the Kernel memory dump (or the modern Automatic setting) is the right default: it holds enough kernel memory to name the faulting driver and read the stack, without the disk cost of a Complete dump.</w:t>
      </w:r>
    </w:p>
    <w:p>
      <w:pPr>
        <w:ind w:left="280"/>
      </w:pPr>
      <w:r>
        <w:rPr>
          <w:rFonts w:ascii="Consolas" w:hAnsi="Consolas"/>
          <w:sz w:val="18"/>
        </w:rPr>
        <w:t># Confirm the configured dump type (CrashDumpEnabled: 1=Complete,2=Kernel,7=Automatic)</w:t>
        <w:br/>
      </w:r>
      <w:r>
        <w:rPr>
          <w:rFonts w:ascii="Consolas" w:hAnsi="Consolas"/>
          <w:sz w:val="18"/>
        </w:rPr>
        <w:t>Get-ItemProperty 'HKLM:\SYSTEM\CurrentControlSet\Control\CrashControl' |</w:t>
        <w:br/>
      </w:r>
      <w:r>
        <w:rPr>
          <w:rFonts w:ascii="Consolas" w:hAnsi="Consolas"/>
          <w:sz w:val="18"/>
        </w:rPr>
        <w:t xml:space="preserve">  Select-Object CrashDumpEnabled, DumpFile, AutoReboot</w:t>
      </w:r>
    </w:p>
    <w:p>
      <w:r>
        <w:t>Kernel dumps land at %SystemRoot%\MEMORY.DMP. Minidumps go to %SystemRoot%\Minidump.</w:t>
      </w:r>
    </w:p>
    <w:p>
      <w:pPr>
        <w:pStyle w:val="Heading2"/>
      </w:pPr>
      <w:r>
        <w:t>Symbols first, always</w:t>
      </w:r>
    </w:p>
    <w:p>
      <w:r>
        <w:t>WinDbg maps raw addresses to function names using symbols. Without them every frame is a hex address and the analysis is useless. Point WinDbg at the Microsoft public symbol server before anything else.</w:t>
      </w:r>
    </w:p>
    <w:p>
      <w:pPr>
        <w:ind w:left="280"/>
      </w:pPr>
      <w:r>
        <w:rPr>
          <w:rFonts w:ascii="Consolas" w:hAnsi="Consolas"/>
          <w:sz w:val="18"/>
        </w:rPr>
        <w:t>.sympath srv*C:\symbols*https://msdl.microsoft.com/download/symbols</w:t>
        <w:br/>
      </w:r>
      <w:r>
        <w:rPr>
          <w:rFonts w:ascii="Consolas" w:hAnsi="Consolas"/>
          <w:sz w:val="18"/>
        </w:rPr>
        <w:t>.reload /f</w:t>
      </w:r>
    </w:p>
    <w:p>
      <w:r>
        <w:t>If you ever see "symbols could not be loaded", fix the symbol path and .reload — do not interpret a stack until names resolve.</w:t>
      </w:r>
    </w:p>
    <w:p>
      <w:pPr>
        <w:pStyle w:val="Heading2"/>
      </w:pPr>
      <w:r>
        <w:t>!analyze -v: the first real command</w:t>
      </w:r>
    </w:p>
    <w:p>
      <w:r>
        <w:t>The workhorse is !analyze -v ("analyze, dash v" for verbose). It decodes the bugcheck code, identifies the likely faulting module, and prints the stack at the point of failure.</w:t>
      </w:r>
    </w:p>
    <w:p>
      <w:pPr>
        <w:ind w:left="280"/>
      </w:pPr>
      <w:r>
        <w:rPr>
          <w:rFonts w:ascii="Consolas" w:hAnsi="Consolas"/>
          <w:sz w:val="18"/>
        </w:rPr>
        <w:t>!analyze -v</w:t>
        <w:br/>
      </w:r>
      <w:r>
        <w:rPr>
          <w:rFonts w:ascii="Consolas" w:hAnsi="Consolas"/>
          <w:sz w:val="18"/>
        </w:rPr>
        <w:br/>
      </w:r>
      <w:r>
        <w:rPr>
          <w:rFonts w:ascii="Consolas" w:hAnsi="Consolas"/>
          <w:sz w:val="18"/>
        </w:rPr>
        <w:t>*** look for these lines ***</w:t>
        <w:br/>
      </w:r>
      <w:r>
        <w:rPr>
          <w:rFonts w:ascii="Consolas" w:hAnsi="Consolas"/>
          <w:sz w:val="18"/>
        </w:rPr>
        <w:t>BUGCHECK_CODE:  D1            (DRIVER_IRQL_NOT_LESS_OR_EQUAL)</w:t>
        <w:br/>
      </w:r>
      <w:r>
        <w:rPr>
          <w:rFonts w:ascii="Consolas" w:hAnsi="Consolas"/>
          <w:sz w:val="18"/>
        </w:rPr>
        <w:t>MODULE_NAME:    somedriver</w:t>
        <w:br/>
      </w:r>
      <w:r>
        <w:rPr>
          <w:rFonts w:ascii="Consolas" w:hAnsi="Consolas"/>
          <w:sz w:val="18"/>
        </w:rPr>
        <w:t>IMAGE_NAME:     somedriver.sys</w:t>
        <w:br/>
      </w:r>
      <w:r>
        <w:rPr>
          <w:rFonts w:ascii="Consolas" w:hAnsi="Consolas"/>
          <w:sz w:val="18"/>
        </w:rPr>
        <w:t>FAILURE_BUCKET_ID: ...</w:t>
      </w:r>
    </w:p>
    <w:p>
      <w:r>
        <w:t>The bugcheck code classifies what rule was broken. MODULE_NAME/IMAGE_NAME name the code executing at the fault — your prime proximate suspect. But stay disciplined: a faulting module can be the victim of corruption another driver caused upstream. Read the full stack with k, and check for recently loaded or unsigned drivers with lm before assigning root cause.</w:t>
      </w:r>
    </w:p>
    <w:p>
      <w:pPr>
        <w:pStyle w:val="Heading2"/>
      </w:pPr>
      <w:r>
        <w:t>Hangs: capture the frozen state</w:t>
      </w:r>
    </w:p>
    <w:p>
      <w:r>
        <w:t>A hang never bugchecks, so you capture the live process. Use ProcDump or Task Manager's Create dump file.</w:t>
      </w:r>
    </w:p>
    <w:p>
      <w:pPr>
        <w:ind w:left="280"/>
      </w:pPr>
      <w:r>
        <w:rPr>
          <w:rFonts w:ascii="Consolas" w:hAnsi="Consolas"/>
          <w:sz w:val="18"/>
        </w:rPr>
        <w:t>procdump -ma &lt;pid-or-name&gt; C:\evidence\hang.dmp</w:t>
      </w:r>
    </w:p>
    <w:p>
      <w:r>
        <w:t>Open the user-mode dump, run !analyze -v -hang, and inspect threads with ~k to see what each is waiting on — a lock, a remote call, or a deadlock between two threads. Look for a thread blocked inside a critical section while another thread owns it: that ownership cycle is the signature of a classic deadlock, and the call stacks usually name the component responsible.</w:t>
      </w:r>
    </w:p>
    <w:p>
      <w:pPr>
        <w:pStyle w:val="Heading2"/>
      </w:pPr>
      <w:r>
        <w:t>Your task</w:t>
      </w:r>
    </w:p>
    <w:p>
      <w:r>
        <w:t>On a test VM, confirm the configured dump type via the CrashControl registry key and set it to Automatic if it is not. Trigger or obtain a kernel dump (a test crash, or an existing MEMORY.DMP), open it in WinDbg, set the symbol path to the public server, and run !analyze -v. Record the bugcheck code, the named module, and the top of the stack from k. Then capture a user-mode dump of a deliberately hung process with ProcDump, run ~k, and write one sentence on what the main thread was waiting on. Conclude with whether your evidence points to a driver defect, corrupted state, or hardware.</w:t>
      </w:r>
    </w:p>
    <w:p>
      <w:pPr>
        <w:pStyle w:val="Heading2"/>
      </w:pPr>
      <w:r>
        <w:t>Quiz</w:t>
      </w:r>
    </w:p>
    <w:p>
      <w:r>
        <w:t>1. A machine bugchecks intermittently and you need stack and driver detail but disk space is limited. Which dump type is the best default for kernel crashes?</w:t>
      </w:r>
    </w:p>
    <w:p>
      <w:pPr>
        <w:pStyle w:val="ListBullet"/>
      </w:pPr>
      <w:r>
        <w:t>A. Complete (full) memory dump</w:t>
      </w:r>
    </w:p>
    <w:p>
      <w:pPr>
        <w:pStyle w:val="ListBullet"/>
      </w:pPr>
      <w:r>
        <w:t>B. Active memory dump of user pages only</w:t>
      </w:r>
    </w:p>
    <w:p>
      <w:pPr>
        <w:pStyle w:val="ListBullet"/>
      </w:pPr>
      <w:r>
        <w:t>C. Kernel memory dump (or Automatic)</w:t>
      </w:r>
    </w:p>
    <w:p>
      <w:pPr>
        <w:pStyle w:val="ListBullet"/>
      </w:pPr>
      <w:r>
        <w:t>D. No dump — rely on the event log</w:t>
      </w:r>
    </w:p>
    <w:p>
      <w:r>
        <w:rPr>
          <w:b/>
        </w:rPr>
        <w:t>Answer: C. Kernel memory dump (or Automatic)</w:t>
      </w:r>
    </w:p>
    <w:p>
      <w:r>
        <w:t>Why: A kernel memory dump captures kernel-mode memory — enough to name the faulting driver and read the stack — without the size of a complete dump. Automatic dump is the modern default and sizes the page file accordingly.</w:t>
      </w:r>
    </w:p>
    <w:p>
      <w:r>
        <w:t>2. WinDbg shows '*** ERROR: Module load completed but symbols could not be loaded'. What is the correct fix?</w:t>
      </w:r>
    </w:p>
    <w:p>
      <w:pPr>
        <w:pStyle w:val="ListBullet"/>
      </w:pPr>
      <w:r>
        <w:t>A. Reinstall Windows</w:t>
      </w:r>
    </w:p>
    <w:p>
      <w:pPr>
        <w:pStyle w:val="ListBullet"/>
      </w:pPr>
      <w:r>
        <w:t>B. Set the symbol path to the Microsoft symbol server and reload</w:t>
      </w:r>
    </w:p>
    <w:p>
      <w:pPr>
        <w:pStyle w:val="ListBullet"/>
      </w:pPr>
      <w:r>
        <w:t>C. Ignore it — symbols are optional</w:t>
      </w:r>
    </w:p>
    <w:p>
      <w:pPr>
        <w:pStyle w:val="ListBullet"/>
      </w:pPr>
      <w:r>
        <w:t>D. Switch to a 32-bit debugger</w:t>
      </w:r>
    </w:p>
    <w:p>
      <w:r>
        <w:rPr>
          <w:b/>
        </w:rPr>
        <w:t>Answer: B. Set the symbol path to the Microsoft symbol server and reload</w:t>
      </w:r>
    </w:p>
    <w:p>
      <w:r>
        <w:t>Why: Without symbols WinDbg cannot map addresses to function names. Setting .sympath to the public symbol server (srv*) and running .reload resolves the stack to readable names.</w:t>
      </w:r>
    </w:p>
    <w:p>
      <w:r>
        <w:t>3. !analyze -v reports a bugcheck and names a third-party driver in MODULE_NAME and IMAGE_NAME. What is the most defensible next conclusion?</w:t>
      </w:r>
    </w:p>
    <w:p>
      <w:pPr>
        <w:pStyle w:val="ListBullet"/>
      </w:pPr>
      <w:r>
        <w:t>A. The CPU is failing</w:t>
      </w:r>
    </w:p>
    <w:p>
      <w:pPr>
        <w:pStyle w:val="ListBullet"/>
      </w:pPr>
      <w:r>
        <w:t>B. That driver is the prime suspect for the proximate cause; verify its version and known issues</w:t>
      </w:r>
    </w:p>
    <w:p>
      <w:pPr>
        <w:pStyle w:val="ListBullet"/>
      </w:pPr>
      <w:r>
        <w:t>C. Windows itself is corrupt</w:t>
      </w:r>
    </w:p>
    <w:p>
      <w:pPr>
        <w:pStyle w:val="ListBullet"/>
      </w:pPr>
      <w:r>
        <w:t>D. The user caused it</w:t>
      </w:r>
    </w:p>
    <w:p>
      <w:r>
        <w:rPr>
          <w:b/>
        </w:rPr>
        <w:t>Answer: B. That driver is the prime suspect for the proximate cause; verify its version and known issues</w:t>
      </w:r>
    </w:p>
    <w:p>
      <w:r>
        <w:t>Why: MODULE_NAME/IMAGE_NAME point to the code executing at the fault. It is the prime proximate suspect — but a Tier 3 engineer still verifies version, signing, and known issues before declaring root cause, since a driver can fault on corrupted state it did not create.</w:t>
      </w:r>
    </w:p>
    <w:p>
      <w:r>
        <w:t>4. An application is frozen but not crashed. How do you get a dump for analysis?</w:t>
      </w:r>
    </w:p>
    <w:p>
      <w:pPr>
        <w:pStyle w:val="ListBullet"/>
      </w:pPr>
      <w:r>
        <w:t>A. Wait for it to crash on its own</w:t>
      </w:r>
    </w:p>
    <w:p>
      <w:pPr>
        <w:pStyle w:val="ListBullet"/>
      </w:pPr>
      <w:r>
        <w:t>B. Capture a user-mode dump of the live process with ProcDump or Task Manager 'Create dump file'</w:t>
      </w:r>
    </w:p>
    <w:p>
      <w:pPr>
        <w:pStyle w:val="ListBullet"/>
      </w:pPr>
      <w:r>
        <w:t>C. Reboot immediately</w:t>
      </w:r>
    </w:p>
    <w:p>
      <w:pPr>
        <w:pStyle w:val="ListBullet"/>
      </w:pPr>
      <w:r>
        <w:t>D. Delete the application</w:t>
      </w:r>
    </w:p>
    <w:p>
      <w:r>
        <w:rPr>
          <w:b/>
        </w:rPr>
        <w:t>Answer: B. Capture a user-mode dump of the live process with ProcDump or Task Manager 'Create dump file'</w:t>
      </w:r>
    </w:p>
    <w:p>
      <w:r>
        <w:t>Why: A hang produces no crash dump on its own. You capture the live process state — ProcDump (e.g. procdump -ma) or Task Manager's Create dump file — then analyse the threads and locks to see what it is waiting on.</w:t>
      </w:r>
    </w:p>
    <w:p>
      <w:r>
        <w:t>5. In one sentence, what does the bugcheck code (e.g. 0xD1 DRIVER_IRQL_NOT_LESS_OR_EQUAL) tell you?</w:t>
      </w:r>
    </w:p>
    <w:p>
      <w:r>
        <w:rPr>
          <w:b/>
        </w:rPr>
        <w:t>Answer: It classifies the kind of illegal operation the kernel detected (here, a driver accessed pageable memory at too high an IRQL), which narrows the failure mode and often points directly at a driver category before you even read the stack.</w:t>
      </w:r>
    </w:p>
    <w:p>
      <w:r>
        <w:t>Why: The bugcheck code is the kernel's classification of what rule was violated, giving you a head start on the failure mode and likely culprit class.</w:t>
      </w:r>
    </w:p>
    <w:p>
      <w:r>
        <w:t>6. Why might a crash that names a Microsoft driver still NOT be a Microsoft bug?</w:t>
      </w:r>
    </w:p>
    <w:p>
      <w:r>
        <w:rPr>
          <w:b/>
        </w:rPr>
        <w:t>Answer: A faulting Microsoft driver may simply be the code that finally tripped over memory already corrupted by a different third-party driver upstream; the visible faulting module is the victim, so you read the full stack and check for other recently loaded or unsigned drivers before assigning blame.</w:t>
      </w:r>
    </w:p>
    <w:p>
      <w:r>
        <w:t>Why: The faulting frame is where the crash surfaced, not necessarily where the corruption originated, so attribution requires reading the stack and surrounding context, not just MODULE_NAME.</w:t>
      </w:r>
    </w:p>
    <w:p>
      <w:pPr>
        <w:pStyle w:val="Heading2"/>
      </w:pPr>
      <w:r>
        <w:t>Resources</w:t>
      </w:r>
    </w:p>
    <w:p>
      <w:pPr>
        <w:pStyle w:val="ListBullet"/>
      </w:pPr>
      <w:r>
        <w:t>Microsoft Learn — Get started with WinDbg (kernel-mode) — https://learn.microsoft.com/en-us/windows-hardware/drivers/debugger/getting-started-with-windbg--kernel-mode-</w:t>
      </w:r>
    </w:p>
    <w:p>
      <w:pPr>
        <w:pStyle w:val="ListBullet"/>
      </w:pPr>
      <w:r>
        <w:t>Microsoft Learn — !analyze extension command — https://learn.microsoft.com/en-us/windows-hardware/drivers/debuggercmds/-analyze</w:t>
      </w:r>
    </w:p>
    <w:p>
      <w:pPr>
        <w:pStyle w:val="ListBullet"/>
      </w:pPr>
      <w:r>
        <w:t>Sysinternals — ProcDump — https://learn.microsoft.com/en-us/sysinternals/downloads/procdump</w:t>
      </w:r>
    </w:p>
    <w:p>
      <w:pPr>
        <w:pStyle w:val="ListBullet"/>
      </w:pPr>
      <w:r>
        <w:t>Microsoft Learn — Configure system crash dump files — https://learn.microsoft.com/en-us/troubleshoot/windows-server/performance/memory-dump-file-options</w:t>
      </w:r>
    </w:p>
    <w:p>
      <w:r>
        <w:br w:type="page"/>
      </w:r>
    </w:p>
    <w:p>
      <w:pPr>
        <w:pStyle w:val="Heading1"/>
      </w:pPr>
      <w:r>
        <w:t>Lesson 5: Advanced network diagnostics with Wireshark</w:t>
      </w:r>
    </w:p>
    <w:p>
      <w:r>
        <w:t>Capture and read packets to prove where a network problem actually lives — client, network, or server. Use Wireshark display filters and the TCP analysis flags to separate loss, latency, and application stalls.</w:t>
      </w:r>
    </w:p>
    <w:p>
      <w:pPr>
        <w:pStyle w:val="Heading2"/>
      </w:pPr>
      <w:r>
        <w:t>What you will be able to do</w:t>
      </w:r>
    </w:p>
    <w:p>
      <w:pPr>
        <w:pStyle w:val="ListBullet"/>
      </w:pPr>
      <w:r>
        <w:t>Capture traffic at the right point and with the right scope using netsh trace and Wireshark</w:t>
      </w:r>
    </w:p>
    <w:p>
      <w:pPr>
        <w:pStyle w:val="ListBullet"/>
      </w:pPr>
      <w:r>
        <w:t>Write precise display filters to isolate a single conversation</w:t>
      </w:r>
    </w:p>
    <w:p>
      <w:pPr>
        <w:pStyle w:val="ListBullet"/>
      </w:pPr>
      <w:r>
        <w:t>Read the TCP three-way handshake and identify where a connection fails</w:t>
      </w:r>
    </w:p>
    <w:p>
      <w:pPr>
        <w:pStyle w:val="ListBullet"/>
      </w:pPr>
      <w:r>
        <w:t>Use TCP analysis flags to distinguish packet loss from latency from app stalls</w:t>
      </w:r>
    </w:p>
    <w:p>
      <w:pPr>
        <w:pStyle w:val="ListBullet"/>
      </w:pPr>
      <w:r>
        <w:t>Measure round-trip time and time-to-first-byte from a capture</w:t>
      </w:r>
    </w:p>
    <w:p>
      <w:pPr>
        <w:pStyle w:val="ListBullet"/>
      </w:pPr>
      <w:r>
        <w:t>Decide from evidence whether the fault is client, network path, or server</w:t>
      </w:r>
    </w:p>
    <w:p>
      <w:pPr>
        <w:pStyle w:val="Heading2"/>
      </w:pPr>
      <w:r>
        <w:t>Notes</w:t>
      </w:r>
    </w:p>
    <w:p>
      <w:pPr>
        <w:pStyle w:val="Heading2"/>
      </w:pPr>
      <w:r>
        <w:t>Packets do not lie</w:t>
      </w:r>
    </w:p>
    <w:p>
      <w:r>
        <w:t>When a network complaint reaches Tier 3, the argument is usually "it's the network" versus "it's the app." A packet capture settles it with evidence. The skill is not capturing — it is reading: knowing which handful of packets answer the question, and filtering out the thousands that do not.</w:t>
      </w:r>
    </w:p>
    <w:p>
      <w:pPr>
        <w:pStyle w:val="Heading2"/>
      </w:pPr>
      <w:r>
        <w:t>Capture at the right point and scope</w:t>
      </w:r>
    </w:p>
    <w:p>
      <w:r>
        <w:t>Where you capture decides what you can conclude. A capture on only the affected client cannot distinguish never sent from lost in transit. Capture at both ends (or use a tap/SPAN port) so you can compare. On Windows you can capture without installing anything using netsh trace, then convert the .etl for Wireshark, or capture directly in Wireshark.</w:t>
      </w:r>
    </w:p>
    <w:p>
      <w:pPr>
        <w:ind w:left="280"/>
      </w:pPr>
      <w:r>
        <w:rPr>
          <w:rFonts w:ascii="Consolas" w:hAnsi="Consolas"/>
          <w:sz w:val="18"/>
        </w:rPr>
        <w:t># Lightweight built-in capture; reproduce the issue, then stop</w:t>
        <w:br/>
      </w:r>
      <w:r>
        <w:rPr>
          <w:rFonts w:ascii="Consolas" w:hAnsi="Consolas"/>
          <w:sz w:val="18"/>
        </w:rPr>
        <w:t>netsh trace start capture=yes tracefile=C:\evidence\net.etl maxsize=512</w:t>
        <w:br/>
      </w:r>
      <w:r>
        <w:rPr>
          <w:rFonts w:ascii="Consolas" w:hAnsi="Consolas"/>
          <w:sz w:val="18"/>
        </w:rPr>
        <w:t># ... reproduce the problem ...</w:t>
        <w:br/>
      </w:r>
      <w:r>
        <w:rPr>
          <w:rFonts w:ascii="Consolas" w:hAnsi="Consolas"/>
          <w:sz w:val="18"/>
        </w:rPr>
        <w:t>netsh trace stop</w:t>
      </w:r>
    </w:p>
    <w:p>
      <w:r>
        <w:t>Keep captures short and scoped — a 30-second capture of one reproduction beats an hour of noise.</w:t>
      </w:r>
    </w:p>
    <w:p>
      <w:pPr>
        <w:pStyle w:val="Heading2"/>
      </w:pPr>
      <w:r>
        <w:t>Filter down to one conversation</w:t>
      </w:r>
    </w:p>
    <w:p>
      <w:r>
        <w:t>Wireshark's power is its display filters. Start broad, then narrow to the single conversation that matters.</w:t>
      </w:r>
    </w:p>
    <w:p>
      <w:pPr>
        <w:ind w:left="280"/>
      </w:pPr>
      <w:r>
        <w:rPr>
          <w:rFonts w:ascii="Consolas" w:hAnsi="Consolas"/>
          <w:sz w:val="18"/>
        </w:rPr>
        <w:t>ip.addr == 10.20.5.10 &amp;&amp; tcp.port == 443</w:t>
        <w:br/>
      </w:r>
      <w:r>
        <w:rPr>
          <w:rFonts w:ascii="Consolas" w:hAnsi="Consolas"/>
          <w:sz w:val="18"/>
        </w:rPr>
        <w:t>tcp.flags.syn == 1 &amp;&amp; tcp.flags.ack == 0      # just the SYNs (connection starts)</w:t>
        <w:br/>
      </w:r>
      <w:r>
        <w:rPr>
          <w:rFonts w:ascii="Consolas" w:hAnsi="Consolas"/>
          <w:sz w:val="18"/>
        </w:rPr>
        <w:t>dns                                            # name resolution timing</w:t>
        <w:br/>
      </w:r>
      <w:r>
        <w:rPr>
          <w:rFonts w:ascii="Consolas" w:hAnsi="Consolas"/>
          <w:sz w:val="18"/>
        </w:rPr>
        <w:t>tcp.analysis.flags                             # all the TCP problem indicators</w:t>
      </w:r>
    </w:p>
    <w:p>
      <w:r>
        <w:t>Right-click a packet and choose Follow &gt; TCP Stream to see one conversation end to end.</w:t>
      </w:r>
    </w:p>
    <w:p>
      <w:pPr>
        <w:pStyle w:val="Heading2"/>
      </w:pPr>
      <w:r>
        <w:t>Read the handshake, then the timing</w:t>
      </w:r>
    </w:p>
    <w:p>
      <w:r>
        <w:t>Every TCP connection opens with a three-way handshake: SYN, SYN-ACK, ACK. If the SYN goes unanswered, the connection never forms — a firewall or a dead server. If the handshake completes fast but the first data byte is slow, the network is fine and the server think-time (time-to-first-byte) is the problem. This single distinction resolves most "slow app" tickets.</w:t>
      </w:r>
    </w:p>
    <w:p>
      <w:pPr>
        <w:pStyle w:val="Heading2"/>
      </w:pPr>
      <w:r>
        <w:t>TCP analysis flags: loss vs latency vs stall</w:t>
      </w:r>
    </w:p>
    <w:p>
      <w:r>
        <w:t>Wireshark's expert analysis labels the symptoms for you:</w:t>
      </w:r>
    </w:p>
    <w:p>
      <w:pPr>
        <w:ind w:left="280"/>
      </w:pPr>
      <w:r>
        <w:rPr>
          <w:rFonts w:ascii="Consolas" w:hAnsi="Consolas"/>
          <w:sz w:val="18"/>
        </w:rPr>
        <w:t>TCP Retransmission / Fast Retransmission  -&gt; packet loss on the path</w:t>
        <w:br/>
      </w:r>
      <w:r>
        <w:rPr>
          <w:rFonts w:ascii="Consolas" w:hAnsi="Consolas"/>
          <w:sz w:val="18"/>
        </w:rPr>
        <w:t>TCP Dup ACK (repeated)                    -&gt; receiver signalling a gap (loss)</w:t>
        <w:br/>
      </w:r>
      <w:r>
        <w:rPr>
          <w:rFonts w:ascii="Consolas" w:hAnsi="Consolas"/>
          <w:sz w:val="18"/>
        </w:rPr>
        <w:t>TCP Zero Window                           -&gt; receiver's buffer full (slow app)</w:t>
        <w:br/>
      </w:r>
      <w:r>
        <w:rPr>
          <w:rFonts w:ascii="Consolas" w:hAnsi="Consolas"/>
          <w:sz w:val="18"/>
        </w:rPr>
        <w:t>TCP Out-Of-Order                          -&gt; path reordering / multipath</w:t>
      </w:r>
    </w:p>
    <w:p>
      <w:r>
        <w:t>Loss (retransmissions and dup ACKs) points at the network path. A Zero Window is flow control — the receiving application is not reading fast enough, so it is an app problem, not a network one. Latency with no loss and a clean window points at distance or a slow hop. Out-of-order segments suggest path reordering or load-balanced multipath, which can also trigger spurious retransmissions. Each pattern routes the ticket to a different owner, so name the pattern before you name a team.</w:t>
      </w:r>
    </w:p>
    <w:p>
      <w:pPr>
        <w:pStyle w:val="Heading2"/>
      </w:pPr>
      <w:r>
        <w:t>Your task</w:t>
      </w:r>
    </w:p>
    <w:p>
      <w:r>
        <w:t>Reproduce a real or simulated slow/failing network operation. Capture it with netsh trace (or directly in Wireshark) for under a minute. In Wireshark, filter to the single conversation with an ip.addr/tcp.port filter, then Follow the TCP Stream. Measure: handshake time, time-to-first-byte, and any tcp.analysis.flags hits. Decide and write down whether the evidence shows packet loss (network path), a Zero Window (receiving app), DNS delay, or server think-time — and state which team you would route it to and why.</w:t>
      </w:r>
    </w:p>
    <w:p>
      <w:pPr>
        <w:pStyle w:val="Heading2"/>
      </w:pPr>
      <w:r>
        <w:t>Quiz</w:t>
      </w:r>
    </w:p>
    <w:p>
      <w:r>
        <w:t>1. A user reports a slow web app. The capture shows the SYN, SYN-ACK, and ACK complete in 2 ms, but the server's first data packet arrives 4 seconds after the client's request. Where is the problem?</w:t>
      </w:r>
    </w:p>
    <w:p>
      <w:pPr>
        <w:pStyle w:val="ListBullet"/>
      </w:pPr>
      <w:r>
        <w:t>A. Packet loss on the network path</w:t>
      </w:r>
    </w:p>
    <w:p>
      <w:pPr>
        <w:pStyle w:val="ListBullet"/>
      </w:pPr>
      <w:r>
        <w:t>B. Client DNS resolution</w:t>
      </w:r>
    </w:p>
    <w:p>
      <w:pPr>
        <w:pStyle w:val="ListBullet"/>
      </w:pPr>
      <w:r>
        <w:t>C. Server-side processing — the network and handshake are fine; it's time-to-first-byte</w:t>
      </w:r>
    </w:p>
    <w:p>
      <w:pPr>
        <w:pStyle w:val="ListBullet"/>
      </w:pPr>
      <w:r>
        <w:t>D. A duplex mismatch on the switch</w:t>
      </w:r>
    </w:p>
    <w:p>
      <w:r>
        <w:rPr>
          <w:b/>
        </w:rPr>
        <w:t>Answer: C. Server-side processing — the network and handshake are fine; it's time-to-first-byte</w:t>
      </w:r>
    </w:p>
    <w:p>
      <w:r>
        <w:t>Why: A fast handshake rules out the connection path, and the 4-second gap before the first response byte is server think-time (time-to-first-byte). The network delivered the request promptly; the server was slow to answer.</w:t>
      </w:r>
    </w:p>
    <w:p>
      <w:r>
        <w:t>2. Which Wireshark display filter isolates only the retransmissions and other TCP problem indicators?</w:t>
      </w:r>
    </w:p>
    <w:p>
      <w:pPr>
        <w:pStyle w:val="ListBullet"/>
      </w:pPr>
      <w:r>
        <w:t>A. tcp.port == 443</w:t>
      </w:r>
    </w:p>
    <w:p>
      <w:pPr>
        <w:pStyle w:val="ListBullet"/>
      </w:pPr>
      <w:r>
        <w:t>B. tcp.analysis.flags</w:t>
      </w:r>
    </w:p>
    <w:p>
      <w:pPr>
        <w:pStyle w:val="ListBullet"/>
      </w:pPr>
      <w:r>
        <w:t>C. ip.addr == 10.0.0.5</w:t>
      </w:r>
    </w:p>
    <w:p>
      <w:pPr>
        <w:pStyle w:val="ListBullet"/>
      </w:pPr>
      <w:r>
        <w:t>D. http.request</w:t>
      </w:r>
    </w:p>
    <w:p>
      <w:r>
        <w:rPr>
          <w:b/>
        </w:rPr>
        <w:t>Answer: B. tcp.analysis.flags</w:t>
      </w:r>
    </w:p>
    <w:p>
      <w:r>
        <w:t>Why: tcp.analysis.flags surfaces Wireshark's expert TCP findings — retransmissions, dup ACKs, zero windows, out-of-order — letting you see loss and flow-control problems without reading every packet.</w:t>
      </w:r>
    </w:p>
    <w:p>
      <w:r>
        <w:t>3. You see many 'TCP Dup ACK' followed by 'TCP Retransmission' for the same segment. What does this indicate?</w:t>
      </w:r>
    </w:p>
    <w:p>
      <w:pPr>
        <w:pStyle w:val="ListBullet"/>
      </w:pPr>
      <w:r>
        <w:t>A. The server is rejecting the connection</w:t>
      </w:r>
    </w:p>
    <w:p>
      <w:pPr>
        <w:pStyle w:val="ListBullet"/>
      </w:pPr>
      <w:r>
        <w:t>B. Packet loss on the path — the receiver keeps asking for a missing segment until it is resent</w:t>
      </w:r>
    </w:p>
    <w:p>
      <w:pPr>
        <w:pStyle w:val="ListBullet"/>
      </w:pPr>
      <w:r>
        <w:t>C. A successful clean transfer</w:t>
      </w:r>
    </w:p>
    <w:p>
      <w:pPr>
        <w:pStyle w:val="ListBullet"/>
      </w:pPr>
      <w:r>
        <w:t>D. An expired TLS certificate</w:t>
      </w:r>
    </w:p>
    <w:p>
      <w:r>
        <w:rPr>
          <w:b/>
        </w:rPr>
        <w:t>Answer: B. Packet loss on the path — the receiver keeps asking for a missing segment until it is resent</w:t>
      </w:r>
    </w:p>
    <w:p>
      <w:r>
        <w:t>Why: Duplicate ACKs are the receiver signalling a gap; the matching retransmission is the sender resending the lost segment. Repeated cycles are classic packet loss, pointing at the network path.</w:t>
      </w:r>
    </w:p>
    <w:p>
      <w:r>
        <w:t>4. Why capture with 'netsh trace' or a tap rather than only on the affected client?</w:t>
      </w:r>
    </w:p>
    <w:p>
      <w:pPr>
        <w:pStyle w:val="ListBullet"/>
      </w:pPr>
      <w:r>
        <w:t>A. It is faster to type</w:t>
      </w:r>
    </w:p>
    <w:p>
      <w:pPr>
        <w:pStyle w:val="ListBullet"/>
      </w:pPr>
      <w:r>
        <w:t>B. Client captures are always wrong</w:t>
      </w:r>
    </w:p>
    <w:p>
      <w:pPr>
        <w:pStyle w:val="ListBullet"/>
      </w:pPr>
      <w:r>
        <w:t>C. netsh encrypts the capture</w:t>
      </w:r>
    </w:p>
    <w:p>
      <w:pPr>
        <w:pStyle w:val="ListBullet"/>
      </w:pPr>
      <w:r>
        <w:t>D. Capturing at two points lets you compare what was sent versus received and localise loss to a segment of the path</w:t>
      </w:r>
    </w:p>
    <w:p>
      <w:r>
        <w:rPr>
          <w:b/>
        </w:rPr>
        <w:t>Answer: D. Capturing at two points lets you compare what was sent versus received and localise loss to a segment of the path</w:t>
      </w:r>
    </w:p>
    <w:p>
      <w:r>
        <w:t>Why: A single endpoint capture cannot tell you whether a missing packet was never sent or lost in transit. Capturing at both ends (or a tap) lets you compare and localise the loss to a specific path segment.</w:t>
      </w:r>
    </w:p>
    <w:p>
      <w:r>
        <w:t>5. In one sentence, what does a 'TCP Zero Window' message mean and whose problem is it?</w:t>
      </w:r>
    </w:p>
    <w:p>
      <w:r>
        <w:rPr>
          <w:b/>
        </w:rPr>
        <w:t>Answer: A Zero Window means the receiver has advertised a window of zero, telling the sender to stop because the receiver's buffer is full — so it is the receiving application's problem: it is not reading data off the socket fast enough.</w:t>
      </w:r>
    </w:p>
    <w:p>
      <w:r>
        <w:t>Why: Zero Window is flow control, not loss; it points at a slow-consuming application on the receiving side, not the network.</w:t>
      </w:r>
    </w:p>
    <w:p>
      <w:r>
        <w:t>6. How would you prove from a capture that a 'network is slow' complaint is actually a DNS problem?</w:t>
      </w:r>
    </w:p>
    <w:p>
      <w:r>
        <w:rPr>
          <w:b/>
        </w:rPr>
        <w:t>Answer: Filter for dns and measure the time between each query and its response; if name resolution takes seconds (or queries retry against a failing server) while the subsequent TCP connection to the resolved IP is fast, the latency lives in DNS, not in the data path.</w:t>
      </w:r>
    </w:p>
    <w:p>
      <w:r>
        <w:t>Why: Isolating the DNS query/response timing separates name-resolution delay from connection and transfer delay, attributing the latency to the correct layer.</w:t>
      </w:r>
    </w:p>
    <w:p>
      <w:pPr>
        <w:pStyle w:val="Heading2"/>
      </w:pPr>
      <w:r>
        <w:t>Resources</w:t>
      </w:r>
    </w:p>
    <w:p>
      <w:pPr>
        <w:pStyle w:val="ListBullet"/>
      </w:pPr>
      <w:r>
        <w:t>Wireshark — User's Guide (display filters) — https://www.wireshark.org/docs/wsug_html_chunked/ChWorkBuildDisplayFilterSection.html</w:t>
      </w:r>
    </w:p>
    <w:p>
      <w:pPr>
        <w:pStyle w:val="ListBullet"/>
      </w:pPr>
      <w:r>
        <w:t>Wireshark — TCP Analysis (expert info) reference — https://www.wireshark.org/docs/wsug_html_chunked/ChAdvTCPAnalysis.html</w:t>
      </w:r>
    </w:p>
    <w:p>
      <w:pPr>
        <w:pStyle w:val="ListBullet"/>
      </w:pPr>
      <w:r>
        <w:t>Microsoft Learn — Capture network traffic with netsh trace — https://learn.microsoft.com/en-us/windows-server/networking/technologies/netsh/netsh-trace</w:t>
      </w:r>
    </w:p>
    <w:p>
      <w:pPr>
        <w:pStyle w:val="ListBullet"/>
      </w:pPr>
      <w:r>
        <w:t>Wireshark — Display Filter Reference (tcp) — https://www.wireshark.org/docs/dfref/t/tcp.html</w:t>
      </w:r>
    </w:p>
    <w:p>
      <w:r>
        <w:br w:type="page"/>
      </w:r>
    </w:p>
    <w:p>
      <w:pPr>
        <w:pStyle w:val="Heading1"/>
      </w:pPr>
      <w:r>
        <w:t>Lesson 6: Log analysis at scale</w:t>
      </w:r>
    </w:p>
    <w:p>
      <w:r>
        <w:t>Move from reading one machine's Event Viewer to querying logs across a fleet to find patterns. Filter precisely with Get-WinEvent and FilterHashtable, then aggregate and correlate with KQL.</w:t>
      </w:r>
    </w:p>
    <w:p>
      <w:pPr>
        <w:pStyle w:val="Heading2"/>
      </w:pPr>
      <w:r>
        <w:t>What you will be able to do</w:t>
      </w:r>
    </w:p>
    <w:p>
      <w:pPr>
        <w:pStyle w:val="ListBullet"/>
      </w:pPr>
      <w:r>
        <w:t>Query Windows event logs precisely with Get-WinEvent and FilterHashtable</w:t>
      </w:r>
    </w:p>
    <w:p>
      <w:pPr>
        <w:pStyle w:val="ListBullet"/>
      </w:pPr>
      <w:r>
        <w:t>Build a cross-source timeline by correlating events on time and identifier</w:t>
      </w:r>
    </w:p>
    <w:p>
      <w:pPr>
        <w:pStyle w:val="ListBullet"/>
      </w:pPr>
      <w:r>
        <w:t>Recognise the difference between a noisy symptom log and the originating event</w:t>
      </w:r>
    </w:p>
    <w:p>
      <w:pPr>
        <w:pStyle w:val="ListBullet"/>
      </w:pPr>
      <w:r>
        <w:t>Aggregate events across many machines to separate a one-off from a fleet pattern</w:t>
      </w:r>
    </w:p>
    <w:p>
      <w:pPr>
        <w:pStyle w:val="ListBullet"/>
      </w:pPr>
      <w:r>
        <w:t>Write KQL queries to summarise, bin by time, and rank failures</w:t>
      </w:r>
    </w:p>
    <w:p>
      <w:pPr>
        <w:pStyle w:val="ListBullet"/>
      </w:pPr>
      <w:r>
        <w:t>Avoid the survivorship and selection biases that distort log-based conclusions</w:t>
      </w:r>
    </w:p>
    <w:p>
      <w:pPr>
        <w:pStyle w:val="Heading2"/>
      </w:pPr>
      <w:r>
        <w:t>Notes</w:t>
      </w:r>
    </w:p>
    <w:p>
      <w:pPr>
        <w:pStyle w:val="Heading2"/>
      </w:pPr>
      <w:r>
        <w:t>One machine is an anecdote; the fleet is the evidence</w:t>
      </w:r>
    </w:p>
    <w:p>
      <w:r>
        <w:t>At Tier 2 you read one machine's Event Viewer. At Tier 3 the question changes: is this a one-off, or a pattern across the fleet? A crash on one laptop is an anecdote. The same crash on forty laptops after the same patch is a root cause. Scaling your log analysis from one host to many is the core Tier 3 skill in this lesson.</w:t>
      </w:r>
    </w:p>
    <w:p>
      <w:pPr>
        <w:pStyle w:val="Heading2"/>
      </w:pPr>
      <w:r>
        <w:t>Filter precisely, and server-side</w:t>
      </w:r>
    </w:p>
    <w:p>
      <w:r>
        <w:t>The most common performance mistake is filtering in PowerShell instead of in the log engine. Piping Get-WinEvent to Where-Object reads and deserialises every record first. FilterHashtable pushes the filter down into the logging subsystem, so only matching records are ever materialised — often orders of magnitude faster on a busy log.</w:t>
      </w:r>
    </w:p>
    <w:p>
      <w:pPr>
        <w:ind w:left="280"/>
      </w:pPr>
      <w:r>
        <w:rPr>
          <w:rFonts w:ascii="Consolas" w:hAnsi="Consolas"/>
          <w:sz w:val="18"/>
        </w:rPr>
        <w:t># Precise, fast, server-side filtering</w:t>
        <w:br/>
      </w:r>
      <w:r>
        <w:rPr>
          <w:rFonts w:ascii="Consolas" w:hAnsi="Consolas"/>
          <w:sz w:val="18"/>
        </w:rPr>
        <w:t>Get-WinEvent -FilterHashtable @{</w:t>
        <w:br/>
      </w:r>
      <w:r>
        <w:rPr>
          <w:rFonts w:ascii="Consolas" w:hAnsi="Consolas"/>
          <w:sz w:val="18"/>
        </w:rPr>
        <w:t xml:space="preserve">  LogName   = 'System'</w:t>
        <w:br/>
      </w:r>
      <w:r>
        <w:rPr>
          <w:rFonts w:ascii="Consolas" w:hAnsi="Consolas"/>
          <w:sz w:val="18"/>
        </w:rPr>
        <w:t xml:space="preserve">  Id        = 7000,7001,7031,7034   # service control manager failures</w:t>
        <w:br/>
      </w:r>
      <w:r>
        <w:rPr>
          <w:rFonts w:ascii="Consolas" w:hAnsi="Consolas"/>
          <w:sz w:val="18"/>
        </w:rPr>
        <w:t xml:space="preserve">  StartTime = (Get-Date).AddHours(-24)</w:t>
        <w:br/>
      </w:r>
      <w:r>
        <w:rPr>
          <w:rFonts w:ascii="Consolas" w:hAnsi="Consolas"/>
          <w:sz w:val="18"/>
        </w:rPr>
        <w:t>} | Select-Object TimeCreated, Id, ProviderName, Message</w:t>
      </w:r>
    </w:p>
    <w:p>
      <w:pPr>
        <w:pStyle w:val="Heading2"/>
      </w:pPr>
      <w:r>
        <w:t>Find the originating event, not the loudest one</w:t>
      </w:r>
    </w:p>
    <w:p>
      <w:r>
        <w:t>Logs are full of symptom records. When a low-level service dies, dozens of components log that they lost a dependency. The loudest, most frequent error is usually a downstream symptom. RCA means tracing back to the first, quieter originating event on the timeline.</w:t>
      </w:r>
    </w:p>
    <w:p>
      <w:r>
        <w:t>Build a cross-source timeline by merging logs and sorting on time:</w:t>
      </w:r>
    </w:p>
    <w:p>
      <w:pPr>
        <w:ind w:left="280"/>
      </w:pPr>
      <w:r>
        <w:rPr>
          <w:rFonts w:ascii="Consolas" w:hAnsi="Consolas"/>
          <w:sz w:val="18"/>
        </w:rPr>
        <w:t>$logs = foreach ($l in 'System','Application') {</w:t>
        <w:br/>
      </w:r>
      <w:r>
        <w:rPr>
          <w:rFonts w:ascii="Consolas" w:hAnsi="Consolas"/>
          <w:sz w:val="18"/>
        </w:rPr>
        <w:t xml:space="preserve">  Get-WinEvent -FilterHashtable @{ LogName = $l; StartTime = (Get-Date).AddHours(-2) }</w:t>
        <w:br/>
      </w:r>
      <w:r>
        <w:rPr>
          <w:rFonts w:ascii="Consolas" w:hAnsi="Consolas"/>
          <w:sz w:val="18"/>
        </w:rPr>
        <w:t>}</w:t>
        <w:br/>
      </w:r>
      <w:r>
        <w:rPr>
          <w:rFonts w:ascii="Consolas" w:hAnsi="Consolas"/>
          <w:sz w:val="18"/>
        </w:rPr>
        <w:t>$logs | Sort-Object TimeCreated | Select-Object TimeCreated, LogName, Id, ProviderName</w:t>
      </w:r>
    </w:p>
    <w:p>
      <w:r>
        <w:t>The event at the top of the cascade — the first failure — is your suspect.</w:t>
      </w:r>
    </w:p>
    <w:p>
      <w:pPr>
        <w:pStyle w:val="Heading2"/>
      </w:pPr>
      <w:r>
        <w:t>Aggregate across the fleet with KQL</w:t>
      </w:r>
    </w:p>
    <w:p>
      <w:r>
        <w:t>When logs are centralised (e.g. in a log analytics workspace), Kusto Query Language (KQL) lets you separate a one-off from a fleet-wide pattern. The key move is to summarise and bin by time.</w:t>
      </w:r>
    </w:p>
    <w:p>
      <w:pPr>
        <w:ind w:left="280"/>
      </w:pPr>
      <w:r>
        <w:rPr>
          <w:rFonts w:ascii="Consolas" w:hAnsi="Consolas"/>
          <w:sz w:val="18"/>
        </w:rPr>
        <w:t>Event</w:t>
        <w:br/>
      </w:r>
      <w:r>
        <w:rPr>
          <w:rFonts w:ascii="Consolas" w:hAnsi="Consolas"/>
          <w:sz w:val="18"/>
        </w:rPr>
        <w:t>| where TimeGenerated &gt; ago(24h)</w:t>
        <w:br/>
      </w:r>
      <w:r>
        <w:rPr>
          <w:rFonts w:ascii="Consolas" w:hAnsi="Consolas"/>
          <w:sz w:val="18"/>
        </w:rPr>
        <w:t>| where EventID in (7031, 7034)</w:t>
        <w:br/>
      </w:r>
      <w:r>
        <w:rPr>
          <w:rFonts w:ascii="Consolas" w:hAnsi="Consolas"/>
          <w:sz w:val="18"/>
        </w:rPr>
        <w:t>| summarize count() by Computer, bin(TimeGenerated, 5m)</w:t>
        <w:br/>
      </w:r>
      <w:r>
        <w:rPr>
          <w:rFonts w:ascii="Consolas" w:hAnsi="Consolas"/>
          <w:sz w:val="18"/>
        </w:rPr>
        <w:t>| sort by count_ desc</w:t>
      </w:r>
    </w:p>
    <w:p>
      <w:r>
        <w:t>Binning turns raw events into a rate over time, so a spike at a deployment window jumps out. Summarising by Computer tells you whether one host or forty are affected — the difference between an anecdote and a root cause.</w:t>
      </w:r>
    </w:p>
    <w:p>
      <w:pPr>
        <w:pStyle w:val="Heading2"/>
      </w:pPr>
      <w:r>
        <w:t>Beware the biases</w:t>
      </w:r>
    </w:p>
    <w:p>
      <w:r>
        <w:t>Two biases wreck log-based RCA. Selection/survivorship bias: investigating only escalated tickets samples a skewed subset, making a common problem look rare. Confirmation bias: filtering for the events you already expect and never querying the rest. Always query the whole population and let the data tell you the prevalence.</w:t>
      </w:r>
    </w:p>
    <w:p>
      <w:pPr>
        <w:pStyle w:val="Heading2"/>
      </w:pPr>
      <w:r>
        <w:t>Your task</w:t>
      </w:r>
    </w:p>
    <w:p>
      <w:r>
        <w:t>Using a real or lab fleet (or several machines), write a FilterHashtable query that pulls service-control failures (IDs 7000/7001/7031/7034) from the last 24 hours and confirm it runs faster than the Where-Object equivalent. Merge System and Application logs into one sorted timeline and identify the first originating event behind a cascade. If you have a log analytics workspace, write a KQL query that summarizes those failures by Computer and bin(TimeGenerated, 5m); if not, replicate the aggregation in PowerShell with Group-Object. Write one paragraph stating whether the issue is a one-off or a fleet pattern, and which bias you actively guarded against.</w:t>
      </w:r>
    </w:p>
    <w:p>
      <w:pPr>
        <w:pStyle w:val="Heading2"/>
      </w:pPr>
      <w:r>
        <w:t>Quiz</w:t>
      </w:r>
    </w:p>
    <w:p>
      <w:r>
        <w:t>1. Why is Get-WinEvent with -FilterHashtable strongly preferred over piping Get-WinEvent to Where-Object for large logs?</w:t>
      </w:r>
    </w:p>
    <w:p>
      <w:pPr>
        <w:pStyle w:val="ListBullet"/>
      </w:pPr>
      <w:r>
        <w:t>A. It produces prettier output</w:t>
      </w:r>
    </w:p>
    <w:p>
      <w:pPr>
        <w:pStyle w:val="ListBullet"/>
      </w:pPr>
      <w:r>
        <w:t>B. FilterHashtable filters server-side in the event log engine, so it reads far fewer records and is dramatically faster</w:t>
      </w:r>
    </w:p>
    <w:p>
      <w:pPr>
        <w:pStyle w:val="ListBullet"/>
      </w:pPr>
      <w:r>
        <w:t>C. Where-Object cannot read event logs</w:t>
      </w:r>
    </w:p>
    <w:p>
      <w:pPr>
        <w:pStyle w:val="ListBullet"/>
      </w:pPr>
      <w:r>
        <w:t>D. It automatically uploads to the cloud</w:t>
      </w:r>
    </w:p>
    <w:p>
      <w:r>
        <w:rPr>
          <w:b/>
        </w:rPr>
        <w:t>Answer: B. FilterHashtable filters server-side in the event log engine, so it reads far fewer records and is dramatically faster</w:t>
      </w:r>
    </w:p>
    <w:p>
      <w:r>
        <w:t>Why: FilterHashtable pushes the filter down into the logging subsystem (XPath), so only matching records are materialised. Piping to Where-Object reads and deserialises every record first, which is orders of magnitude slower on big logs.</w:t>
      </w:r>
    </w:p>
    <w:p>
      <w:r>
        <w:t>2. You find thousands of 'service failed to start' errors after a patch. What is the disciplined next step before blaming the patch?</w:t>
      </w:r>
    </w:p>
    <w:p>
      <w:pPr>
        <w:pStyle w:val="ListBullet"/>
      </w:pPr>
      <w:r>
        <w:t>A. Roll back the patch immediately on the whole fleet</w:t>
      </w:r>
    </w:p>
    <w:p>
      <w:pPr>
        <w:pStyle w:val="ListBullet"/>
      </w:pPr>
      <w:r>
        <w:t>B. Build a timeline to find the FIRST originating event and check whether the errors precede or follow the patch install time</w:t>
      </w:r>
    </w:p>
    <w:p>
      <w:pPr>
        <w:pStyle w:val="ListBullet"/>
      </w:pPr>
      <w:r>
        <w:t>C. Delete the noisy log</w:t>
      </w:r>
    </w:p>
    <w:p>
      <w:pPr>
        <w:pStyle w:val="ListBullet"/>
      </w:pPr>
      <w:r>
        <w:t>D. Ignore it as expected noise</w:t>
      </w:r>
    </w:p>
    <w:p>
      <w:r>
        <w:rPr>
          <w:b/>
        </w:rPr>
        <w:t>Answer: B. Build a timeline to find the FIRST originating event and check whether the errors precede or follow the patch install time</w:t>
      </w:r>
    </w:p>
    <w:p>
      <w:r>
        <w:t>Why: A flood of downstream errors is a symptom. You must establish the timeline and the originating event — confirming the errors started after the patch and identifying the first failure — before attributing cause; otherwise you may roll back something unrelated.</w:t>
      </w:r>
    </w:p>
    <w:p>
      <w:r>
        <w:t>3. In KQL, which operator summarises a count of events bucketed into 5-minute intervals?</w:t>
      </w:r>
    </w:p>
    <w:p>
      <w:pPr>
        <w:pStyle w:val="ListBullet"/>
      </w:pPr>
      <w:r>
        <w:t>A. summarize count() by bin(TimeGenerated, 5m)</w:t>
      </w:r>
    </w:p>
    <w:p>
      <w:pPr>
        <w:pStyle w:val="ListBullet"/>
      </w:pPr>
      <w:r>
        <w:t>B. project TimeGenerated</w:t>
      </w:r>
    </w:p>
    <w:p>
      <w:pPr>
        <w:pStyle w:val="ListBullet"/>
      </w:pPr>
      <w:r>
        <w:t>C. where count &gt; 5</w:t>
      </w:r>
    </w:p>
    <w:p>
      <w:pPr>
        <w:pStyle w:val="ListBullet"/>
      </w:pPr>
      <w:r>
        <w:t>D. sort by TimeGenerated</w:t>
      </w:r>
    </w:p>
    <w:p>
      <w:r>
        <w:rPr>
          <w:b/>
        </w:rPr>
        <w:t>Answer: A. summarize count() by bin(TimeGenerated, 5m)</w:t>
      </w:r>
    </w:p>
    <w:p>
      <w:r>
        <w:t>Why: summarize count() by bin(TimeGenerated, 5m) aggregates rows into 5-minute time buckets — the standard way to turn raw events into a rate over time so you can see spikes and trends.</w:t>
      </w:r>
    </w:p>
    <w:p>
      <w:r>
        <w:t>4. Forty machines show a crash; you investigate the three that were escalated and conclude it's a rare edge case. What bias has likely distorted this?</w:t>
      </w:r>
    </w:p>
    <w:p>
      <w:pPr>
        <w:pStyle w:val="ListBullet"/>
      </w:pPr>
      <w:r>
        <w:t>A. Confirmation bias only</w:t>
      </w:r>
    </w:p>
    <w:p>
      <w:pPr>
        <w:pStyle w:val="ListBullet"/>
      </w:pPr>
      <w:r>
        <w:t>B. Selection/survivorship bias — you analysed only the escalated subset, not the full population that experienced the issue</w:t>
      </w:r>
    </w:p>
    <w:p>
      <w:pPr>
        <w:pStyle w:val="ListBullet"/>
      </w:pPr>
      <w:r>
        <w:t>C. Recency bias</w:t>
      </w:r>
    </w:p>
    <w:p>
      <w:pPr>
        <w:pStyle w:val="ListBullet"/>
      </w:pPr>
      <w:r>
        <w:t>D. There is no bias</w:t>
      </w:r>
    </w:p>
    <w:p>
      <w:r>
        <w:rPr>
          <w:b/>
        </w:rPr>
        <w:t>Answer: B. Selection/survivorship bias — you analysed only the escalated subset, not the full population that experienced the issue</w:t>
      </w:r>
    </w:p>
    <w:p>
      <w:r>
        <w:t>Why: Looking only at escalated tickets samples a biased subset. To judge prevalence and pattern you must query the whole fleet's logs, not just the machines that happened to be reported.</w:t>
      </w:r>
    </w:p>
    <w:p>
      <w:r>
        <w:t>5. In one sentence, why correlate logs across multiple sources rather than trusting a single log?</w:t>
      </w:r>
    </w:p>
    <w:p>
      <w:r>
        <w:rPr>
          <w:b/>
        </w:rPr>
        <w:t>Answer: Because a single log shows only its own component's view; correlating the System, Application, security, and network or device logs on a shared timeline reveals the causal chain — which event happened first and triggered the rest — that no single source can show.</w:t>
      </w:r>
    </w:p>
    <w:p>
      <w:r>
        <w:t>Why: Root cause lives in the sequence across components; cross-source correlation on time is what exposes the originating event behind a cascade of symptoms.</w:t>
      </w:r>
    </w:p>
    <w:p>
      <w:r>
        <w:t>6. What does an Event Viewer error's 'symptom log' problem mean for RCA?</w:t>
      </w:r>
    </w:p>
    <w:p>
      <w:r>
        <w:rPr>
          <w:b/>
        </w:rPr>
        <w:t>Answer: Many logs record the consequence of a failure (e.g. dozens of components reporting they lost a dependency) rather than its origin, so the loudest, most frequent error is usually a downstream symptom; RCA requires tracing back to the quieter, earlier originating event.</w:t>
      </w:r>
    </w:p>
    <w:p>
      <w:r>
        <w:t>Why: The most frequent error is often the easiest to see but the furthest from the cause; disciplined analysis hunts the first event in the chain, not the loudest one.</w:t>
      </w:r>
    </w:p>
    <w:p>
      <w:pPr>
        <w:pStyle w:val="Heading2"/>
      </w:pPr>
      <w:r>
        <w:t>Resources</w:t>
      </w:r>
    </w:p>
    <w:p>
      <w:pPr>
        <w:pStyle w:val="ListBullet"/>
      </w:pPr>
      <w:r>
        <w:t>Microsoft Learn — Get-WinEvent reference — https://learn.microsoft.com/en-us/powershell/module/microsoft.powershell.diagnostics/get-winevent</w:t>
      </w:r>
    </w:p>
    <w:p>
      <w:pPr>
        <w:pStyle w:val="ListBullet"/>
      </w:pPr>
      <w:r>
        <w:t>Microsoft Learn — Creating Get-WinEvent queries with FilterHashtable — https://learn.microsoft.com/en-us/powershell/scripting/samples/creating-get-winevent-queries-with-filterhashtable</w:t>
      </w:r>
    </w:p>
    <w:p>
      <w:pPr>
        <w:pStyle w:val="ListBullet"/>
      </w:pPr>
      <w:r>
        <w:t>Microsoft Learn — Kusto Query Language (KQL) overview — https://learn.microsoft.com/en-us/kusto/query/</w:t>
      </w:r>
    </w:p>
    <w:p>
      <w:pPr>
        <w:pStyle w:val="ListBullet"/>
      </w:pPr>
      <w:r>
        <w:t>Microsoft Learn — summarize operator (KQL) — https://learn.microsoft.com/en-us/kusto/query/summarize-operator</w:t>
      </w:r>
    </w:p>
    <w:p>
      <w:r>
        <w:br w:type="page"/>
      </w:r>
    </w:p>
    <w:p>
      <w:pPr>
        <w:pStyle w:val="Heading1"/>
      </w:pPr>
      <w:r>
        <w:t>Lesson 7: Systematic RCA frameworks</w:t>
      </w:r>
    </w:p>
    <w:p>
      <w:r>
        <w:t>Replace ad-hoc guessing with repeatable root-cause methods: Five Whys, fault-tree thinking, and differential diagnosis. Learn when each framework fits and how to avoid stopping at the first plausible answer.</w:t>
      </w:r>
    </w:p>
    <w:p>
      <w:pPr>
        <w:pStyle w:val="Heading2"/>
      </w:pPr>
      <w:r>
        <w:t>What you will be able to do</w:t>
      </w:r>
    </w:p>
    <w:p>
      <w:pPr>
        <w:pStyle w:val="ListBullet"/>
      </w:pPr>
      <w:r>
        <w:t>Apply Five Whys without stopping at the first convenient cause</w:t>
      </w:r>
    </w:p>
    <w:p>
      <w:pPr>
        <w:pStyle w:val="ListBullet"/>
      </w:pPr>
      <w:r>
        <w:t>Use a fault tree to enumerate and eliminate contributing conditions</w:t>
      </w:r>
    </w:p>
    <w:p>
      <w:pPr>
        <w:pStyle w:val="ListBullet"/>
      </w:pPr>
      <w:r>
        <w:t>Run a differential diagnosis to rank competing hypotheses by evidence</w:t>
      </w:r>
    </w:p>
    <w:p>
      <w:pPr>
        <w:pStyle w:val="ListBullet"/>
      </w:pPr>
      <w:r>
        <w:t>Apply the contributing-factors model to incidents with multiple causes</w:t>
      </w:r>
    </w:p>
    <w:p>
      <w:pPr>
        <w:pStyle w:val="ListBullet"/>
      </w:pPr>
      <w:r>
        <w:t>Choose the right framework for the shape of the problem in front of you</w:t>
      </w:r>
    </w:p>
    <w:p>
      <w:pPr>
        <w:pStyle w:val="ListBullet"/>
      </w:pPr>
      <w:r>
        <w:t>Recognise and counter the cognitive biases that derail systematic RCA</w:t>
      </w:r>
    </w:p>
    <w:p>
      <w:pPr>
        <w:pStyle w:val="Heading2"/>
      </w:pPr>
      <w:r>
        <w:t>Notes</w:t>
      </w:r>
    </w:p>
    <w:p>
      <w:pPr>
        <w:pStyle w:val="Heading2"/>
      </w:pPr>
      <w:r>
        <w:t>Frameworks beat hunches</w:t>
      </w:r>
    </w:p>
    <w:p>
      <w:r>
        <w:t>The difference between a senior engineer and a lucky one is repeatability. A framework forces you to enumerate hypotheses, test the right one next, and recognise when you have actually reached a cause rather than a convenient stopping point. No single method fits every problem — your skill is matching the framework to the shape of the incident.</w:t>
      </w:r>
    </w:p>
    <w:p>
      <w:pPr>
        <w:pStyle w:val="Heading2"/>
      </w:pPr>
      <w:r>
        <w:t>Five Whys: follow the chain, don't stop at the person</w:t>
      </w:r>
    </w:p>
    <w:p>
      <w:r>
        <w:t>Five Whys repeatedly asks "why?" to walk from symptom to cause. It suits problems with a fairly linear cause chain. The classic failure is stopping at human error — "the tech forgot the config." That is a symptom of a systemic gap, not a root cause. Keep going:</w:t>
      </w:r>
    </w:p>
    <w:p>
      <w:pPr>
        <w:ind w:left="280"/>
      </w:pPr>
      <w:r>
        <w:rPr>
          <w:rFonts w:ascii="Consolas" w:hAnsi="Consolas"/>
          <w:sz w:val="18"/>
        </w:rPr>
        <w:t>Symptom : VPN config missing on 30 machines</w:t>
        <w:br/>
      </w:r>
      <w:r>
        <w:rPr>
          <w:rFonts w:ascii="Consolas" w:hAnsi="Consolas"/>
          <w:sz w:val="18"/>
        </w:rPr>
        <w:t>Why 1   : The deploy script skipped them        -&gt; why?</w:t>
        <w:br/>
      </w:r>
      <w:r>
        <w:rPr>
          <w:rFonts w:ascii="Consolas" w:hAnsi="Consolas"/>
          <w:sz w:val="18"/>
        </w:rPr>
        <w:t>Why 2   : They were offline at deploy time       -&gt; why?</w:t>
        <w:br/>
      </w:r>
      <w:r>
        <w:rPr>
          <w:rFonts w:ascii="Consolas" w:hAnsi="Consolas"/>
          <w:sz w:val="18"/>
        </w:rPr>
        <w:t>Why 3   : No retry for offline machines          -&gt; why?</w:t>
        <w:br/>
      </w:r>
      <w:r>
        <w:rPr>
          <w:rFonts w:ascii="Consolas" w:hAnsi="Consolas"/>
          <w:sz w:val="18"/>
        </w:rPr>
        <w:t>Why 4   : The tool has no state tracking         -&gt; why?</w:t>
        <w:br/>
      </w:r>
      <w:r>
        <w:rPr>
          <w:rFonts w:ascii="Consolas" w:hAnsi="Consolas"/>
          <w:sz w:val="18"/>
        </w:rPr>
        <w:t>Why 5   : No validation that config = intended   &lt;- systemic root cause</w:t>
      </w:r>
    </w:p>
    <w:p>
      <w:r>
        <w:t>The useful root cause is the systemic gap that let the error happen and go undetected — not the person.</w:t>
      </w:r>
    </w:p>
    <w:p>
      <w:pPr>
        <w:pStyle w:val="Heading2"/>
      </w:pPr>
      <w:r>
        <w:t>Fault trees: when causes combine</w:t>
      </w:r>
    </w:p>
    <w:p>
      <w:r>
        <w:t>When several conditions can each contribute, a linear chain is the wrong model. A fault tree decomposes the top-level failure into contributing conditions joined by AND/OR logic, so you can enumerate and eliminate combinations rather than chase one thread.</w:t>
      </w:r>
    </w:p>
    <w:p>
      <w:pPr>
        <w:ind w:left="280"/>
      </w:pPr>
      <w:r>
        <w:rPr>
          <w:rFonts w:ascii="Consolas" w:hAnsi="Consolas"/>
          <w:sz w:val="18"/>
        </w:rPr>
        <w:t xml:space="preserve">            [App fails to launch]</w:t>
        <w:br/>
      </w:r>
      <w:r>
        <w:rPr>
          <w:rFonts w:ascii="Consolas" w:hAnsi="Consolas"/>
          <w:sz w:val="18"/>
        </w:rPr>
        <w:t xml:space="preserve">                   OR</w:t>
        <w:br/>
      </w:r>
      <w:r>
        <w:rPr>
          <w:rFonts w:ascii="Consolas" w:hAnsi="Consolas"/>
          <w:sz w:val="18"/>
        </w:rPr>
        <w:t xml:space="preserve">      +-------------+-------------+</w:t>
        <w:br/>
      </w:r>
      <w:r>
        <w:rPr>
          <w:rFonts w:ascii="Consolas" w:hAnsi="Consolas"/>
          <w:sz w:val="18"/>
        </w:rPr>
        <w:t xml:space="preserve">  [DLL missing]            [License check fails]</w:t>
        <w:br/>
      </w:r>
      <w:r>
        <w:rPr>
          <w:rFonts w:ascii="Consolas" w:hAnsi="Consolas"/>
          <w:sz w:val="18"/>
        </w:rPr>
        <w:t xml:space="preserve">                                AND</w:t>
        <w:br/>
      </w:r>
      <w:r>
        <w:rPr>
          <w:rFonts w:ascii="Consolas" w:hAnsi="Consolas"/>
          <w:sz w:val="18"/>
        </w:rPr>
        <w:t xml:space="preserve">                       +----------+----------+</w:t>
        <w:br/>
      </w:r>
      <w:r>
        <w:rPr>
          <w:rFonts w:ascii="Consolas" w:hAnsi="Consolas"/>
          <w:sz w:val="18"/>
        </w:rPr>
        <w:t xml:space="preserve">                 [No network]        [Cache expired]</w:t>
      </w:r>
    </w:p>
    <w:p>
      <w:r>
        <w:t>You then rule out branches with evidence until only a supported path remains. Fault trees shine for intermittent issues with multiple necessary conditions.</w:t>
      </w:r>
    </w:p>
    <w:p>
      <w:pPr>
        <w:pStyle w:val="Heading2"/>
      </w:pPr>
      <w:r>
        <w:t>Differential diagnosis: rank, then discriminate</w:t>
      </w:r>
    </w:p>
    <w:p>
      <w:r>
        <w:t>Borrowed from medicine, differential diagnosis lists every plausible cause, ranks them by current evidence, and then chooses the test whose result best discriminates between the top contenders — maximising information per test. After each test you re-rank. This is the disciplined version of the "cheapest test that kills the most hypotheses" instinct from Lesson 1.</w:t>
      </w:r>
    </w:p>
    <w:p>
      <w:pPr>
        <w:pStyle w:val="Heading2"/>
      </w:pPr>
      <w:r>
        <w:t>Contributing factors: incidents rarely have one cause</w:t>
      </w:r>
    </w:p>
    <w:p>
      <w:r>
        <w:t>Many real incidents have no single root cause. The Swiss-cheese model says several latent weaknesses had to align: a bad config and a missing monitor and a slow response. The contributing-factors approach captures all of them, so your fixes land at multiple layers rather than scapegoating one. If you only ever find one cause, you are probably stopping too early.</w:t>
      </w:r>
    </w:p>
    <w:p>
      <w:pPr>
        <w:pStyle w:val="Heading2"/>
      </w:pPr>
      <w:r>
        <w:t>Countering the biases</w:t>
      </w:r>
    </w:p>
    <w:p>
      <w:r>
        <w:t>Every framework exists partly to defeat cognitive bias. Confirmation bias makes you over-weight evidence for your favourite theory; counter it by stating, up front, what evidence would disprove your leading hypothesis and then actively seeking it. Anchoring locks you to the first explanation you heard; recency bias makes the last incident feel like this one. Naming the bias is the first step to neutralising it.</w:t>
      </w:r>
    </w:p>
    <w:p>
      <w:pPr>
        <w:pStyle w:val="Heading2"/>
      </w:pPr>
      <w:r>
        <w:t>Your task</w:t>
      </w:r>
    </w:p>
    <w:p>
      <w:r>
        <w:t>Take one of your investigations from Lessons 3-6. First, run a written Five Whys and deliberately push past any "human error" stopping point to a systemic gap. Then re-model the same incident as a fault tree with at least one AND and one OR node, and mark which branches your evidence eliminated. List your hypotheses as a ranked differential diagnosis, and for the top hypothesis write the single piece of evidence that would disprove it. Finish by stating whether the incident had one root cause or multiple contributing factors, and name one cognitive bias you caught yourself risking.</w:t>
      </w:r>
    </w:p>
    <w:p>
      <w:pPr>
        <w:pStyle w:val="Heading2"/>
      </w:pPr>
      <w:r>
        <w:t>Quiz</w:t>
      </w:r>
    </w:p>
    <w:p>
      <w:r>
        <w:t>1. A team runs Five Whys and concludes 'the technician forgot to apply the config.' Why is this usually a poor stopping point?</w:t>
      </w:r>
    </w:p>
    <w:p>
      <w:pPr>
        <w:pStyle w:val="ListBullet"/>
      </w:pPr>
      <w:r>
        <w:t>A. Five Whys should always have exactly five steps</w:t>
      </w:r>
    </w:p>
    <w:p>
      <w:pPr>
        <w:pStyle w:val="ListBullet"/>
      </w:pPr>
      <w:r>
        <w:t>B. It stops at human error instead of asking why the system allowed the error and let it reach production undetected</w:t>
      </w:r>
    </w:p>
    <w:p>
      <w:pPr>
        <w:pStyle w:val="ListBullet"/>
      </w:pPr>
      <w:r>
        <w:t>C. Human error is never a real cause</w:t>
      </w:r>
    </w:p>
    <w:p>
      <w:pPr>
        <w:pStyle w:val="ListBullet"/>
      </w:pPr>
      <w:r>
        <w:t>D. It should have used a fault tree instead</w:t>
      </w:r>
    </w:p>
    <w:p>
      <w:r>
        <w:rPr>
          <w:b/>
        </w:rPr>
        <w:t>Answer: B. It stops at human error instead of asking why the system allowed the error and let it reach production undetected</w:t>
      </w:r>
    </w:p>
    <w:p>
      <w:r>
        <w:t>Why: Stopping at 'human error' blames a person and ignores the systemic causes — no validation, no automation, no guardrail — that let the mistake happen and go undetected. Good Five Whys keeps asking why the system permitted it.</w:t>
      </w:r>
    </w:p>
    <w:p>
      <w:r>
        <w:t>2. When is a fault tree more appropriate than Five Whys?</w:t>
      </w:r>
    </w:p>
    <w:p>
      <w:pPr>
        <w:pStyle w:val="ListBullet"/>
      </w:pPr>
      <w:r>
        <w:t>A. When the incident has a single, linear cause chain</w:t>
      </w:r>
    </w:p>
    <w:p>
      <w:pPr>
        <w:pStyle w:val="ListBullet"/>
      </w:pPr>
      <w:r>
        <w:t>B. When you have no logs at all</w:t>
      </w:r>
    </w:p>
    <w:p>
      <w:pPr>
        <w:pStyle w:val="ListBullet"/>
      </w:pPr>
      <w:r>
        <w:t>C. When you want to assign blame quickly</w:t>
      </w:r>
    </w:p>
    <w:p>
      <w:pPr>
        <w:pStyle w:val="ListBullet"/>
      </w:pPr>
      <w:r>
        <w:t>D. When multiple conditions could each contribute and you need to enumerate and eliminate combinations systematically</w:t>
      </w:r>
    </w:p>
    <w:p>
      <w:r>
        <w:rPr>
          <w:b/>
        </w:rPr>
        <w:t>Answer: D. When multiple conditions could each contribute and you need to enumerate and eliminate combinations systematically</w:t>
      </w:r>
    </w:p>
    <w:p>
      <w:r>
        <w:t>Why: Five Whys models a single linear chain. A fault tree is better when several conditions can combine (AND/OR logic) to produce the failure, letting you reason about and rule out combinations rather than one chain.</w:t>
      </w:r>
    </w:p>
    <w:p>
      <w:r>
        <w:t>3. In differential diagnosis, how do you decide which hypothesis to test next?</w:t>
      </w:r>
    </w:p>
    <w:p>
      <w:pPr>
        <w:pStyle w:val="ListBullet"/>
      </w:pPr>
      <w:r>
        <w:t>A. Test the one you find most interesting</w:t>
      </w:r>
    </w:p>
    <w:p>
      <w:pPr>
        <w:pStyle w:val="ListBullet"/>
      </w:pPr>
      <w:r>
        <w:t>B. Test the discriminating evidence that best separates the highest-ranked competing hypotheses</w:t>
      </w:r>
    </w:p>
    <w:p>
      <w:pPr>
        <w:pStyle w:val="ListBullet"/>
      </w:pPr>
      <w:r>
        <w:t>C. Always test the cheapest one regardless of value</w:t>
      </w:r>
    </w:p>
    <w:p>
      <w:pPr>
        <w:pStyle w:val="ListBullet"/>
      </w:pPr>
      <w:r>
        <w:t>D. Test them in alphabetical order</w:t>
      </w:r>
    </w:p>
    <w:p>
      <w:r>
        <w:rPr>
          <w:b/>
        </w:rPr>
        <w:t>Answer: B. Test the discriminating evidence that best separates the highest-ranked competing hypotheses</w:t>
      </w:r>
    </w:p>
    <w:p>
      <w:r>
        <w:t>Why: Differential diagnosis ranks hypotheses by current evidence, then seeks the test whose result most strongly discriminates between the leading contenders — maximising information gained per test.</w:t>
      </w:r>
    </w:p>
    <w:p>
      <w:r>
        <w:t>4. An incident is found to need a bad config AND a missing monitor AND a slow response to all coincide. Which model fits best?</w:t>
      </w:r>
    </w:p>
    <w:p>
      <w:pPr>
        <w:pStyle w:val="ListBullet"/>
      </w:pPr>
      <w:r>
        <w:t>A. Single root cause</w:t>
      </w:r>
    </w:p>
    <w:p>
      <w:pPr>
        <w:pStyle w:val="ListBullet"/>
      </w:pPr>
      <w:r>
        <w:t>B. A contributing-factors / Swiss-cheese model where several aligned conditions together produced the outcome</w:t>
      </w:r>
    </w:p>
    <w:p>
      <w:pPr>
        <w:pStyle w:val="ListBullet"/>
      </w:pPr>
      <w:r>
        <w:t>C. Five Whys with one chain</w:t>
      </w:r>
    </w:p>
    <w:p>
      <w:pPr>
        <w:pStyle w:val="ListBullet"/>
      </w:pPr>
      <w:r>
        <w:t>D. No model is needed</w:t>
      </w:r>
    </w:p>
    <w:p>
      <w:r>
        <w:rPr>
          <w:b/>
        </w:rPr>
        <w:t>Answer: B. A contributing-factors / Swiss-cheese model where several aligned conditions together produced the outcome</w:t>
      </w:r>
    </w:p>
    <w:p>
      <w:r>
        <w:t>Why: Many real incidents have no single root cause; multiple latent conditions align (Swiss-cheese). The contributing-factors model captures that several defences had to fail together, guiding fixes at multiple layers.</w:t>
      </w:r>
    </w:p>
    <w:p>
      <w:r>
        <w:t>5. In one sentence, what is the main danger of confirmation bias during RCA?</w:t>
      </w:r>
    </w:p>
    <w:p>
      <w:r>
        <w:rPr>
          <w:b/>
        </w:rPr>
        <w:t>Answer: Confirmation bias leads you to seek and over-weight evidence that supports your initial theory while discounting evidence against it, so you stop investigating once the favourite hypothesis looks supported and miss the true cause.</w:t>
      </w:r>
    </w:p>
    <w:p>
      <w:r>
        <w:t>Why: Because it prunes the hypothesis space prematurely around a hunch, confirmation bias is the most common way a systematic investigation quietly becomes a self-fulfilling one.</w:t>
      </w:r>
    </w:p>
    <w:p>
      <w:r>
        <w:t>6. Why should an RCA framework force you to state what evidence would disprove your leading hypothesis?</w:t>
      </w:r>
    </w:p>
    <w:p>
      <w:r>
        <w:rPr>
          <w:b/>
        </w:rPr>
        <w:t>Answer: Requiring a disproving condition keeps the hypothesis falsifiable and forces you to actively look for contradicting evidence, which counters confirmation bias and prevents you from declaring root cause on a theory that merely fits the data you happened to collect.</w:t>
      </w:r>
    </w:p>
    <w:p>
      <w:r>
        <w:t>Why: A hypothesis you cannot imagine disproving is not a conclusion you can defend; demanding the disproving test enforces rigour and guards against premature closure.</w:t>
      </w:r>
    </w:p>
    <w:p>
      <w:pPr>
        <w:pStyle w:val="Heading2"/>
      </w:pPr>
      <w:r>
        <w:t>Resources</w:t>
      </w:r>
    </w:p>
    <w:p>
      <w:pPr>
        <w:pStyle w:val="ListBullet"/>
      </w:pPr>
      <w:r>
        <w:t>Google SRE Workbook — Postmortem Culture and analysis — https://sre.google/workbook/postmortem-culture/</w:t>
      </w:r>
    </w:p>
    <w:p>
      <w:pPr>
        <w:pStyle w:val="ListBullet"/>
      </w:pPr>
      <w:r>
        <w:t>Google SRE Book — Effective Troubleshooting (hypothesis method) — https://sre.google/sre-book/effective-troubleshooting/</w:t>
      </w:r>
    </w:p>
    <w:p>
      <w:pPr>
        <w:pStyle w:val="ListBullet"/>
      </w:pPr>
      <w:r>
        <w:t>Microsoft Learn — Troubleshooting methodology — https://learn.microsoft.com/en-us/troubleshoot/windows-client/welcome-windows-client</w:t>
      </w:r>
    </w:p>
    <w:p>
      <w:pPr>
        <w:pStyle w:val="ListBullet"/>
      </w:pPr>
      <w:r>
        <w:t>NASA — Root Cause Analysis overview (Safety Center) — https://sma.nasa.gov/sma-disciplines/root-cause-analysis</w:t>
      </w:r>
    </w:p>
    <w:p>
      <w:r>
        <w:br w:type="page"/>
      </w:r>
    </w:p>
    <w:p>
      <w:pPr>
        <w:pStyle w:val="Heading1"/>
      </w:pPr>
      <w:r>
        <w:t>Lesson 8: Writing the RCA report and running a post-incident review</w:t>
      </w:r>
    </w:p>
    <w:p>
      <w:r>
        <w:t>Turn your investigation into a clear, blameless RCA report and run a post-incident review that produces tracked, preventive actions. Communicate evidence, impact, and follow-through that the whole organisation can act on.</w:t>
      </w:r>
    </w:p>
    <w:p>
      <w:pPr>
        <w:pStyle w:val="Heading2"/>
      </w:pPr>
      <w:r>
        <w:t>What you will be able to do</w:t>
      </w:r>
    </w:p>
    <w:p>
      <w:pPr>
        <w:pStyle w:val="ListBullet"/>
      </w:pPr>
      <w:r>
        <w:t>Structure an RCA report so any reader gets impact, cause, and fix in seconds</w:t>
      </w:r>
    </w:p>
    <w:p>
      <w:pPr>
        <w:pStyle w:val="ListBullet"/>
      </w:pPr>
      <w:r>
        <w:t>Build a precise incident timeline with detection, diagnosis, and resolution markers</w:t>
      </w:r>
    </w:p>
    <w:p>
      <w:pPr>
        <w:pStyle w:val="ListBullet"/>
      </w:pPr>
      <w:r>
        <w:t>Separate the proximate cause from the root cause and the contributing factors in writing</w:t>
      </w:r>
    </w:p>
    <w:p>
      <w:pPr>
        <w:pStyle w:val="ListBullet"/>
      </w:pPr>
      <w:r>
        <w:t>Write blameless language that targets systems, not individuals</w:t>
      </w:r>
    </w:p>
    <w:p>
      <w:pPr>
        <w:pStyle w:val="ListBullet"/>
      </w:pPr>
      <w:r>
        <w:t>Define SMART, owned, tracked corrective actions that prevent recurrence</w:t>
      </w:r>
    </w:p>
    <w:p>
      <w:pPr>
        <w:pStyle w:val="ListBullet"/>
      </w:pPr>
      <w:r>
        <w:t>Facilitate a post-incident review that surfaces lessons without assigning blame</w:t>
      </w:r>
    </w:p>
    <w:p>
      <w:pPr>
        <w:pStyle w:val="Heading2"/>
      </w:pPr>
      <w:r>
        <w:t>Notes</w:t>
      </w:r>
    </w:p>
    <w:p>
      <w:pPr>
        <w:pStyle w:val="Heading2"/>
      </w:pPr>
      <w:r>
        <w:t>The report is the deliverable</w:t>
      </w:r>
    </w:p>
    <w:p>
      <w:r>
        <w:t>Your investigation only matters if others can act on it. The RCA report is the actual deliverable of Tier 3 work: it converts your evidence into a decision the organisation can make and a fix it can track. A brilliant diagnosis trapped in your head, or buried in 20 pages of raw logs, changes nothing.</w:t>
      </w:r>
    </w:p>
    <w:p>
      <w:pPr>
        <w:pStyle w:val="Heading2"/>
      </w:pPr>
      <w:r>
        <w:t>Structure for the reader, not the writer</w:t>
      </w:r>
    </w:p>
    <w:p>
      <w:r>
        <w:t>Write top-down. The first thing any reader sees is a tight executive summary: what happened, the measurable impact, the root cause, and the fix — in seconds, not pages. Detail comes later for those who need it.</w:t>
      </w:r>
    </w:p>
    <w:p>
      <w:pPr>
        <w:ind w:left="280"/>
      </w:pPr>
      <w:r>
        <w:rPr>
          <w:rFonts w:ascii="Consolas" w:hAnsi="Consolas"/>
          <w:sz w:val="18"/>
        </w:rPr>
        <w:t>RCA REPORT — INC-2026-0142</w:t>
        <w:br/>
      </w:r>
      <w:r>
        <w:rPr>
          <w:rFonts w:ascii="Consolas" w:hAnsi="Consolas"/>
          <w:sz w:val="18"/>
        </w:rPr>
        <w:t>Summary   : 30 laptops lost VPN for 3h12m after the 06/14 client update.</w:t>
        <w:br/>
      </w:r>
      <w:r>
        <w:rPr>
          <w:rFonts w:ascii="Consolas" w:hAnsi="Consolas"/>
          <w:sz w:val="18"/>
        </w:rPr>
        <w:t>Impact    : 30 users, ~96 user-hours lost; no data loss.</w:t>
        <w:br/>
      </w:r>
      <w:r>
        <w:rPr>
          <w:rFonts w:ascii="Consolas" w:hAnsi="Consolas"/>
          <w:sz w:val="18"/>
        </w:rPr>
        <w:t>Root cause: Driver pushed without version pinning regressed the adapter.</w:t>
        <w:br/>
      </w:r>
      <w:r>
        <w:rPr>
          <w:rFonts w:ascii="Consolas" w:hAnsi="Consolas"/>
          <w:sz w:val="18"/>
        </w:rPr>
        <w:t>Fix       : Pin driver version; add pre-deploy validation gate.</w:t>
        <w:br/>
      </w:r>
      <w:r>
        <w:rPr>
          <w:rFonts w:ascii="Consolas" w:hAnsi="Consolas"/>
          <w:sz w:val="18"/>
        </w:rPr>
        <w:t>Status    : Mitigated 14/06; permanent fix tracked as TKT-4821.</w:t>
      </w:r>
    </w:p>
    <w:p>
      <w:r>
        <w:t>State impact in measurable terms — users affected, duration, work or revenue lost. That is what lets leadership prioritise the fix proportionately.</w:t>
      </w:r>
    </w:p>
    <w:p>
      <w:pPr>
        <w:pStyle w:val="Heading2"/>
      </w:pPr>
      <w:r>
        <w:t>Timeline: separate detect from resolve</w:t>
      </w:r>
    </w:p>
    <w:p>
      <w:r>
        <w:t>A good report includes a precise timeline with three markers: when the incident began, when it was detected, and when it was resolved. Splitting time-to-detect from time-to-resolve is diagnostic in itself: a long detection gap implicates your monitoring; a long resolution gap implicates your runbooks, access, or tooling. They lead to different corrective actions.</w:t>
      </w:r>
    </w:p>
    <w:p>
      <w:pPr>
        <w:pStyle w:val="Heading2"/>
      </w:pPr>
      <w:r>
        <w:t>Name the causes precisely</w:t>
      </w:r>
    </w:p>
    <w:p>
      <w:r>
        <w:t>Use the vocabulary from this month. Separate the proximate cause (the immediate trigger), the root cause (the systemic condition), and any contributing factors (the other slices of cheese that aligned). If you could not prove the root cause, say so honestly: present the most-supported hypothesis with evidence for and against, the hypotheses you ruled out, the monitored mitigation, and what new data would confirm it. A bounded unknown preserves credibility; false certainty destroys it.</w:t>
      </w:r>
    </w:p>
    <w:p>
      <w:pPr>
        <w:pStyle w:val="Heading2"/>
      </w:pPr>
      <w:r>
        <w:t>Blameless language and SMART actions</w:t>
      </w:r>
    </w:p>
    <w:p>
      <w:r>
        <w:t>Write blamelessly: assume people acted reasonably with the information they had, and target the systems that allowed the failure. "The tech forgot" becomes "the pipeline had no validation to catch a missing config." Blame culture hides information and guarantees recurrence.</w:t>
      </w:r>
    </w:p>
    <w:p>
      <w:r>
        <w:t>Every report ends in corrective actions that are SMART — specific, measurable, owned, dated, and tracked:</w:t>
      </w:r>
    </w:p>
    <w:p>
      <w:pPr>
        <w:ind w:left="280"/>
      </w:pPr>
      <w:r>
        <w:rPr>
          <w:rFonts w:ascii="Consolas" w:hAnsi="Consolas"/>
          <w:sz w:val="18"/>
        </w:rPr>
        <w:t>Action                              Owner       Due         Tracking</w:t>
        <w:br/>
      </w:r>
      <w:r>
        <w:rPr>
          <w:rFonts w:ascii="Consolas" w:hAnsi="Consolas"/>
          <w:sz w:val="18"/>
        </w:rPr>
        <w:t>Add pre-deploy config validation    J. Okoye    2026-07-15  TKT-4821</w:t>
        <w:br/>
      </w:r>
      <w:r>
        <w:rPr>
          <w:rFonts w:ascii="Consolas" w:hAnsi="Consolas"/>
          <w:sz w:val="18"/>
        </w:rPr>
        <w:t>Alert on &gt;5 VPN drops/host/hour      S. Mensah   2026-07-08  TKT-4822</w:t>
      </w:r>
    </w:p>
    <w:p>
      <w:r>
        <w:t>"Be more careful" is not an action and prevents nothing.</w:t>
      </w:r>
    </w:p>
    <w:p>
      <w:pPr>
        <w:pStyle w:val="Heading2"/>
      </w:pPr>
      <w:r>
        <w:t>Running the post-incident review</w:t>
      </w:r>
    </w:p>
    <w:p>
      <w:r>
        <w:t>The post-incident review (PIR) is the meeting that turns the report into shared learning. Facilitate it blamelessly: walk the timeline, confirm the causes, and focus every minute on what systemic change prevents recurrence — not on who did what. Assign each action an owner and a date, and ensure they are tracked to closure. An incident with no closed actions is an incident you will have again.</w:t>
      </w:r>
    </w:p>
    <w:p>
      <w:pPr>
        <w:pStyle w:val="Heading2"/>
      </w:pPr>
      <w:r>
        <w:t>Your task</w:t>
      </w:r>
    </w:p>
    <w:p>
      <w:r>
        <w:t>Take your most complete investigation from this month and write a one-page RCA report using the structure above: executive summary with measurable impact, a timeline that separates time-to-detect from time-to-resolve, a clear split of proximate cause / root cause / contributing factors (or an honest bounded unknown), and at least three SMART corrective actions with owner, due date, and a tracking ID. Rewrite any blame-laden sentence into blameless, systems-focused language. Finally, write a short agenda for a 30-minute post-incident review that would walk a team through it without assigning blame.</w:t>
      </w:r>
    </w:p>
    <w:p>
      <w:pPr>
        <w:pStyle w:val="Heading2"/>
      </w:pPr>
      <w:r>
        <w:t>Quiz</w:t>
      </w:r>
    </w:p>
    <w:p>
      <w:r>
        <w:t>1. What belongs in the first section of a well-structured RCA report?</w:t>
      </w:r>
    </w:p>
    <w:p>
      <w:pPr>
        <w:pStyle w:val="ListBullet"/>
      </w:pPr>
      <w:r>
        <w:t>A. A full packet-by-packet trace</w:t>
      </w:r>
    </w:p>
    <w:p>
      <w:pPr>
        <w:pStyle w:val="ListBullet"/>
      </w:pPr>
      <w:r>
        <w:t>B. The list of every command you ran</w:t>
      </w:r>
    </w:p>
    <w:p>
      <w:pPr>
        <w:pStyle w:val="ListBullet"/>
      </w:pPr>
      <w:r>
        <w:t>C. A concise executive summary: what happened, the impact, the root cause, and the fix</w:t>
      </w:r>
    </w:p>
    <w:p>
      <w:pPr>
        <w:pStyle w:val="ListBullet"/>
      </w:pPr>
      <w:r>
        <w:t>D. The names of who was on shift</w:t>
      </w:r>
    </w:p>
    <w:p>
      <w:r>
        <w:rPr>
          <w:b/>
        </w:rPr>
        <w:t>Answer: C. A concise executive summary: what happened, the impact, the root cause, and the fix</w:t>
      </w:r>
    </w:p>
    <w:p>
      <w:r>
        <w:t>Why: Most readers need impact, cause, and fix in seconds. The detailed evidence belongs later; the report leads with a tight executive summary so leadership and other teams can act immediately.</w:t>
      </w:r>
    </w:p>
    <w:p>
      <w:r>
        <w:t>2. Why does an RCA timeline distinguish 'time to detect' from 'time to resolve'?</w:t>
      </w:r>
    </w:p>
    <w:p>
      <w:pPr>
        <w:pStyle w:val="ListBullet"/>
      </w:pPr>
      <w:r>
        <w:t>A. To make the report longer</w:t>
      </w:r>
    </w:p>
    <w:p>
      <w:pPr>
        <w:pStyle w:val="ListBullet"/>
      </w:pPr>
      <w:r>
        <w:t>B. Because a long detection gap points at monitoring weaknesses, while a long resolution gap points at process/tooling weaknesses — different corrective actions</w:t>
      </w:r>
    </w:p>
    <w:p>
      <w:pPr>
        <w:pStyle w:val="ListBullet"/>
      </w:pPr>
      <w:r>
        <w:t>C. They are the same metric</w:t>
      </w:r>
    </w:p>
    <w:p>
      <w:pPr>
        <w:pStyle w:val="ListBullet"/>
      </w:pPr>
      <w:r>
        <w:t>D. Only auditors care about timing</w:t>
      </w:r>
    </w:p>
    <w:p>
      <w:r>
        <w:rPr>
          <w:b/>
        </w:rPr>
        <w:t>Answer: B. Because a long detection gap points at monitoring weaknesses, while a long resolution gap points at process/tooling weaknesses — different corrective actions</w:t>
      </w:r>
    </w:p>
    <w:p>
      <w:r>
        <w:t>Why: Splitting the timeline isolates where time was actually lost. A slow detection implicates monitoring/alerting; a slow resolution implicates runbooks, access, or tooling — guiding distinct improvements.</w:t>
      </w:r>
    </w:p>
    <w:p>
      <w:r>
        <w:t>3. Which corrective action is written correctly for an RCA report?</w:t>
      </w:r>
    </w:p>
    <w:p>
      <w:pPr>
        <w:pStyle w:val="ListBullet"/>
      </w:pPr>
      <w:r>
        <w:t>A. 'Be more careful with deployments.'</w:t>
      </w:r>
    </w:p>
    <w:p>
      <w:pPr>
        <w:pStyle w:val="ListBullet"/>
      </w:pPr>
      <w:r>
        <w:t>B. 'Add pre-deploy config validation to the pipeline; owner: J. Okoye; due: 2026-07-15; tracked as TKT-4821.'</w:t>
      </w:r>
    </w:p>
    <w:p>
      <w:pPr>
        <w:pStyle w:val="ListBullet"/>
      </w:pPr>
      <w:r>
        <w:t>C. 'Someone should look into monitoring.'</w:t>
      </w:r>
    </w:p>
    <w:p>
      <w:pPr>
        <w:pStyle w:val="ListBullet"/>
      </w:pPr>
      <w:r>
        <w:t>D. 'Improve the process going forward.'</w:t>
      </w:r>
    </w:p>
    <w:p>
      <w:r>
        <w:rPr>
          <w:b/>
        </w:rPr>
        <w:t>Answer: B. 'Add pre-deploy config validation to the pipeline; owner: J. Okoye; due: 2026-07-15; tracked as TKT-4821.'</w:t>
      </w:r>
    </w:p>
    <w:p>
      <w:r>
        <w:t>Why: A good action is SMART and accountable: specific, owned, dated, and tracked. Vague exhortations like 'be more careful' are not actions and prevent nothing.</w:t>
      </w:r>
    </w:p>
    <w:p>
      <w:r>
        <w:t>4. What is the core principle of a blameless post-incident review?</w:t>
      </w:r>
    </w:p>
    <w:p>
      <w:pPr>
        <w:pStyle w:val="ListBullet"/>
      </w:pPr>
      <w:r>
        <w:t>A. Identify who caused the incident so they can be retrained</w:t>
      </w:r>
    </w:p>
    <w:p>
      <w:pPr>
        <w:pStyle w:val="ListBullet"/>
      </w:pPr>
      <w:r>
        <w:t>B. Assume people acted reasonably with the information they had, and fix the systems that allowed the failure</w:t>
      </w:r>
    </w:p>
    <w:p>
      <w:pPr>
        <w:pStyle w:val="ListBullet"/>
      </w:pPr>
      <w:r>
        <w:t>C. Avoid writing anything down to reduce liability</w:t>
      </w:r>
    </w:p>
    <w:p>
      <w:pPr>
        <w:pStyle w:val="ListBullet"/>
      </w:pPr>
      <w:r>
        <w:t>D. Only senior staff may speak</w:t>
      </w:r>
    </w:p>
    <w:p>
      <w:r>
        <w:rPr>
          <w:b/>
        </w:rPr>
        <w:t>Answer: B. Assume people acted reasonably with the information they had, and fix the systems that allowed the failure</w:t>
      </w:r>
    </w:p>
    <w:p>
      <w:r>
        <w:t>Why: Blameless review assumes good-faith actors and focuses on systemic causes. This surfaces honest information; blame culture hides it and guarantees the next recurrence.</w:t>
      </w:r>
    </w:p>
    <w:p>
      <w:r>
        <w:t>5. In one sentence, why must an RCA report state the impact in concrete, measurable terms?</w:t>
      </w:r>
    </w:p>
    <w:p>
      <w:r>
        <w:rPr>
          <w:b/>
        </w:rPr>
        <w:t>Answer: Because measurable impact (users affected, duration, transactions or revenue lost) lets the organisation prioritise corrective work proportionately and judge whether the cost of prevention is justified, rather than reacting to vague severity.</w:t>
      </w:r>
    </w:p>
    <w:p>
      <w:r>
        <w:t>Why: Quantified impact turns an incident into a prioritisable business decision and prevents both over- and under-investment in fixes.</w:t>
      </w:r>
    </w:p>
    <w:p>
      <w:r>
        <w:t>6. How should an RCA report handle a root cause you could not definitively prove?</w:t>
      </w:r>
    </w:p>
    <w:p>
      <w:r>
        <w:rPr>
          <w:b/>
        </w:rPr>
        <w:t>Answer: State it honestly as the most-supported hypothesis with the evidence for and against, document the hypotheses you ruled out, record the monitored mitigation in place, and define what new data would confirm it — presenting a bounded, resumable unknown rather than a false certainty.</w:t>
      </w:r>
    </w:p>
    <w:p>
      <w:r>
        <w:t>Why: Overstating certainty destroys credibility and leads to wrong fixes; an honest, bounded unknown preserves trust and keeps the investigation resumable.</w:t>
      </w:r>
    </w:p>
    <w:p>
      <w:pPr>
        <w:pStyle w:val="Heading2"/>
      </w:pPr>
      <w:r>
        <w:t>Resources</w:t>
      </w:r>
    </w:p>
    <w:p>
      <w:pPr>
        <w:pStyle w:val="ListBullet"/>
      </w:pPr>
      <w:r>
        <w:t>Google SRE Book — Postmortem Culture: Learning from Failure — https://sre.google/sre-book/postmortem-culture/</w:t>
      </w:r>
    </w:p>
    <w:p>
      <w:pPr>
        <w:pStyle w:val="ListBullet"/>
      </w:pPr>
      <w:r>
        <w:t>Google SRE Workbook — Example postmortem and templates — https://sre.google/workbook/postmortem-culture/</w:t>
      </w:r>
    </w:p>
    <w:p>
      <w:pPr>
        <w:pStyle w:val="ListBullet"/>
      </w:pPr>
      <w:r>
        <w:t>Atlassian — Incident postmortem (blameless) guide — https://www.atlassian.com/incident-management/postmortem</w:t>
      </w:r>
    </w:p>
    <w:p>
      <w:pPr>
        <w:pStyle w:val="ListBullet"/>
      </w:pPr>
      <w:r>
        <w:t>Microsoft Learn — Azure post-incident review (PIR) practices — https://learn.microsoft.com/en-us/azure/well-architected/reliability/monitoring-alerting-strategy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