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095E1" w14:textId="3A8DD1C3" w:rsidR="000A2712" w:rsidRPr="00BF49F1" w:rsidRDefault="00F103AC">
      <w:pPr>
        <w:rPr>
          <w:rFonts w:ascii="Times New Roman" w:hAnsi="Times New Roman" w:cs="Times New Roman"/>
          <w:b/>
          <w:bCs/>
          <w:sz w:val="32"/>
          <w:szCs w:val="32"/>
        </w:rPr>
      </w:pPr>
      <w:r w:rsidRPr="00BF49F1">
        <w:rPr>
          <w:rFonts w:ascii="Times New Roman" w:hAnsi="Times New Roman" w:cs="Times New Roman"/>
          <w:b/>
          <w:bCs/>
          <w:sz w:val="32"/>
          <w:szCs w:val="32"/>
        </w:rPr>
        <w:t>Database Table Maker v1.1</w:t>
      </w:r>
    </w:p>
    <w:p w14:paraId="7CD9A565" w14:textId="0420CC1F" w:rsidR="00F103AC" w:rsidRPr="00BF49F1" w:rsidRDefault="00F103AC">
      <w:pPr>
        <w:rPr>
          <w:rFonts w:ascii="Times New Roman" w:hAnsi="Times New Roman" w:cs="Times New Roman"/>
          <w:sz w:val="24"/>
          <w:szCs w:val="24"/>
        </w:rPr>
      </w:pPr>
      <w:r w:rsidRPr="00BF49F1">
        <w:rPr>
          <w:rFonts w:ascii="Times New Roman" w:hAnsi="Times New Roman" w:cs="Times New Roman"/>
          <w:sz w:val="24"/>
          <w:szCs w:val="24"/>
        </w:rPr>
        <w:t>Kenneth Watanabe</w:t>
      </w:r>
    </w:p>
    <w:p w14:paraId="00C6C27C" w14:textId="77777777" w:rsidR="00F123CF" w:rsidRDefault="00B14B98">
      <w:pPr>
        <w:rPr>
          <w:rFonts w:ascii="Times New Roman" w:hAnsi="Times New Roman" w:cs="Times New Roman"/>
          <w:sz w:val="24"/>
          <w:szCs w:val="24"/>
        </w:rPr>
      </w:pPr>
      <w:r>
        <w:rPr>
          <w:rFonts w:ascii="Times New Roman" w:hAnsi="Times New Roman" w:cs="Times New Roman"/>
          <w:sz w:val="24"/>
          <w:szCs w:val="24"/>
        </w:rPr>
        <w:t xml:space="preserve">Below is a short list of the </w:t>
      </w:r>
      <w:r w:rsidR="00F123CF">
        <w:rPr>
          <w:rFonts w:ascii="Times New Roman" w:hAnsi="Times New Roman" w:cs="Times New Roman"/>
          <w:sz w:val="24"/>
          <w:szCs w:val="24"/>
        </w:rPr>
        <w:t xml:space="preserve">features added to Database Table Maker v1.1 </w:t>
      </w:r>
      <w:r w:rsidR="00F103AC" w:rsidRPr="00BF49F1">
        <w:rPr>
          <w:rFonts w:ascii="Times New Roman" w:hAnsi="Times New Roman" w:cs="Times New Roman"/>
          <w:sz w:val="24"/>
          <w:szCs w:val="24"/>
        </w:rPr>
        <w:t>that w</w:t>
      </w:r>
      <w:r w:rsidR="00F123CF">
        <w:rPr>
          <w:rFonts w:ascii="Times New Roman" w:hAnsi="Times New Roman" w:cs="Times New Roman"/>
          <w:sz w:val="24"/>
          <w:szCs w:val="24"/>
        </w:rPr>
        <w:t>ere</w:t>
      </w:r>
      <w:r w:rsidR="00F103AC" w:rsidRPr="00BF49F1">
        <w:rPr>
          <w:rFonts w:ascii="Times New Roman" w:hAnsi="Times New Roman" w:cs="Times New Roman"/>
          <w:sz w:val="24"/>
          <w:szCs w:val="24"/>
        </w:rPr>
        <w:t xml:space="preserve"> not available in previous versions </w:t>
      </w:r>
    </w:p>
    <w:p w14:paraId="31510209" w14:textId="4C6E90B0" w:rsidR="00F123CF" w:rsidRPr="00F123CF" w:rsidRDefault="00F123CF">
      <w:pPr>
        <w:rPr>
          <w:rFonts w:ascii="Times New Roman" w:hAnsi="Times New Roman" w:cs="Times New Roman"/>
          <w:b/>
          <w:bCs/>
          <w:sz w:val="28"/>
          <w:szCs w:val="28"/>
        </w:rPr>
      </w:pPr>
      <w:r w:rsidRPr="00F123CF">
        <w:rPr>
          <w:rFonts w:ascii="Times New Roman" w:hAnsi="Times New Roman" w:cs="Times New Roman"/>
          <w:b/>
          <w:bCs/>
          <w:sz w:val="28"/>
          <w:szCs w:val="28"/>
        </w:rPr>
        <w:t>Link Table</w:t>
      </w:r>
    </w:p>
    <w:p w14:paraId="0FBA9B6B" w14:textId="641FC18C" w:rsidR="00F103AC" w:rsidRPr="00BF49F1" w:rsidRDefault="00F103AC">
      <w:pPr>
        <w:rPr>
          <w:rFonts w:ascii="Times New Roman" w:hAnsi="Times New Roman" w:cs="Times New Roman"/>
          <w:sz w:val="24"/>
          <w:szCs w:val="24"/>
        </w:rPr>
      </w:pPr>
      <w:r w:rsidRPr="00BF49F1">
        <w:rPr>
          <w:rFonts w:ascii="Times New Roman" w:hAnsi="Times New Roman" w:cs="Times New Roman"/>
          <w:sz w:val="24"/>
          <w:szCs w:val="24"/>
        </w:rPr>
        <w:t xml:space="preserve">was the Link Table. When creating or editing a table, a new column Link Table was added that links a field of a table to the field of another table. The format of the Link Table is the ‘table name’.’field name’. In the example below, in the </w:t>
      </w:r>
      <w:r w:rsidRPr="00BF49F1">
        <w:rPr>
          <w:rFonts w:ascii="Times New Roman" w:hAnsi="Times New Roman" w:cs="Times New Roman"/>
          <w:i/>
          <w:iCs/>
          <w:sz w:val="24"/>
          <w:szCs w:val="24"/>
        </w:rPr>
        <w:t>state</w:t>
      </w:r>
      <w:r w:rsidRPr="00BF49F1">
        <w:rPr>
          <w:rFonts w:ascii="Times New Roman" w:hAnsi="Times New Roman" w:cs="Times New Roman"/>
          <w:sz w:val="24"/>
          <w:szCs w:val="24"/>
        </w:rPr>
        <w:t xml:space="preserve"> field of the </w:t>
      </w:r>
      <w:r w:rsidRPr="00BF49F1">
        <w:rPr>
          <w:rFonts w:ascii="Times New Roman" w:hAnsi="Times New Roman" w:cs="Times New Roman"/>
          <w:i/>
          <w:iCs/>
          <w:sz w:val="24"/>
          <w:szCs w:val="24"/>
        </w:rPr>
        <w:t>student</w:t>
      </w:r>
      <w:r w:rsidRPr="00BF49F1">
        <w:rPr>
          <w:rFonts w:ascii="Times New Roman" w:hAnsi="Times New Roman" w:cs="Times New Roman"/>
          <w:sz w:val="24"/>
          <w:szCs w:val="24"/>
        </w:rPr>
        <w:t xml:space="preserve"> table is linked to the </w:t>
      </w:r>
      <w:r w:rsidRPr="00BF49F1">
        <w:rPr>
          <w:rFonts w:ascii="Times New Roman" w:hAnsi="Times New Roman" w:cs="Times New Roman"/>
          <w:i/>
          <w:iCs/>
          <w:sz w:val="24"/>
          <w:szCs w:val="24"/>
        </w:rPr>
        <w:t>ab</w:t>
      </w:r>
      <w:r w:rsidRPr="00BF49F1">
        <w:rPr>
          <w:rFonts w:ascii="Times New Roman" w:hAnsi="Times New Roman" w:cs="Times New Roman"/>
          <w:sz w:val="24"/>
          <w:szCs w:val="24"/>
        </w:rPr>
        <w:t xml:space="preserve"> (abbreviation) field of the </w:t>
      </w:r>
      <w:r w:rsidRPr="00BF49F1">
        <w:rPr>
          <w:rFonts w:ascii="Times New Roman" w:hAnsi="Times New Roman" w:cs="Times New Roman"/>
          <w:i/>
          <w:iCs/>
          <w:sz w:val="24"/>
          <w:szCs w:val="24"/>
        </w:rPr>
        <w:t>state</w:t>
      </w:r>
      <w:r w:rsidRPr="00BF49F1">
        <w:rPr>
          <w:rFonts w:ascii="Times New Roman" w:hAnsi="Times New Roman" w:cs="Times New Roman"/>
          <w:sz w:val="24"/>
          <w:szCs w:val="24"/>
        </w:rPr>
        <w:t xml:space="preserve"> table.  </w:t>
      </w:r>
    </w:p>
    <w:p w14:paraId="7DFD2920" w14:textId="0B292295" w:rsidR="00F103AC" w:rsidRPr="00BF49F1" w:rsidRDefault="00F103AC">
      <w:pPr>
        <w:rPr>
          <w:rFonts w:ascii="Times New Roman" w:hAnsi="Times New Roman" w:cs="Times New Roman"/>
          <w:sz w:val="24"/>
          <w:szCs w:val="24"/>
        </w:rPr>
      </w:pPr>
      <w:r w:rsidRPr="00BF49F1">
        <w:rPr>
          <w:rFonts w:ascii="Times New Roman" w:hAnsi="Times New Roman" w:cs="Times New Roman"/>
          <w:noProof/>
          <w:sz w:val="24"/>
          <w:szCs w:val="24"/>
        </w:rPr>
        <w:drawing>
          <wp:inline distT="0" distB="0" distL="0" distR="0" wp14:anchorId="454057C2" wp14:editId="339EBD91">
            <wp:extent cx="5934075" cy="24003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400300"/>
                    </a:xfrm>
                    <a:prstGeom prst="rect">
                      <a:avLst/>
                    </a:prstGeom>
                    <a:noFill/>
                    <a:ln>
                      <a:solidFill>
                        <a:schemeClr val="accent1"/>
                      </a:solidFill>
                    </a:ln>
                  </pic:spPr>
                </pic:pic>
              </a:graphicData>
            </a:graphic>
          </wp:inline>
        </w:drawing>
      </w:r>
    </w:p>
    <w:p w14:paraId="44206979" w14:textId="5FA8F60E" w:rsidR="00F103AC" w:rsidRPr="00BF49F1" w:rsidRDefault="00F103AC">
      <w:pPr>
        <w:rPr>
          <w:rFonts w:ascii="Times New Roman" w:hAnsi="Times New Roman" w:cs="Times New Roman"/>
          <w:sz w:val="24"/>
          <w:szCs w:val="24"/>
        </w:rPr>
      </w:pPr>
    </w:p>
    <w:p w14:paraId="2BC8869E" w14:textId="63884757" w:rsidR="00BF49F1" w:rsidRPr="00BF49F1" w:rsidRDefault="00BF49F1">
      <w:pPr>
        <w:rPr>
          <w:rFonts w:ascii="Times New Roman" w:hAnsi="Times New Roman" w:cs="Times New Roman"/>
          <w:sz w:val="24"/>
          <w:szCs w:val="24"/>
        </w:rPr>
      </w:pPr>
      <w:r w:rsidRPr="00BF49F1">
        <w:rPr>
          <w:rFonts w:ascii="Times New Roman" w:hAnsi="Times New Roman" w:cs="Times New Roman"/>
          <w:sz w:val="24"/>
          <w:szCs w:val="24"/>
        </w:rPr>
        <w:t xml:space="preserve">I created a </w:t>
      </w:r>
      <w:r w:rsidRPr="00BF49F1">
        <w:rPr>
          <w:rFonts w:ascii="Times New Roman" w:hAnsi="Times New Roman" w:cs="Times New Roman"/>
          <w:i/>
          <w:iCs/>
          <w:sz w:val="24"/>
          <w:szCs w:val="24"/>
        </w:rPr>
        <w:t>state</w:t>
      </w:r>
      <w:r w:rsidRPr="00BF49F1">
        <w:rPr>
          <w:rFonts w:ascii="Times New Roman" w:hAnsi="Times New Roman" w:cs="Times New Roman"/>
          <w:sz w:val="24"/>
          <w:szCs w:val="24"/>
        </w:rPr>
        <w:t xml:space="preserve"> table with two fields, </w:t>
      </w:r>
      <w:r w:rsidRPr="00BF49F1">
        <w:rPr>
          <w:rFonts w:ascii="Times New Roman" w:hAnsi="Times New Roman" w:cs="Times New Roman"/>
          <w:i/>
          <w:iCs/>
          <w:sz w:val="24"/>
          <w:szCs w:val="24"/>
        </w:rPr>
        <w:t>ab</w:t>
      </w:r>
      <w:r w:rsidRPr="00BF49F1">
        <w:rPr>
          <w:rFonts w:ascii="Times New Roman" w:hAnsi="Times New Roman" w:cs="Times New Roman"/>
          <w:sz w:val="24"/>
          <w:szCs w:val="24"/>
        </w:rPr>
        <w:t xml:space="preserve"> (Abbreviation) and </w:t>
      </w:r>
      <w:r w:rsidRPr="00BF49F1">
        <w:rPr>
          <w:rFonts w:ascii="Times New Roman" w:hAnsi="Times New Roman" w:cs="Times New Roman"/>
          <w:i/>
          <w:iCs/>
          <w:sz w:val="24"/>
          <w:szCs w:val="24"/>
        </w:rPr>
        <w:t>fn</w:t>
      </w:r>
      <w:r w:rsidRPr="00BF49F1">
        <w:rPr>
          <w:rFonts w:ascii="Times New Roman" w:hAnsi="Times New Roman" w:cs="Times New Roman"/>
          <w:sz w:val="24"/>
          <w:szCs w:val="24"/>
        </w:rPr>
        <w:t xml:space="preserve"> (Full Name).</w:t>
      </w:r>
    </w:p>
    <w:p w14:paraId="48205E34" w14:textId="307E37B1" w:rsidR="00BF49F1" w:rsidRPr="00BF49F1" w:rsidRDefault="00BF49F1">
      <w:pPr>
        <w:rPr>
          <w:rFonts w:ascii="Times New Roman" w:hAnsi="Times New Roman" w:cs="Times New Roman"/>
          <w:sz w:val="24"/>
          <w:szCs w:val="24"/>
        </w:rPr>
      </w:pPr>
      <w:r w:rsidRPr="00BF49F1">
        <w:rPr>
          <w:rFonts w:ascii="Times New Roman" w:hAnsi="Times New Roman" w:cs="Times New Roman"/>
          <w:noProof/>
          <w:sz w:val="24"/>
          <w:szCs w:val="24"/>
        </w:rPr>
        <w:drawing>
          <wp:inline distT="0" distB="0" distL="0" distR="0" wp14:anchorId="7D848FC5" wp14:editId="3F83958B">
            <wp:extent cx="5943600" cy="23907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solidFill>
                        <a:schemeClr val="accent1"/>
                      </a:solidFill>
                    </a:ln>
                  </pic:spPr>
                </pic:pic>
              </a:graphicData>
            </a:graphic>
          </wp:inline>
        </w:drawing>
      </w:r>
    </w:p>
    <w:p w14:paraId="1B4F96AE" w14:textId="7E25C465" w:rsidR="00F103AC" w:rsidRPr="00BF49F1" w:rsidRDefault="00F103AC">
      <w:pPr>
        <w:rPr>
          <w:rFonts w:ascii="Times New Roman" w:hAnsi="Times New Roman" w:cs="Times New Roman"/>
          <w:sz w:val="24"/>
          <w:szCs w:val="24"/>
        </w:rPr>
      </w:pPr>
    </w:p>
    <w:p w14:paraId="09EC5732" w14:textId="09AFF57D" w:rsidR="00BF49F1" w:rsidRPr="00BF49F1" w:rsidRDefault="00BF49F1">
      <w:pPr>
        <w:rPr>
          <w:rFonts w:ascii="Times New Roman" w:hAnsi="Times New Roman" w:cs="Times New Roman"/>
          <w:sz w:val="24"/>
          <w:szCs w:val="24"/>
        </w:rPr>
      </w:pPr>
      <w:r w:rsidRPr="00BF49F1">
        <w:rPr>
          <w:rFonts w:ascii="Times New Roman" w:hAnsi="Times New Roman" w:cs="Times New Roman"/>
          <w:sz w:val="24"/>
          <w:szCs w:val="24"/>
        </w:rPr>
        <w:lastRenderedPageBreak/>
        <w:t>I added a few states to the state record</w:t>
      </w:r>
      <w:r>
        <w:rPr>
          <w:rFonts w:ascii="Times New Roman" w:hAnsi="Times New Roman" w:cs="Times New Roman"/>
          <w:sz w:val="24"/>
          <w:szCs w:val="24"/>
        </w:rPr>
        <w:t xml:space="preserve"> as shown below</w:t>
      </w:r>
      <w:r w:rsidRPr="00BF49F1">
        <w:rPr>
          <w:rFonts w:ascii="Times New Roman" w:hAnsi="Times New Roman" w:cs="Times New Roman"/>
          <w:sz w:val="24"/>
          <w:szCs w:val="24"/>
        </w:rPr>
        <w:t>.</w:t>
      </w:r>
    </w:p>
    <w:p w14:paraId="23835F1C" w14:textId="64EA6768" w:rsidR="00BF49F1" w:rsidRPr="00BF49F1" w:rsidRDefault="00BF49F1">
      <w:pPr>
        <w:rPr>
          <w:rFonts w:ascii="Times New Roman" w:hAnsi="Times New Roman" w:cs="Times New Roman"/>
          <w:sz w:val="24"/>
          <w:szCs w:val="24"/>
        </w:rPr>
      </w:pPr>
      <w:r w:rsidRPr="00BF49F1">
        <w:rPr>
          <w:rFonts w:ascii="Times New Roman" w:hAnsi="Times New Roman" w:cs="Times New Roman"/>
          <w:noProof/>
          <w:sz w:val="24"/>
          <w:szCs w:val="24"/>
        </w:rPr>
        <w:drawing>
          <wp:inline distT="0" distB="0" distL="0" distR="0" wp14:anchorId="7E9EF3C3" wp14:editId="21CEDDB3">
            <wp:extent cx="4181475" cy="25622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2562225"/>
                    </a:xfrm>
                    <a:prstGeom prst="rect">
                      <a:avLst/>
                    </a:prstGeom>
                    <a:noFill/>
                    <a:ln>
                      <a:solidFill>
                        <a:schemeClr val="accent1"/>
                      </a:solidFill>
                    </a:ln>
                  </pic:spPr>
                </pic:pic>
              </a:graphicData>
            </a:graphic>
          </wp:inline>
        </w:drawing>
      </w:r>
    </w:p>
    <w:p w14:paraId="0F8DF287" w14:textId="3E3AF2D4" w:rsidR="00BF49F1" w:rsidRPr="00BF49F1" w:rsidRDefault="00BF49F1">
      <w:pPr>
        <w:rPr>
          <w:rFonts w:ascii="Times New Roman" w:hAnsi="Times New Roman" w:cs="Times New Roman"/>
          <w:sz w:val="24"/>
          <w:szCs w:val="24"/>
        </w:rPr>
      </w:pPr>
    </w:p>
    <w:p w14:paraId="76829511" w14:textId="35CFDF7D" w:rsidR="00BF49F1" w:rsidRPr="00BF49F1" w:rsidRDefault="00BF49F1">
      <w:pPr>
        <w:rPr>
          <w:rFonts w:ascii="Times New Roman" w:hAnsi="Times New Roman" w:cs="Times New Roman"/>
          <w:sz w:val="24"/>
          <w:szCs w:val="24"/>
        </w:rPr>
      </w:pPr>
      <w:r w:rsidRPr="00BF49F1">
        <w:rPr>
          <w:rFonts w:ascii="Times New Roman" w:hAnsi="Times New Roman" w:cs="Times New Roman"/>
          <w:sz w:val="24"/>
          <w:szCs w:val="24"/>
        </w:rPr>
        <w:t xml:space="preserve">Now, when I enter or modify a </w:t>
      </w:r>
      <w:r w:rsidRPr="00BF49F1">
        <w:rPr>
          <w:rFonts w:ascii="Times New Roman" w:hAnsi="Times New Roman" w:cs="Times New Roman"/>
          <w:i/>
          <w:iCs/>
          <w:sz w:val="24"/>
          <w:szCs w:val="24"/>
        </w:rPr>
        <w:t>student</w:t>
      </w:r>
      <w:r w:rsidRPr="00BF49F1">
        <w:rPr>
          <w:rFonts w:ascii="Times New Roman" w:hAnsi="Times New Roman" w:cs="Times New Roman"/>
          <w:sz w:val="24"/>
          <w:szCs w:val="24"/>
        </w:rPr>
        <w:t xml:space="preserve"> record, the </w:t>
      </w:r>
      <w:r w:rsidRPr="00BF49F1">
        <w:rPr>
          <w:rFonts w:ascii="Times New Roman" w:hAnsi="Times New Roman" w:cs="Times New Roman"/>
          <w:i/>
          <w:iCs/>
          <w:sz w:val="24"/>
          <w:szCs w:val="24"/>
        </w:rPr>
        <w:t>state</w:t>
      </w:r>
      <w:r w:rsidRPr="00BF49F1">
        <w:rPr>
          <w:rFonts w:ascii="Times New Roman" w:hAnsi="Times New Roman" w:cs="Times New Roman"/>
          <w:sz w:val="24"/>
          <w:szCs w:val="24"/>
        </w:rPr>
        <w:t xml:space="preserve"> field appears as a dropdown that contains all the records in the </w:t>
      </w:r>
      <w:r w:rsidRPr="00BF49F1">
        <w:rPr>
          <w:rFonts w:ascii="Times New Roman" w:hAnsi="Times New Roman" w:cs="Times New Roman"/>
          <w:i/>
          <w:iCs/>
          <w:sz w:val="24"/>
          <w:szCs w:val="24"/>
        </w:rPr>
        <w:t>state</w:t>
      </w:r>
      <w:r w:rsidRPr="00BF49F1">
        <w:rPr>
          <w:rFonts w:ascii="Times New Roman" w:hAnsi="Times New Roman" w:cs="Times New Roman"/>
          <w:sz w:val="24"/>
          <w:szCs w:val="24"/>
        </w:rPr>
        <w:t xml:space="preserve"> table.</w:t>
      </w:r>
    </w:p>
    <w:p w14:paraId="1EBB7D5C" w14:textId="19C5030C" w:rsidR="00BF49F1" w:rsidRPr="00BF49F1" w:rsidRDefault="00BF49F1">
      <w:pPr>
        <w:rPr>
          <w:rFonts w:ascii="Times New Roman" w:hAnsi="Times New Roman" w:cs="Times New Roman"/>
          <w:sz w:val="24"/>
          <w:szCs w:val="24"/>
        </w:rPr>
      </w:pPr>
    </w:p>
    <w:p w14:paraId="3612A7EB" w14:textId="006B7AB9" w:rsidR="00BF49F1" w:rsidRDefault="00BF49F1">
      <w:pPr>
        <w:rPr>
          <w:rFonts w:ascii="Times New Roman" w:hAnsi="Times New Roman" w:cs="Times New Roman"/>
          <w:sz w:val="24"/>
          <w:szCs w:val="24"/>
        </w:rPr>
      </w:pPr>
      <w:r w:rsidRPr="00BF49F1">
        <w:rPr>
          <w:rFonts w:ascii="Times New Roman" w:hAnsi="Times New Roman" w:cs="Times New Roman"/>
          <w:noProof/>
          <w:sz w:val="24"/>
          <w:szCs w:val="24"/>
        </w:rPr>
        <w:drawing>
          <wp:inline distT="0" distB="0" distL="0" distR="0" wp14:anchorId="2665A125" wp14:editId="473BAEB4">
            <wp:extent cx="4772025" cy="2944278"/>
            <wp:effectExtent l="19050" t="19050" r="9525"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34" cy="2961930"/>
                    </a:xfrm>
                    <a:prstGeom prst="rect">
                      <a:avLst/>
                    </a:prstGeom>
                    <a:noFill/>
                    <a:ln>
                      <a:solidFill>
                        <a:schemeClr val="accent1"/>
                      </a:solidFill>
                    </a:ln>
                  </pic:spPr>
                </pic:pic>
              </a:graphicData>
            </a:graphic>
          </wp:inline>
        </w:drawing>
      </w:r>
    </w:p>
    <w:p w14:paraId="7D1C1524" w14:textId="3963FA25" w:rsidR="00E862C5" w:rsidRDefault="00E862C5">
      <w:pPr>
        <w:rPr>
          <w:rFonts w:ascii="Times New Roman" w:hAnsi="Times New Roman" w:cs="Times New Roman"/>
          <w:sz w:val="24"/>
          <w:szCs w:val="24"/>
        </w:rPr>
      </w:pPr>
    </w:p>
    <w:p w14:paraId="00E3BF71" w14:textId="6F9405A4" w:rsidR="00B14B98" w:rsidRPr="00B14B98" w:rsidRDefault="00B14B98">
      <w:pPr>
        <w:rPr>
          <w:rFonts w:ascii="Times New Roman" w:hAnsi="Times New Roman" w:cs="Times New Roman"/>
          <w:b/>
          <w:bCs/>
          <w:sz w:val="28"/>
          <w:szCs w:val="28"/>
        </w:rPr>
      </w:pPr>
      <w:r w:rsidRPr="00B14B98">
        <w:rPr>
          <w:rFonts w:ascii="Times New Roman" w:hAnsi="Times New Roman" w:cs="Times New Roman"/>
          <w:b/>
          <w:bCs/>
          <w:sz w:val="28"/>
          <w:szCs w:val="28"/>
        </w:rPr>
        <w:t>Audit History</w:t>
      </w:r>
    </w:p>
    <w:p w14:paraId="4B801EDA" w14:textId="77AB4785" w:rsidR="00E862C5" w:rsidRDefault="00E862C5">
      <w:pPr>
        <w:rPr>
          <w:rFonts w:ascii="Times New Roman" w:hAnsi="Times New Roman" w:cs="Times New Roman"/>
          <w:sz w:val="24"/>
          <w:szCs w:val="24"/>
        </w:rPr>
      </w:pPr>
      <w:r>
        <w:rPr>
          <w:rFonts w:ascii="Times New Roman" w:hAnsi="Times New Roman" w:cs="Times New Roman"/>
          <w:sz w:val="24"/>
          <w:szCs w:val="24"/>
        </w:rPr>
        <w:t xml:space="preserve">Another modification is the ability to view the audit records. </w:t>
      </w:r>
      <w:r w:rsidR="00E632A1">
        <w:rPr>
          <w:rFonts w:ascii="Times New Roman" w:hAnsi="Times New Roman" w:cs="Times New Roman"/>
          <w:sz w:val="24"/>
          <w:szCs w:val="24"/>
        </w:rPr>
        <w:t xml:space="preserve">Every time a record is modified, the original record is copied to the corresponding audit table. </w:t>
      </w:r>
      <w:r>
        <w:rPr>
          <w:rFonts w:ascii="Times New Roman" w:hAnsi="Times New Roman" w:cs="Times New Roman"/>
          <w:sz w:val="24"/>
          <w:szCs w:val="24"/>
        </w:rPr>
        <w:t xml:space="preserve">On the Modify Record screen, there is </w:t>
      </w:r>
      <w:r>
        <w:rPr>
          <w:rFonts w:ascii="Times New Roman" w:hAnsi="Times New Roman" w:cs="Times New Roman"/>
          <w:sz w:val="24"/>
          <w:szCs w:val="24"/>
        </w:rPr>
        <w:lastRenderedPageBreak/>
        <w:t>a new button called “Audit History”. When you select a record and click on the Audit History button, a window will pop up that displays all the previous values</w:t>
      </w:r>
      <w:r w:rsidR="00E632A1">
        <w:rPr>
          <w:rFonts w:ascii="Times New Roman" w:hAnsi="Times New Roman" w:cs="Times New Roman"/>
          <w:sz w:val="24"/>
          <w:szCs w:val="24"/>
        </w:rPr>
        <w:t xml:space="preserve"> of the selected record</w:t>
      </w:r>
      <w:r>
        <w:rPr>
          <w:rFonts w:ascii="Times New Roman" w:hAnsi="Times New Roman" w:cs="Times New Roman"/>
          <w:sz w:val="24"/>
          <w:szCs w:val="24"/>
        </w:rPr>
        <w:t xml:space="preserve">. In the example below, record 2 was entered as John Smith from OK on 10:20 am, but was changed to Tom Smith from CA at 10:21am on March 29, 2020. </w:t>
      </w:r>
    </w:p>
    <w:p w14:paraId="03E6F6B6" w14:textId="11E69BC8" w:rsidR="00E862C5" w:rsidRDefault="00E862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B22097" wp14:editId="16B7528D">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46C2137" w14:textId="77777777" w:rsidR="00E862C5" w:rsidRDefault="00E862C5">
      <w:pPr>
        <w:rPr>
          <w:rFonts w:ascii="Times New Roman" w:hAnsi="Times New Roman" w:cs="Times New Roman"/>
          <w:sz w:val="24"/>
          <w:szCs w:val="24"/>
        </w:rPr>
      </w:pPr>
    </w:p>
    <w:p w14:paraId="3F347F48" w14:textId="52FBB801" w:rsidR="005C5EE6" w:rsidRPr="00B14B98" w:rsidRDefault="005C5EE6">
      <w:pPr>
        <w:rPr>
          <w:rFonts w:ascii="Times New Roman" w:hAnsi="Times New Roman" w:cs="Times New Roman"/>
          <w:b/>
          <w:bCs/>
          <w:sz w:val="28"/>
          <w:szCs w:val="28"/>
        </w:rPr>
      </w:pPr>
      <w:r w:rsidRPr="00B14B98">
        <w:rPr>
          <w:rFonts w:ascii="Times New Roman" w:hAnsi="Times New Roman" w:cs="Times New Roman"/>
          <w:b/>
          <w:bCs/>
          <w:sz w:val="28"/>
          <w:szCs w:val="28"/>
        </w:rPr>
        <w:t>Other minor enhancements:</w:t>
      </w:r>
    </w:p>
    <w:p w14:paraId="079053CA" w14:textId="2F1D618A" w:rsidR="005C5EE6" w:rsidRDefault="005C5EE6" w:rsidP="005C5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Scroll bar was added to the create/modify tables screen.</w:t>
      </w:r>
    </w:p>
    <w:p w14:paraId="1533BDA2" w14:textId="527772D5" w:rsidR="005C5EE6" w:rsidRDefault="005C5EE6" w:rsidP="005C5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ability to modify the column label was added.</w:t>
      </w:r>
    </w:p>
    <w:p w14:paraId="4B7D3BF5" w14:textId="65478B55" w:rsidR="005C5EE6" w:rsidRDefault="005C5EE6" w:rsidP="005C5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sort order column was added to the create/modify tables screen.</w:t>
      </w:r>
    </w:p>
    <w:p w14:paraId="04B918DE" w14:textId="4AF18056" w:rsidR="006B4CE0" w:rsidRDefault="006B4CE0" w:rsidP="005C5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Other minor errors</w:t>
      </w:r>
    </w:p>
    <w:p w14:paraId="2DD52EEC" w14:textId="00DE321C" w:rsidR="00B14B98" w:rsidRDefault="00B14B98" w:rsidP="00B14B98">
      <w:pPr>
        <w:rPr>
          <w:rFonts w:ascii="Times New Roman" w:hAnsi="Times New Roman" w:cs="Times New Roman"/>
          <w:sz w:val="24"/>
          <w:szCs w:val="24"/>
        </w:rPr>
      </w:pPr>
    </w:p>
    <w:p w14:paraId="673500A9" w14:textId="34490459" w:rsidR="00B14B98" w:rsidRPr="00B14B98" w:rsidRDefault="00B14B98" w:rsidP="00B14B98">
      <w:pPr>
        <w:rPr>
          <w:rFonts w:ascii="Times New Roman" w:hAnsi="Times New Roman" w:cs="Times New Roman"/>
          <w:b/>
          <w:bCs/>
          <w:sz w:val="28"/>
          <w:szCs w:val="28"/>
        </w:rPr>
      </w:pPr>
      <w:r w:rsidRPr="00B14B98">
        <w:rPr>
          <w:rFonts w:ascii="Times New Roman" w:hAnsi="Times New Roman" w:cs="Times New Roman"/>
          <w:b/>
          <w:bCs/>
          <w:sz w:val="28"/>
          <w:szCs w:val="28"/>
        </w:rPr>
        <w:t>Future planned enhancements:</w:t>
      </w:r>
    </w:p>
    <w:p w14:paraId="7038ACC9" w14:textId="423BADDD" w:rsidR="00B14B98" w:rsidRPr="00B14B98" w:rsidRDefault="00B14B98" w:rsidP="00B14B98">
      <w:pPr>
        <w:rPr>
          <w:rFonts w:ascii="Times New Roman" w:hAnsi="Times New Roman" w:cs="Times New Roman"/>
          <w:sz w:val="24"/>
          <w:szCs w:val="24"/>
        </w:rPr>
      </w:pPr>
      <w:r>
        <w:rPr>
          <w:rFonts w:ascii="Times New Roman" w:hAnsi="Times New Roman" w:cs="Times New Roman"/>
          <w:sz w:val="24"/>
          <w:szCs w:val="24"/>
        </w:rPr>
        <w:t xml:space="preserve">The Database Table Maker is an excellent tool for creating individual tables with various prompts and pull-downs. It is very easy to use and intuitive. The auditing feature keeps track of any modifications to the database. However, there are some limitations for complex table structures. Plans for version 2.0 include the ability to create child tables. For example, </w:t>
      </w:r>
      <w:r w:rsidR="00F123CF">
        <w:rPr>
          <w:rFonts w:ascii="Times New Roman" w:hAnsi="Times New Roman" w:cs="Times New Roman"/>
          <w:sz w:val="24"/>
          <w:szCs w:val="24"/>
        </w:rPr>
        <w:t>suppose</w:t>
      </w:r>
      <w:r>
        <w:rPr>
          <w:rFonts w:ascii="Times New Roman" w:hAnsi="Times New Roman" w:cs="Times New Roman"/>
          <w:sz w:val="24"/>
          <w:szCs w:val="24"/>
        </w:rPr>
        <w:t xml:space="preserve"> you are a tutor and you want to keep track of the lessons taught to a given student. You can create a student table and a lessons table, but it is currently not possible to link the tables (i.e. the student table is the parent</w:t>
      </w:r>
      <w:r w:rsidR="00F123CF">
        <w:rPr>
          <w:rFonts w:ascii="Times New Roman" w:hAnsi="Times New Roman" w:cs="Times New Roman"/>
          <w:sz w:val="24"/>
          <w:szCs w:val="24"/>
        </w:rPr>
        <w:t xml:space="preserve"> table</w:t>
      </w:r>
      <w:r>
        <w:rPr>
          <w:rFonts w:ascii="Times New Roman" w:hAnsi="Times New Roman" w:cs="Times New Roman"/>
          <w:sz w:val="24"/>
          <w:szCs w:val="24"/>
        </w:rPr>
        <w:t xml:space="preserve"> and the lesson</w:t>
      </w:r>
      <w:r w:rsidR="00F123CF">
        <w:rPr>
          <w:rFonts w:ascii="Times New Roman" w:hAnsi="Times New Roman" w:cs="Times New Roman"/>
          <w:sz w:val="24"/>
          <w:szCs w:val="24"/>
        </w:rPr>
        <w:t xml:space="preserve"> table</w:t>
      </w:r>
      <w:r>
        <w:rPr>
          <w:rFonts w:ascii="Times New Roman" w:hAnsi="Times New Roman" w:cs="Times New Roman"/>
          <w:sz w:val="24"/>
          <w:szCs w:val="24"/>
        </w:rPr>
        <w:t xml:space="preserve"> is the child table). This feature is currently under construction and will be available </w:t>
      </w:r>
      <w:r w:rsidR="00F123CF">
        <w:rPr>
          <w:rFonts w:ascii="Times New Roman" w:hAnsi="Times New Roman" w:cs="Times New Roman"/>
          <w:sz w:val="24"/>
          <w:szCs w:val="24"/>
        </w:rPr>
        <w:t>in version 2.0 which will be released shortly</w:t>
      </w:r>
      <w:bookmarkStart w:id="0" w:name="_GoBack"/>
      <w:bookmarkEnd w:id="0"/>
      <w:r>
        <w:rPr>
          <w:rFonts w:ascii="Times New Roman" w:hAnsi="Times New Roman" w:cs="Times New Roman"/>
          <w:sz w:val="24"/>
          <w:szCs w:val="24"/>
        </w:rPr>
        <w:t>.</w:t>
      </w:r>
    </w:p>
    <w:sectPr w:rsidR="00B14B98" w:rsidRPr="00B14B98" w:rsidSect="00F103A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794FB3"/>
    <w:multiLevelType w:val="hybridMultilevel"/>
    <w:tmpl w:val="08BE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AC"/>
    <w:rsid w:val="000A2712"/>
    <w:rsid w:val="005C5EE6"/>
    <w:rsid w:val="006B4CE0"/>
    <w:rsid w:val="00B14B98"/>
    <w:rsid w:val="00BF49F1"/>
    <w:rsid w:val="00E632A1"/>
    <w:rsid w:val="00E862C5"/>
    <w:rsid w:val="00F103AC"/>
    <w:rsid w:val="00F1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8D72"/>
  <w15:chartTrackingRefBased/>
  <w15:docId w15:val="{0B82643B-4414-4D16-AB00-3CC10857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Watanabe</dc:creator>
  <cp:keywords/>
  <dc:description/>
  <cp:lastModifiedBy>Kenneth Watanabe</cp:lastModifiedBy>
  <cp:revision>6</cp:revision>
  <dcterms:created xsi:type="dcterms:W3CDTF">2020-03-28T16:56:00Z</dcterms:created>
  <dcterms:modified xsi:type="dcterms:W3CDTF">2020-03-29T14:44:00Z</dcterms:modified>
</cp:coreProperties>
</file>