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89517C" w:rsidRDefault="0089517C">
      <w:r>
        <w:t>PRUEBA</w:t>
      </w:r>
      <w:bookmarkStart w:id="0" w:name="_GoBack"/>
      <w:bookmarkEnd w:id="0"/>
    </w:p>
    <w:sectPr w:rsidR="0089517C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517C"/>
    <w:rsid w:val="008951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754CF1"/>
  <w15:chartTrackingRefBased/>
  <w15:docId w15:val="{090CAB40-1B49-4884-BA2A-DF3939C093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</Words>
  <Characters>6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Dana Ochoa</dc:creator>
  <cp:keywords/>
  <dc:description/>
  <cp:lastModifiedBy>Dana Ochoa</cp:lastModifiedBy>
  <cp:revision>1</cp:revision>
  <dcterms:created xsi:type="dcterms:W3CDTF">2020-05-05T02:16:00Z</dcterms:created>
  <dcterms:modified xsi:type="dcterms:W3CDTF">2020-05-05T02:16:00Z</dcterms:modified>
</cp:coreProperties>
</file>