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w066 —— 12行倒数第三个（×） —— 11行倒数第五个（√）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32940" cy="4071620"/>
            <wp:effectExtent l="0" t="0" r="10160" b="5080"/>
            <wp:docPr id="1" name="图片 1" descr="1662538895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25388950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76730" cy="4010025"/>
            <wp:effectExtent l="0" t="0" r="13970" b="9525"/>
            <wp:docPr id="2" name="图片 2" descr="166253889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25388950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t>K674</w:t>
      </w:r>
      <w:r>
        <w:rPr>
          <w:rFonts w:hint="eastAsia"/>
          <w:lang w:val="en-US" w:eastAsia="zh-CN"/>
        </w:rPr>
        <w:t xml:space="preserve"> —— 13行第十个（√） —— 17行第四个（√有杂株）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98370" cy="3707130"/>
            <wp:effectExtent l="0" t="0" r="11430" b="7620"/>
            <wp:docPr id="4" name="图片 4" descr="166253912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25391285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033905" cy="3688715"/>
            <wp:effectExtent l="0" t="0" r="4445" b="6985"/>
            <wp:docPr id="3" name="图片 3" descr="16625391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25391030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w066x、</w:t>
      </w:r>
      <w:r>
        <w:rPr>
          <w:rFonts w:hint="eastAsia" w:eastAsiaTheme="minorEastAsia"/>
          <w:color w:val="FF0000"/>
          <w:highlight w:val="yellow"/>
          <w:lang w:eastAsia="zh-CN"/>
        </w:rPr>
        <w:t>K674</w:t>
      </w:r>
      <w:r>
        <w:rPr>
          <w:rFonts w:hint="eastAsia"/>
          <w:color w:val="FF0000"/>
          <w:highlight w:val="yellow"/>
          <w:lang w:val="en-US" w:eastAsia="zh-CN"/>
        </w:rPr>
        <w:t>x</w:t>
      </w:r>
      <w:r>
        <w:rPr>
          <w:rFonts w:hint="eastAsia"/>
          <w:color w:val="FF0000"/>
          <w:highlight w:val="yellow"/>
          <w:lang w:eastAsia="zh-CN"/>
        </w:rPr>
        <w:t>、</w:t>
      </w:r>
      <w:r>
        <w:rPr>
          <w:rFonts w:hint="eastAsia"/>
          <w:color w:val="FF0000"/>
          <w:highlight w:val="yellow"/>
          <w:lang w:val="en-US" w:eastAsia="zh-CN"/>
        </w:rPr>
        <w:t>K488x弃用（12行倒数第二个），K627异常值弃用</w:t>
      </w:r>
    </w:p>
    <w:tbl>
      <w:tblPr>
        <w:tblStyle w:val="2"/>
        <w:tblW w:w="468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083"/>
        <w:gridCol w:w="1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4681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颜色问题清单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类别（原）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类别（核对后）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6A6A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罗马红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罗马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K233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罗马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K834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罗马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S14K352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散叶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S14K353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罗马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S15K178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罗马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S15K184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罗莎红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罗莎红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K268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奶油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奶油红</w:t>
            </w:r>
            <w:bookmarkStart w:id="0" w:name="_GoBack"/>
            <w:bookmarkEnd w:id="0"/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K612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奶油红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奶油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K424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奶油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S15K022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奶油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S15K044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奶油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散叶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散叶红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K609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sz w:val="22"/>
                <w:szCs w:val="22"/>
                <w:highlight w:val="none"/>
                <w:u w:val="none"/>
                <w:lang w:val="en-US" w:eastAsia="zh-CN"/>
              </w:rPr>
              <w:t>散叶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2E75B6" w:themeColor="accent1" w:themeShade="BF"/>
                <w:kern w:val="0"/>
                <w:sz w:val="22"/>
                <w:szCs w:val="22"/>
                <w:u w:val="none"/>
                <w:lang w:val="en-US" w:eastAsia="zh-CN" w:bidi="ar"/>
              </w:rPr>
              <w:t>W777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莴笋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莴笋红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莴笋红</w:t>
            </w:r>
          </w:p>
        </w:tc>
        <w:tc>
          <w:tcPr>
            <w:tcW w:w="20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highlight w:val="yellow"/>
                <w:u w:val="none"/>
                <w:lang w:val="en-US" w:eastAsia="zh-CN"/>
              </w:rPr>
              <w:t>莴笋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SW17K896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JjZTlkNzViZWFkZmZlZGM2NTFjYWYyYjdkY2E0ZDQifQ=="/>
  </w:docVars>
  <w:rsids>
    <w:rsidRoot w:val="00000000"/>
    <w:rsid w:val="17C04584"/>
    <w:rsid w:val="271C1A7F"/>
    <w:rsid w:val="33055BCD"/>
    <w:rsid w:val="33AA1A0A"/>
    <w:rsid w:val="354D4036"/>
    <w:rsid w:val="3F1E7B24"/>
    <w:rsid w:val="457F66F4"/>
    <w:rsid w:val="5B230FDA"/>
    <w:rsid w:val="633321D0"/>
    <w:rsid w:val="634E0278"/>
    <w:rsid w:val="6E7F3DF1"/>
    <w:rsid w:val="76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264</Characters>
  <Lines>0</Lines>
  <Paragraphs>0</Paragraphs>
  <TotalTime>5</TotalTime>
  <ScaleCrop>false</ScaleCrop>
  <LinksUpToDate>false</LinksUpToDate>
  <CharactersWithSpaces>272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2022-09-07T08:21:00Z</dcterms:created>
  <dc:creator>Asus</dc:creator>
  <cp:lastModifiedBy>kwcnmm</cp:lastModifiedBy>
  <dcterms:modified xsi:type="dcterms:W3CDTF">2022-10-08T01:56:56Z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64DA317669A5422DA0887AED5E7A122E</vt:lpwstr>
  </property>
</Properties>
</file>