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24C7A" w14:textId="77777777" w:rsidR="005B299A" w:rsidRPr="005B299A" w:rsidRDefault="005B299A" w:rsidP="005B299A">
      <w:pPr>
        <w:rPr>
          <w:b/>
          <w:bCs/>
        </w:rPr>
      </w:pPr>
      <w:r w:rsidRPr="005B299A">
        <w:rPr>
          <w:b/>
          <w:bCs/>
        </w:rPr>
        <w:t>Software Requirements Document (SRD)</w:t>
      </w:r>
    </w:p>
    <w:p w14:paraId="0A8CBC24" w14:textId="77777777" w:rsidR="005B299A" w:rsidRPr="005B299A" w:rsidRDefault="005B299A" w:rsidP="005B299A">
      <w:pPr>
        <w:numPr>
          <w:ilvl w:val="0"/>
          <w:numId w:val="1"/>
        </w:numPr>
      </w:pPr>
      <w:r w:rsidRPr="005B299A">
        <w:t>Project Identification</w:t>
      </w:r>
    </w:p>
    <w:p w14:paraId="541A600F" w14:textId="15DE3363" w:rsidR="005B299A" w:rsidRPr="005B299A" w:rsidRDefault="005B299A" w:rsidP="003E4913">
      <w:pPr>
        <w:jc w:val="center"/>
        <w:rPr>
          <w:b/>
          <w:bCs/>
          <w:sz w:val="24"/>
          <w:szCs w:val="24"/>
        </w:rPr>
      </w:pPr>
      <w:r w:rsidRPr="005B299A">
        <w:rPr>
          <w:b/>
          <w:bCs/>
          <w:sz w:val="24"/>
          <w:szCs w:val="24"/>
        </w:rPr>
        <w:t>Project Name: Complaint Management System (CMS) by ABC Limited</w:t>
      </w:r>
    </w:p>
    <w:p w14:paraId="12E3F505" w14:textId="77777777" w:rsidR="005B299A" w:rsidRPr="005B299A" w:rsidRDefault="005B299A" w:rsidP="003E4913">
      <w:pPr>
        <w:numPr>
          <w:ilvl w:val="0"/>
          <w:numId w:val="2"/>
        </w:numPr>
        <w:jc w:val="center"/>
        <w:rPr>
          <w:b/>
          <w:bCs/>
        </w:rPr>
      </w:pPr>
      <w:r w:rsidRPr="005B299A">
        <w:rPr>
          <w:b/>
          <w:bCs/>
        </w:rPr>
        <w:t>Document Purpose</w:t>
      </w:r>
    </w:p>
    <w:p w14:paraId="4E3B84ED" w14:textId="77777777" w:rsidR="005B299A" w:rsidRPr="005B299A" w:rsidRDefault="005B299A" w:rsidP="005B299A">
      <w:r w:rsidRPr="005B299A">
        <w:t>This document describes the functional requirements for the Complaint Management System (CMS) to support multi-tenant complaint logging, tracking, and resolution for large banking, telecom, and similar organisations.</w:t>
      </w:r>
      <w:r w:rsidRPr="005B299A">
        <w:br/>
        <w:t>It also defines the business rules, integration needs, and technical constraints that will guide architecture, design, and implementation of a scalable, accessible, and secure helpdesk solution for ABC Limited’s clients.</w:t>
      </w:r>
    </w:p>
    <w:p w14:paraId="5C675635" w14:textId="77777777" w:rsidR="005B299A" w:rsidRPr="005B299A" w:rsidRDefault="005B299A" w:rsidP="003E4913">
      <w:pPr>
        <w:numPr>
          <w:ilvl w:val="0"/>
          <w:numId w:val="3"/>
        </w:numPr>
        <w:jc w:val="center"/>
        <w:rPr>
          <w:b/>
          <w:bCs/>
        </w:rPr>
      </w:pPr>
      <w:r w:rsidRPr="005B299A">
        <w:rPr>
          <w:b/>
          <w:bCs/>
        </w:rPr>
        <w:t>System Overview</w:t>
      </w:r>
    </w:p>
    <w:p w14:paraId="03630E7E" w14:textId="77777777" w:rsidR="005B299A" w:rsidRPr="005B299A" w:rsidRDefault="005B299A" w:rsidP="005B299A">
      <w:r w:rsidRPr="005B299A">
        <w:t>System Description:</w:t>
      </w:r>
      <w:r w:rsidRPr="005B299A">
        <w:br/>
        <w:t>The CMS is a multi-tenant helpdesk application that enables consumers of client organisations (for example, banks and telecom operators) to log complaints via web, mobile, and telephone channels, track their status, and confirm resolution, while supporting internal staff in managing the full complaint lifecycle.</w:t>
      </w:r>
    </w:p>
    <w:p w14:paraId="0A2FA615" w14:textId="77777777" w:rsidR="005B299A" w:rsidRPr="005B299A" w:rsidRDefault="005B299A" w:rsidP="005B299A">
      <w:r w:rsidRPr="005B299A">
        <w:t>System Objectives:</w:t>
      </w:r>
    </w:p>
    <w:p w14:paraId="610330D8" w14:textId="77777777" w:rsidR="005B299A" w:rsidRPr="005B299A" w:rsidRDefault="005B299A" w:rsidP="005B299A">
      <w:pPr>
        <w:numPr>
          <w:ilvl w:val="0"/>
          <w:numId w:val="4"/>
        </w:numPr>
      </w:pPr>
      <w:r w:rsidRPr="005B299A">
        <w:t>Improve problem-solving quality and customer satisfaction by streamlining complaint resolution from logging to closure.</w:t>
      </w:r>
    </w:p>
    <w:p w14:paraId="5275B7AB" w14:textId="77777777" w:rsidR="005B299A" w:rsidRPr="005B299A" w:rsidRDefault="005B299A" w:rsidP="005B299A">
      <w:pPr>
        <w:numPr>
          <w:ilvl w:val="0"/>
          <w:numId w:val="4"/>
        </w:numPr>
      </w:pPr>
      <w:r w:rsidRPr="005B299A">
        <w:t>Provide a consistent, 24/7 online experience across web and mobile channels, with telephone support during configured business hours, while meeting accessibility standards such as WCAG 2.</w:t>
      </w:r>
    </w:p>
    <w:p w14:paraId="0913F5DD" w14:textId="77777777" w:rsidR="005B299A" w:rsidRPr="005B299A" w:rsidRDefault="005B299A" w:rsidP="005B299A">
      <w:pPr>
        <w:numPr>
          <w:ilvl w:val="0"/>
          <w:numId w:val="4"/>
        </w:numPr>
      </w:pPr>
      <w:r w:rsidRPr="005B299A">
        <w:t>Support scalability to tens of millions of end users with an anticipated 10% annual growth, preserving performance, security, and reliability across tenants.</w:t>
      </w:r>
    </w:p>
    <w:p w14:paraId="5DCBD17C" w14:textId="77777777" w:rsidR="005B299A" w:rsidRPr="005B299A" w:rsidRDefault="005B299A" w:rsidP="005B299A">
      <w:r w:rsidRPr="005B299A">
        <w:t>Target Audience/End Users:</w:t>
      </w:r>
    </w:p>
    <w:p w14:paraId="6F3076B5" w14:textId="77777777" w:rsidR="005B299A" w:rsidRPr="005B299A" w:rsidRDefault="005B299A" w:rsidP="005B299A">
      <w:pPr>
        <w:numPr>
          <w:ilvl w:val="0"/>
          <w:numId w:val="5"/>
        </w:numPr>
      </w:pPr>
      <w:r w:rsidRPr="005B299A">
        <w:t>Consumers of client organisations (for example, bank customers, telecom subscribers, airline passengers) who log and track complaints.</w:t>
      </w:r>
    </w:p>
    <w:p w14:paraId="3146F6D7" w14:textId="77777777" w:rsidR="005B299A" w:rsidRPr="005B299A" w:rsidRDefault="005B299A" w:rsidP="005B299A">
      <w:pPr>
        <w:numPr>
          <w:ilvl w:val="0"/>
          <w:numId w:val="5"/>
        </w:numPr>
      </w:pPr>
      <w:r w:rsidRPr="005B299A">
        <w:t>Help desk agents, support persons, help desk managers, and system administrators within each client organisation who manage complaints, performance, and system configuration.</w:t>
      </w:r>
    </w:p>
    <w:p w14:paraId="0A785DF7" w14:textId="77777777" w:rsidR="005B299A" w:rsidRPr="005B299A" w:rsidRDefault="005B299A" w:rsidP="005B299A">
      <w:r w:rsidRPr="005B299A">
        <w:t>General Functional Scope:</w:t>
      </w:r>
      <w:r w:rsidRPr="005B299A">
        <w:br/>
        <w:t>The CMS covers complaint registration (online and via telephone), status tracking, resolution updates, feedback capture, performance monitoring, and tenant onboarding and user administration for multiple client organisations.</w:t>
      </w:r>
    </w:p>
    <w:p w14:paraId="46B987A0" w14:textId="77777777" w:rsidR="005B299A" w:rsidRPr="005B299A" w:rsidRDefault="005B299A" w:rsidP="003E4913">
      <w:pPr>
        <w:numPr>
          <w:ilvl w:val="0"/>
          <w:numId w:val="6"/>
        </w:numPr>
        <w:jc w:val="center"/>
        <w:rPr>
          <w:b/>
          <w:bCs/>
        </w:rPr>
      </w:pPr>
      <w:r w:rsidRPr="005B299A">
        <w:rPr>
          <w:b/>
          <w:bCs/>
        </w:rPr>
        <w:t>Functional Requirements</w:t>
      </w:r>
    </w:p>
    <w:p w14:paraId="5694D61F" w14:textId="77777777" w:rsidR="005B299A" w:rsidRDefault="005B299A" w:rsidP="005B299A">
      <w:r w:rsidRPr="005B299A">
        <w:t>List of functionalities that the system must perform.</w:t>
      </w:r>
    </w:p>
    <w:p w14:paraId="70AD9EB9" w14:textId="77777777" w:rsidR="00E11DA4" w:rsidRDefault="00E11DA4" w:rsidP="005B299A"/>
    <w:tbl>
      <w:tblPr>
        <w:tblStyle w:val="PlainTable1"/>
        <w:tblW w:w="0" w:type="auto"/>
        <w:tblLook w:val="04A0" w:firstRow="1" w:lastRow="0" w:firstColumn="1" w:lastColumn="0" w:noHBand="0" w:noVBand="1"/>
      </w:tblPr>
      <w:tblGrid>
        <w:gridCol w:w="2342"/>
        <w:gridCol w:w="2707"/>
        <w:gridCol w:w="2974"/>
        <w:gridCol w:w="993"/>
      </w:tblGrid>
      <w:tr w:rsidR="00F426A3" w14:paraId="2CA14071" w14:textId="77777777" w:rsidTr="00206C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2" w:type="dxa"/>
          </w:tcPr>
          <w:p w14:paraId="3EE066F1" w14:textId="4FCD7CB3" w:rsidR="00F426A3" w:rsidRPr="00FB1797" w:rsidRDefault="00F426A3" w:rsidP="005B299A">
            <w:pPr>
              <w:rPr>
                <w:b w:val="0"/>
                <w:bCs w:val="0"/>
              </w:rPr>
            </w:pPr>
            <w:r w:rsidRPr="00FB1797">
              <w:rPr>
                <w:b w:val="0"/>
                <w:bCs w:val="0"/>
              </w:rPr>
              <w:t>ID - Title</w:t>
            </w:r>
          </w:p>
        </w:tc>
        <w:tc>
          <w:tcPr>
            <w:tcW w:w="2707" w:type="dxa"/>
          </w:tcPr>
          <w:p w14:paraId="41DA0C35" w14:textId="623F78DF" w:rsidR="00F426A3" w:rsidRPr="00FB1797" w:rsidRDefault="00F426A3" w:rsidP="005B299A">
            <w:pPr>
              <w:cnfStyle w:val="100000000000" w:firstRow="1" w:lastRow="0" w:firstColumn="0" w:lastColumn="0" w:oddVBand="0" w:evenVBand="0" w:oddHBand="0" w:evenHBand="0" w:firstRowFirstColumn="0" w:firstRowLastColumn="0" w:lastRowFirstColumn="0" w:lastRowLastColumn="0"/>
              <w:rPr>
                <w:b w:val="0"/>
                <w:bCs w:val="0"/>
              </w:rPr>
            </w:pPr>
            <w:r w:rsidRPr="00FB1797">
              <w:rPr>
                <w:b w:val="0"/>
                <w:bCs w:val="0"/>
              </w:rPr>
              <w:t>Description</w:t>
            </w:r>
          </w:p>
        </w:tc>
        <w:tc>
          <w:tcPr>
            <w:tcW w:w="2974" w:type="dxa"/>
          </w:tcPr>
          <w:p w14:paraId="2EBE42BC" w14:textId="19E7A2B3" w:rsidR="00F426A3" w:rsidRPr="00FB1797" w:rsidRDefault="00F426A3" w:rsidP="005B299A">
            <w:pPr>
              <w:cnfStyle w:val="100000000000" w:firstRow="1" w:lastRow="0" w:firstColumn="0" w:lastColumn="0" w:oddVBand="0" w:evenVBand="0" w:oddHBand="0" w:evenHBand="0" w:firstRowFirstColumn="0" w:firstRowLastColumn="0" w:lastRowFirstColumn="0" w:lastRowLastColumn="0"/>
              <w:rPr>
                <w:b w:val="0"/>
                <w:bCs w:val="0"/>
              </w:rPr>
            </w:pPr>
            <w:r w:rsidRPr="00FB1797">
              <w:rPr>
                <w:b w:val="0"/>
                <w:bCs w:val="0"/>
              </w:rPr>
              <w:t>Acceptance Criteria</w:t>
            </w:r>
          </w:p>
        </w:tc>
        <w:tc>
          <w:tcPr>
            <w:tcW w:w="993" w:type="dxa"/>
          </w:tcPr>
          <w:p w14:paraId="6513333B" w14:textId="57929DD8" w:rsidR="00F426A3" w:rsidRPr="00FB1797" w:rsidRDefault="00F426A3" w:rsidP="005B299A">
            <w:pPr>
              <w:cnfStyle w:val="100000000000" w:firstRow="1" w:lastRow="0" w:firstColumn="0" w:lastColumn="0" w:oddVBand="0" w:evenVBand="0" w:oddHBand="0" w:evenHBand="0" w:firstRowFirstColumn="0" w:firstRowLastColumn="0" w:lastRowFirstColumn="0" w:lastRowLastColumn="0"/>
              <w:rPr>
                <w:b w:val="0"/>
                <w:bCs w:val="0"/>
              </w:rPr>
            </w:pPr>
            <w:r w:rsidRPr="00FB1797">
              <w:rPr>
                <w:b w:val="0"/>
                <w:bCs w:val="0"/>
              </w:rPr>
              <w:t>Priority</w:t>
            </w:r>
          </w:p>
        </w:tc>
      </w:tr>
      <w:tr w:rsidR="00F426A3" w14:paraId="7BD31D10" w14:textId="77777777" w:rsidTr="00206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2" w:type="dxa"/>
          </w:tcPr>
          <w:p w14:paraId="4131F901" w14:textId="73DBA870" w:rsidR="00F426A3" w:rsidRDefault="00F426A3" w:rsidP="005B299A">
            <w:r w:rsidRPr="005B299A">
              <w:lastRenderedPageBreak/>
              <w:t>RF01 – Online complaint registration</w:t>
            </w:r>
          </w:p>
        </w:tc>
        <w:tc>
          <w:tcPr>
            <w:tcW w:w="2707" w:type="dxa"/>
          </w:tcPr>
          <w:p w14:paraId="352A7FEB" w14:textId="4B7DD931" w:rsidR="00F426A3" w:rsidRDefault="00F426A3" w:rsidP="005B299A">
            <w:pPr>
              <w:cnfStyle w:val="000000100000" w:firstRow="0" w:lastRow="0" w:firstColumn="0" w:lastColumn="0" w:oddVBand="0" w:evenVBand="0" w:oddHBand="1" w:evenHBand="0" w:firstRowFirstColumn="0" w:firstRowLastColumn="0" w:lastRowFirstColumn="0" w:lastRowLastColumn="0"/>
            </w:pPr>
            <w:r w:rsidRPr="005B299A">
              <w:t xml:space="preserve">Allow consumers to register complaints </w:t>
            </w:r>
            <w:r w:rsidR="0077271F">
              <w:t xml:space="preserve">online, </w:t>
            </w:r>
            <w:r w:rsidRPr="005B299A">
              <w:t>capturing required details (tenant, category, description, contact) and generating a unique complaint ID.</w:t>
            </w:r>
            <w:r w:rsidRPr="005B299A">
              <w:br/>
            </w:r>
          </w:p>
        </w:tc>
        <w:tc>
          <w:tcPr>
            <w:tcW w:w="2974" w:type="dxa"/>
          </w:tcPr>
          <w:p w14:paraId="0D3E6548" w14:textId="68D7F33A" w:rsidR="00F426A3" w:rsidRPr="005B299A" w:rsidRDefault="00D7155E" w:rsidP="005B299A">
            <w:pPr>
              <w:cnfStyle w:val="000000100000" w:firstRow="0" w:lastRow="0" w:firstColumn="0" w:lastColumn="0" w:oddVBand="0" w:evenVBand="0" w:oddHBand="1" w:evenHBand="0" w:firstRowFirstColumn="0" w:firstRowLastColumn="0" w:lastRowFirstColumn="0" w:lastRowLastColumn="0"/>
            </w:pPr>
            <w:r w:rsidRPr="005B299A">
              <w:t>Given an authenticated consumer, when a complaint form is submitted with mandatory fields, then a unique complaint ID is created, the complaint appears in the consumer’s history</w:t>
            </w:r>
            <w:r w:rsidR="000A0734">
              <w:t>.</w:t>
            </w:r>
          </w:p>
        </w:tc>
        <w:tc>
          <w:tcPr>
            <w:tcW w:w="993" w:type="dxa"/>
          </w:tcPr>
          <w:p w14:paraId="3A7A2B12" w14:textId="29B12DFF" w:rsidR="00F426A3" w:rsidRDefault="00F426A3" w:rsidP="005B299A">
            <w:pPr>
              <w:cnfStyle w:val="000000100000" w:firstRow="0" w:lastRow="0" w:firstColumn="0" w:lastColumn="0" w:oddVBand="0" w:evenVBand="0" w:oddHBand="1" w:evenHBand="0" w:firstRowFirstColumn="0" w:firstRowLastColumn="0" w:lastRowFirstColumn="0" w:lastRowLastColumn="0"/>
            </w:pPr>
            <w:r w:rsidRPr="005B299A">
              <w:t>High</w:t>
            </w:r>
          </w:p>
        </w:tc>
      </w:tr>
      <w:tr w:rsidR="00F426A3" w14:paraId="5F175A3F" w14:textId="77777777" w:rsidTr="00206C4D">
        <w:tc>
          <w:tcPr>
            <w:cnfStyle w:val="001000000000" w:firstRow="0" w:lastRow="0" w:firstColumn="1" w:lastColumn="0" w:oddVBand="0" w:evenVBand="0" w:oddHBand="0" w:evenHBand="0" w:firstRowFirstColumn="0" w:firstRowLastColumn="0" w:lastRowFirstColumn="0" w:lastRowLastColumn="0"/>
            <w:tcW w:w="2342" w:type="dxa"/>
          </w:tcPr>
          <w:p w14:paraId="6D0EF29C" w14:textId="63D6D65D" w:rsidR="00F426A3" w:rsidRDefault="00F426A3" w:rsidP="005B299A">
            <w:r w:rsidRPr="005B299A">
              <w:t>RF02 – Telephone complaint logging</w:t>
            </w:r>
          </w:p>
        </w:tc>
        <w:tc>
          <w:tcPr>
            <w:tcW w:w="2707" w:type="dxa"/>
          </w:tcPr>
          <w:p w14:paraId="717E37FD" w14:textId="69A3655F" w:rsidR="00F426A3" w:rsidRDefault="00F426A3" w:rsidP="005B299A">
            <w:pPr>
              <w:cnfStyle w:val="000000000000" w:firstRow="0" w:lastRow="0" w:firstColumn="0" w:lastColumn="0" w:oddVBand="0" w:evenVBand="0" w:oddHBand="0" w:evenHBand="0" w:firstRowFirstColumn="0" w:firstRowLastColumn="0" w:lastRowFirstColumn="0" w:lastRowLastColumn="0"/>
            </w:pPr>
            <w:r w:rsidRPr="005B299A">
              <w:t>Allow help desk agents to log complaints on behalf of consumers calling the helpdesk, including caller details, problem description, and channel metadata.</w:t>
            </w:r>
            <w:r w:rsidRPr="005B299A">
              <w:br/>
            </w:r>
          </w:p>
        </w:tc>
        <w:tc>
          <w:tcPr>
            <w:tcW w:w="2974" w:type="dxa"/>
          </w:tcPr>
          <w:p w14:paraId="75C964A2" w14:textId="56B58685" w:rsidR="00F426A3" w:rsidRDefault="00D7155E" w:rsidP="005B299A">
            <w:pPr>
              <w:cnfStyle w:val="000000000000" w:firstRow="0" w:lastRow="0" w:firstColumn="0" w:lastColumn="0" w:oddVBand="0" w:evenVBand="0" w:oddHBand="0" w:evenHBand="0" w:firstRowFirstColumn="0" w:firstRowLastColumn="0" w:lastRowFirstColumn="0" w:lastRowLastColumn="0"/>
            </w:pPr>
            <w:r w:rsidRPr="005B299A">
              <w:t>Given a help desk agent with access to the agent console, when call data and complaint details are entered and saved, then a complaint record is created and linked to the consumer, with the agent recorded as creator.</w:t>
            </w:r>
          </w:p>
        </w:tc>
        <w:tc>
          <w:tcPr>
            <w:tcW w:w="993" w:type="dxa"/>
          </w:tcPr>
          <w:p w14:paraId="1236E5B7" w14:textId="49A90FA1" w:rsidR="00F426A3" w:rsidRDefault="00F426A3" w:rsidP="005B299A">
            <w:pPr>
              <w:cnfStyle w:val="000000000000" w:firstRow="0" w:lastRow="0" w:firstColumn="0" w:lastColumn="0" w:oddVBand="0" w:evenVBand="0" w:oddHBand="0" w:evenHBand="0" w:firstRowFirstColumn="0" w:firstRowLastColumn="0" w:lastRowFirstColumn="0" w:lastRowLastColumn="0"/>
            </w:pPr>
          </w:p>
        </w:tc>
      </w:tr>
      <w:tr w:rsidR="00F426A3" w14:paraId="6AF84B78" w14:textId="77777777" w:rsidTr="00206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2" w:type="dxa"/>
          </w:tcPr>
          <w:p w14:paraId="1DEE08A4" w14:textId="34728E59" w:rsidR="00F426A3" w:rsidRDefault="00F426A3" w:rsidP="005B299A">
            <w:r w:rsidRPr="005B299A">
              <w:t>RF03 – Complaint lifecycle management</w:t>
            </w:r>
          </w:p>
        </w:tc>
        <w:tc>
          <w:tcPr>
            <w:tcW w:w="2707" w:type="dxa"/>
          </w:tcPr>
          <w:p w14:paraId="4FCE48AE" w14:textId="0509807E" w:rsidR="00F426A3" w:rsidRDefault="00F426A3" w:rsidP="005B299A">
            <w:pPr>
              <w:cnfStyle w:val="000000100000" w:firstRow="0" w:lastRow="0" w:firstColumn="0" w:lastColumn="0" w:oddVBand="0" w:evenVBand="0" w:oddHBand="1" w:evenHBand="0" w:firstRowFirstColumn="0" w:firstRowLastColumn="0" w:lastRowFirstColumn="0" w:lastRowLastColumn="0"/>
            </w:pPr>
            <w:r w:rsidRPr="005B299A">
              <w:t xml:space="preserve">Manage </w:t>
            </w:r>
            <w:r w:rsidR="00C26C57">
              <w:t xml:space="preserve">a </w:t>
            </w:r>
            <w:r w:rsidR="006579C8" w:rsidRPr="005B299A">
              <w:t>complaint</w:t>
            </w:r>
            <w:r w:rsidR="00C26C57">
              <w:t xml:space="preserve">’s </w:t>
            </w:r>
            <w:r w:rsidR="006579C8">
              <w:t xml:space="preserve">status </w:t>
            </w:r>
            <w:r w:rsidRPr="005B299A">
              <w:t xml:space="preserve">such as </w:t>
            </w:r>
            <w:r w:rsidR="00923BB3">
              <w:t>Open</w:t>
            </w:r>
            <w:r w:rsidRPr="005B299A">
              <w:t>, In Progress, Resolved, and Closed from creation to closure, including re-opening if required.</w:t>
            </w:r>
          </w:p>
        </w:tc>
        <w:tc>
          <w:tcPr>
            <w:tcW w:w="2974" w:type="dxa"/>
          </w:tcPr>
          <w:p w14:paraId="64EE9940" w14:textId="01F43AEF" w:rsidR="00F426A3" w:rsidRDefault="00D7155E" w:rsidP="005B299A">
            <w:pPr>
              <w:cnfStyle w:val="000000100000" w:firstRow="0" w:lastRow="0" w:firstColumn="0" w:lastColumn="0" w:oddVBand="0" w:evenVBand="0" w:oddHBand="1" w:evenHBand="0" w:firstRowFirstColumn="0" w:firstRowLastColumn="0" w:lastRowFirstColumn="0" w:lastRowLastColumn="0"/>
            </w:pPr>
            <w:r w:rsidRPr="005B299A">
              <w:t>When status is updated by authorised roles, the state transition follows configured rules, is time-stamped, and history is visible in the</w:t>
            </w:r>
            <w:r w:rsidR="0005676C">
              <w:t xml:space="preserve"> complaint details.</w:t>
            </w:r>
          </w:p>
        </w:tc>
        <w:tc>
          <w:tcPr>
            <w:tcW w:w="993" w:type="dxa"/>
          </w:tcPr>
          <w:p w14:paraId="37C71187" w14:textId="0E336677" w:rsidR="00F426A3" w:rsidRDefault="00F426A3" w:rsidP="005B299A">
            <w:pPr>
              <w:cnfStyle w:val="000000100000" w:firstRow="0" w:lastRow="0" w:firstColumn="0" w:lastColumn="0" w:oddVBand="0" w:evenVBand="0" w:oddHBand="1" w:evenHBand="0" w:firstRowFirstColumn="0" w:firstRowLastColumn="0" w:lastRowFirstColumn="0" w:lastRowLastColumn="0"/>
            </w:pPr>
            <w:r>
              <w:t>High</w:t>
            </w:r>
          </w:p>
        </w:tc>
      </w:tr>
      <w:tr w:rsidR="00F426A3" w14:paraId="61BC8937" w14:textId="77777777" w:rsidTr="00206C4D">
        <w:tc>
          <w:tcPr>
            <w:cnfStyle w:val="001000000000" w:firstRow="0" w:lastRow="0" w:firstColumn="1" w:lastColumn="0" w:oddVBand="0" w:evenVBand="0" w:oddHBand="0" w:evenHBand="0" w:firstRowFirstColumn="0" w:firstRowLastColumn="0" w:lastRowFirstColumn="0" w:lastRowLastColumn="0"/>
            <w:tcW w:w="2342" w:type="dxa"/>
          </w:tcPr>
          <w:p w14:paraId="52743C38" w14:textId="15716586" w:rsidR="00F426A3" w:rsidRDefault="00F426A3" w:rsidP="005B299A">
            <w:r w:rsidRPr="005B299A">
              <w:t>RF04 – Assignment to support person</w:t>
            </w:r>
          </w:p>
        </w:tc>
        <w:tc>
          <w:tcPr>
            <w:tcW w:w="2707" w:type="dxa"/>
          </w:tcPr>
          <w:p w14:paraId="50371379" w14:textId="2E34337E" w:rsidR="00F426A3" w:rsidRDefault="00F426A3" w:rsidP="005B299A">
            <w:pPr>
              <w:cnfStyle w:val="000000000000" w:firstRow="0" w:lastRow="0" w:firstColumn="0" w:lastColumn="0" w:oddVBand="0" w:evenVBand="0" w:oddHBand="0" w:evenHBand="0" w:firstRowFirstColumn="0" w:firstRowLastColumn="0" w:lastRowFirstColumn="0" w:lastRowLastColumn="0"/>
            </w:pPr>
            <w:r w:rsidRPr="005B299A">
              <w:t>Enable help desk agents to assign complaints to specific support persons or queues based on skills or categories.</w:t>
            </w:r>
            <w:r w:rsidRPr="005B299A">
              <w:br/>
            </w:r>
          </w:p>
        </w:tc>
        <w:tc>
          <w:tcPr>
            <w:tcW w:w="2974" w:type="dxa"/>
          </w:tcPr>
          <w:p w14:paraId="103CC604" w14:textId="18327CAC" w:rsidR="00F426A3" w:rsidRPr="005B299A" w:rsidRDefault="00D7155E" w:rsidP="005B299A">
            <w:pPr>
              <w:cnfStyle w:val="000000000000" w:firstRow="0" w:lastRow="0" w:firstColumn="0" w:lastColumn="0" w:oddVBand="0" w:evenVBand="0" w:oddHBand="0" w:evenHBand="0" w:firstRowFirstColumn="0" w:firstRowLastColumn="0" w:lastRowFirstColumn="0" w:lastRowLastColumn="0"/>
            </w:pPr>
            <w:r w:rsidRPr="005B299A">
              <w:t>When an agent selects an eligible support user or queue and confirms assignment, the complaint assignee is updated, the support person sees it in their worklist, and an assignment notification is sent.</w:t>
            </w:r>
          </w:p>
        </w:tc>
        <w:tc>
          <w:tcPr>
            <w:tcW w:w="993" w:type="dxa"/>
          </w:tcPr>
          <w:p w14:paraId="6BF2EEB5" w14:textId="57E53C07" w:rsidR="00F426A3" w:rsidRDefault="00F426A3" w:rsidP="005B299A">
            <w:pPr>
              <w:cnfStyle w:val="000000000000" w:firstRow="0" w:lastRow="0" w:firstColumn="0" w:lastColumn="0" w:oddVBand="0" w:evenVBand="0" w:oddHBand="0" w:evenHBand="0" w:firstRowFirstColumn="0" w:firstRowLastColumn="0" w:lastRowFirstColumn="0" w:lastRowLastColumn="0"/>
            </w:pPr>
            <w:r w:rsidRPr="005B299A">
              <w:t>High</w:t>
            </w:r>
          </w:p>
        </w:tc>
      </w:tr>
      <w:tr w:rsidR="00F426A3" w14:paraId="193D9A32" w14:textId="77777777" w:rsidTr="00206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2" w:type="dxa"/>
          </w:tcPr>
          <w:p w14:paraId="18E8FFBD" w14:textId="0F3E06FB" w:rsidR="00F426A3" w:rsidRDefault="00F426A3" w:rsidP="005B299A">
            <w:r w:rsidRPr="005B299A">
              <w:t>RF05 – Support resolution update</w:t>
            </w:r>
          </w:p>
        </w:tc>
        <w:tc>
          <w:tcPr>
            <w:tcW w:w="2707" w:type="dxa"/>
          </w:tcPr>
          <w:p w14:paraId="3DA7B9B2" w14:textId="4D8B4E9B" w:rsidR="00F426A3" w:rsidRDefault="00F426A3" w:rsidP="005B299A">
            <w:pPr>
              <w:cnfStyle w:val="000000100000" w:firstRow="0" w:lastRow="0" w:firstColumn="0" w:lastColumn="0" w:oddVBand="0" w:evenVBand="0" w:oddHBand="1" w:evenHBand="0" w:firstRowFirstColumn="0" w:firstRowLastColumn="0" w:lastRowFirstColumn="0" w:lastRowLastColumn="0"/>
            </w:pPr>
            <w:r w:rsidRPr="005B299A">
              <w:t>Allow support persons to record resolution notes, and update status when work is completed.</w:t>
            </w:r>
            <w:r w:rsidRPr="005B299A">
              <w:br/>
            </w:r>
          </w:p>
        </w:tc>
        <w:tc>
          <w:tcPr>
            <w:tcW w:w="2974" w:type="dxa"/>
          </w:tcPr>
          <w:p w14:paraId="4383C962" w14:textId="63E580DD" w:rsidR="00F426A3" w:rsidRPr="005B299A" w:rsidRDefault="00D7155E" w:rsidP="005B299A">
            <w:pPr>
              <w:cnfStyle w:val="000000100000" w:firstRow="0" w:lastRow="0" w:firstColumn="0" w:lastColumn="0" w:oddVBand="0" w:evenVBand="0" w:oddHBand="1" w:evenHBand="0" w:firstRowFirstColumn="0" w:firstRowLastColumn="0" w:lastRowFirstColumn="0" w:lastRowLastColumn="0"/>
            </w:pPr>
            <w:r w:rsidRPr="005B299A">
              <w:t>Given an assigned support person, when resolution notes and outcome are saved, then the complaint status is updated appropriately, and the consumer-facing view shows the latest resolution information.</w:t>
            </w:r>
          </w:p>
        </w:tc>
        <w:tc>
          <w:tcPr>
            <w:tcW w:w="993" w:type="dxa"/>
          </w:tcPr>
          <w:p w14:paraId="668BB8CE" w14:textId="11995CA4" w:rsidR="00F426A3" w:rsidRDefault="00F426A3" w:rsidP="005B299A">
            <w:pPr>
              <w:cnfStyle w:val="000000100000" w:firstRow="0" w:lastRow="0" w:firstColumn="0" w:lastColumn="0" w:oddVBand="0" w:evenVBand="0" w:oddHBand="1" w:evenHBand="0" w:firstRowFirstColumn="0" w:firstRowLastColumn="0" w:lastRowFirstColumn="0" w:lastRowLastColumn="0"/>
            </w:pPr>
            <w:r w:rsidRPr="005B299A">
              <w:t>High</w:t>
            </w:r>
          </w:p>
        </w:tc>
      </w:tr>
      <w:tr w:rsidR="00F426A3" w14:paraId="04F8B7AA" w14:textId="77777777" w:rsidTr="00206C4D">
        <w:tc>
          <w:tcPr>
            <w:cnfStyle w:val="001000000000" w:firstRow="0" w:lastRow="0" w:firstColumn="1" w:lastColumn="0" w:oddVBand="0" w:evenVBand="0" w:oddHBand="0" w:evenHBand="0" w:firstRowFirstColumn="0" w:firstRowLastColumn="0" w:lastRowFirstColumn="0" w:lastRowLastColumn="0"/>
            <w:tcW w:w="2342" w:type="dxa"/>
          </w:tcPr>
          <w:p w14:paraId="28D2979F" w14:textId="5812E702" w:rsidR="00F426A3" w:rsidRPr="005B299A" w:rsidRDefault="00F426A3" w:rsidP="005B299A">
            <w:r w:rsidRPr="005B299A">
              <w:t>RF06 – Consumer status tracking</w:t>
            </w:r>
          </w:p>
        </w:tc>
        <w:tc>
          <w:tcPr>
            <w:tcW w:w="2707" w:type="dxa"/>
          </w:tcPr>
          <w:p w14:paraId="320F8335" w14:textId="53BD5D78" w:rsidR="00F426A3" w:rsidRPr="005B299A" w:rsidRDefault="00F426A3" w:rsidP="005B299A">
            <w:pPr>
              <w:cnfStyle w:val="000000000000" w:firstRow="0" w:lastRow="0" w:firstColumn="0" w:lastColumn="0" w:oddVBand="0" w:evenVBand="0" w:oddHBand="0" w:evenHBand="0" w:firstRowFirstColumn="0" w:firstRowLastColumn="0" w:lastRowFirstColumn="0" w:lastRowLastColumn="0"/>
            </w:pPr>
            <w:r w:rsidRPr="005B299A">
              <w:t>Allow consumers to view the current status and history of their complaints via web or mobile self-service.</w:t>
            </w:r>
            <w:r w:rsidRPr="005B299A">
              <w:br/>
            </w:r>
          </w:p>
        </w:tc>
        <w:tc>
          <w:tcPr>
            <w:tcW w:w="2974" w:type="dxa"/>
          </w:tcPr>
          <w:p w14:paraId="2BDED317" w14:textId="768D88D5" w:rsidR="00F426A3" w:rsidRPr="005B299A" w:rsidRDefault="00D7155E" w:rsidP="005B299A">
            <w:pPr>
              <w:cnfStyle w:val="000000000000" w:firstRow="0" w:lastRow="0" w:firstColumn="0" w:lastColumn="0" w:oddVBand="0" w:evenVBand="0" w:oddHBand="0" w:evenHBand="0" w:firstRowFirstColumn="0" w:firstRowLastColumn="0" w:lastRowFirstColumn="0" w:lastRowLastColumn="0"/>
            </w:pPr>
            <w:r w:rsidRPr="005B299A">
              <w:t>Given an authenticated consumer, when they open “My Complaints,” then all their complaints and statuses are listed, and the details view shows timeline and resolution notes.</w:t>
            </w:r>
          </w:p>
        </w:tc>
        <w:tc>
          <w:tcPr>
            <w:tcW w:w="993" w:type="dxa"/>
          </w:tcPr>
          <w:p w14:paraId="182956EE" w14:textId="1F02074D" w:rsidR="00F426A3" w:rsidRPr="005B299A" w:rsidRDefault="00F426A3" w:rsidP="005B299A">
            <w:pPr>
              <w:cnfStyle w:val="000000000000" w:firstRow="0" w:lastRow="0" w:firstColumn="0" w:lastColumn="0" w:oddVBand="0" w:evenVBand="0" w:oddHBand="0" w:evenHBand="0" w:firstRowFirstColumn="0" w:firstRowLastColumn="0" w:lastRowFirstColumn="0" w:lastRowLastColumn="0"/>
            </w:pPr>
            <w:r w:rsidRPr="005B299A">
              <w:t>High</w:t>
            </w:r>
          </w:p>
        </w:tc>
      </w:tr>
      <w:tr w:rsidR="00F426A3" w14:paraId="5F1BF5A4" w14:textId="77777777" w:rsidTr="00206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2" w:type="dxa"/>
          </w:tcPr>
          <w:p w14:paraId="4080742A" w14:textId="5CEC218A" w:rsidR="00F426A3" w:rsidRPr="005B299A" w:rsidRDefault="00F426A3" w:rsidP="005B299A">
            <w:r w:rsidRPr="005B299A">
              <w:t>RF07 – Status updates via help desk</w:t>
            </w:r>
            <w:r w:rsidR="00CB7586">
              <w:t xml:space="preserve"> ticket search</w:t>
            </w:r>
          </w:p>
        </w:tc>
        <w:tc>
          <w:tcPr>
            <w:tcW w:w="2707" w:type="dxa"/>
          </w:tcPr>
          <w:p w14:paraId="1AF54594" w14:textId="44E821EC" w:rsidR="00F426A3" w:rsidRPr="005B299A" w:rsidRDefault="00D7155E" w:rsidP="005B299A">
            <w:pPr>
              <w:cnfStyle w:val="000000100000" w:firstRow="0" w:lastRow="0" w:firstColumn="0" w:lastColumn="0" w:oddVBand="0" w:evenVBand="0" w:oddHBand="1" w:evenHBand="0" w:firstRowFirstColumn="0" w:firstRowLastColumn="0" w:lastRowFirstColumn="0" w:lastRowLastColumn="0"/>
            </w:pPr>
            <w:r w:rsidRPr="005B299A">
              <w:t xml:space="preserve">Allow help desk agents to provide the latest status to consumers during calls </w:t>
            </w:r>
            <w:r w:rsidRPr="005B299A">
              <w:lastRenderedPageBreak/>
              <w:t>using an agent dashboard with search and filters.</w:t>
            </w:r>
            <w:r w:rsidRPr="005B299A">
              <w:br/>
            </w:r>
          </w:p>
        </w:tc>
        <w:tc>
          <w:tcPr>
            <w:tcW w:w="2974" w:type="dxa"/>
          </w:tcPr>
          <w:p w14:paraId="50F3AFFB" w14:textId="2EC73875" w:rsidR="00F426A3" w:rsidRPr="005B299A" w:rsidRDefault="009765B0" w:rsidP="005B299A">
            <w:pPr>
              <w:cnfStyle w:val="000000100000" w:firstRow="0" w:lastRow="0" w:firstColumn="0" w:lastColumn="0" w:oddVBand="0" w:evenVBand="0" w:oddHBand="1" w:evenHBand="0" w:firstRowFirstColumn="0" w:firstRowLastColumn="0" w:lastRowFirstColumn="0" w:lastRowLastColumn="0"/>
            </w:pPr>
            <w:r w:rsidRPr="005B299A">
              <w:lastRenderedPageBreak/>
              <w:t xml:space="preserve">When an agent searches by complaint ID or consumer identifier, the current status </w:t>
            </w:r>
            <w:r w:rsidRPr="005B299A">
              <w:lastRenderedPageBreak/>
              <w:t>and latest updates are displayed for sharing with the caller.</w:t>
            </w:r>
          </w:p>
        </w:tc>
        <w:tc>
          <w:tcPr>
            <w:tcW w:w="993" w:type="dxa"/>
          </w:tcPr>
          <w:p w14:paraId="4E7AFBD5" w14:textId="06C8F560" w:rsidR="00F426A3" w:rsidRPr="005B299A" w:rsidRDefault="00D7155E" w:rsidP="005B299A">
            <w:pPr>
              <w:cnfStyle w:val="000000100000" w:firstRow="0" w:lastRow="0" w:firstColumn="0" w:lastColumn="0" w:oddVBand="0" w:evenVBand="0" w:oddHBand="1" w:evenHBand="0" w:firstRowFirstColumn="0" w:firstRowLastColumn="0" w:lastRowFirstColumn="0" w:lastRowLastColumn="0"/>
            </w:pPr>
            <w:r w:rsidRPr="005B299A">
              <w:lastRenderedPageBreak/>
              <w:t>Medium</w:t>
            </w:r>
          </w:p>
        </w:tc>
      </w:tr>
      <w:tr w:rsidR="00F426A3" w14:paraId="6DC25389" w14:textId="77777777" w:rsidTr="00206C4D">
        <w:tc>
          <w:tcPr>
            <w:cnfStyle w:val="001000000000" w:firstRow="0" w:lastRow="0" w:firstColumn="1" w:lastColumn="0" w:oddVBand="0" w:evenVBand="0" w:oddHBand="0" w:evenHBand="0" w:firstRowFirstColumn="0" w:firstRowLastColumn="0" w:lastRowFirstColumn="0" w:lastRowLastColumn="0"/>
            <w:tcW w:w="2342" w:type="dxa"/>
          </w:tcPr>
          <w:p w14:paraId="6659346D" w14:textId="145E59C8" w:rsidR="00F426A3" w:rsidRPr="005B299A" w:rsidRDefault="009765B0" w:rsidP="005B299A">
            <w:r w:rsidRPr="005B299A">
              <w:t>RF08 – Consumer satisfaction and closure</w:t>
            </w:r>
          </w:p>
        </w:tc>
        <w:tc>
          <w:tcPr>
            <w:tcW w:w="2707" w:type="dxa"/>
          </w:tcPr>
          <w:p w14:paraId="073D2413" w14:textId="1A619AAB" w:rsidR="00F426A3" w:rsidRPr="005B299A" w:rsidRDefault="009765B0" w:rsidP="005B299A">
            <w:pPr>
              <w:cnfStyle w:val="000000000000" w:firstRow="0" w:lastRow="0" w:firstColumn="0" w:lastColumn="0" w:oddVBand="0" w:evenVBand="0" w:oddHBand="0" w:evenHBand="0" w:firstRowFirstColumn="0" w:firstRowLastColumn="0" w:lastRowFirstColumn="0" w:lastRowLastColumn="0"/>
            </w:pPr>
            <w:r w:rsidRPr="005B299A">
              <w:t>Allow consumers to confirm whether their issue is resolved and record satisfaction (for example, rating or yes or no) online, enabling complaint closure.</w:t>
            </w:r>
          </w:p>
        </w:tc>
        <w:tc>
          <w:tcPr>
            <w:tcW w:w="2974" w:type="dxa"/>
          </w:tcPr>
          <w:p w14:paraId="1ECA540B" w14:textId="6F2D62C4" w:rsidR="00F426A3" w:rsidRPr="005B299A" w:rsidRDefault="009765B0" w:rsidP="005B299A">
            <w:pPr>
              <w:cnfStyle w:val="000000000000" w:firstRow="0" w:lastRow="0" w:firstColumn="0" w:lastColumn="0" w:oddVBand="0" w:evenVBand="0" w:oddHBand="0" w:evenHBand="0" w:firstRowFirstColumn="0" w:firstRowLastColumn="0" w:lastRowFirstColumn="0" w:lastRowLastColumn="0"/>
            </w:pPr>
            <w:r w:rsidRPr="005B299A">
              <w:t>When a complaint is in a resolvable state and the consumer submits satisfaction feedback, the complaint is marked Closed or Reopened according to the response and a confirmation is shown.</w:t>
            </w:r>
          </w:p>
        </w:tc>
        <w:tc>
          <w:tcPr>
            <w:tcW w:w="993" w:type="dxa"/>
          </w:tcPr>
          <w:p w14:paraId="4F9DA4A6" w14:textId="51FF96E7" w:rsidR="00F426A3" w:rsidRPr="005B299A" w:rsidRDefault="009765B0" w:rsidP="005B299A">
            <w:pPr>
              <w:cnfStyle w:val="000000000000" w:firstRow="0" w:lastRow="0" w:firstColumn="0" w:lastColumn="0" w:oddVBand="0" w:evenVBand="0" w:oddHBand="0" w:evenHBand="0" w:firstRowFirstColumn="0" w:firstRowLastColumn="0" w:lastRowFirstColumn="0" w:lastRowLastColumn="0"/>
            </w:pPr>
            <w:r w:rsidRPr="005B299A">
              <w:t>High</w:t>
            </w:r>
          </w:p>
        </w:tc>
      </w:tr>
      <w:tr w:rsidR="00F426A3" w14:paraId="65CB52DC" w14:textId="77777777" w:rsidTr="00206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2" w:type="dxa"/>
          </w:tcPr>
          <w:p w14:paraId="72506441" w14:textId="0A1B8FED" w:rsidR="00F426A3" w:rsidRPr="005B299A" w:rsidRDefault="009765B0" w:rsidP="005B299A">
            <w:r w:rsidRPr="005B299A">
              <w:t>RF09 – Feedback via help desk</w:t>
            </w:r>
          </w:p>
        </w:tc>
        <w:tc>
          <w:tcPr>
            <w:tcW w:w="2707" w:type="dxa"/>
          </w:tcPr>
          <w:p w14:paraId="1122F665" w14:textId="0C7CD622" w:rsidR="00F426A3" w:rsidRPr="005B299A" w:rsidRDefault="009765B0" w:rsidP="005B299A">
            <w:pPr>
              <w:cnfStyle w:val="000000100000" w:firstRow="0" w:lastRow="0" w:firstColumn="0" w:lastColumn="0" w:oddVBand="0" w:evenVBand="0" w:oddHBand="1" w:evenHBand="0" w:firstRowFirstColumn="0" w:firstRowLastColumn="0" w:lastRowFirstColumn="0" w:lastRowLastColumn="0"/>
            </w:pPr>
            <w:r w:rsidRPr="005B299A">
              <w:t>Allow help desk agents to record a consumer’s satisfaction or confirmation of resolution provided over the phone.</w:t>
            </w:r>
          </w:p>
        </w:tc>
        <w:tc>
          <w:tcPr>
            <w:tcW w:w="2974" w:type="dxa"/>
          </w:tcPr>
          <w:p w14:paraId="6A96D491" w14:textId="51DAF941" w:rsidR="00F426A3" w:rsidRPr="005B299A" w:rsidRDefault="009765B0" w:rsidP="005B299A">
            <w:pPr>
              <w:cnfStyle w:val="000000100000" w:firstRow="0" w:lastRow="0" w:firstColumn="0" w:lastColumn="0" w:oddVBand="0" w:evenVBand="0" w:oddHBand="1" w:evenHBand="0" w:firstRowFirstColumn="0" w:firstRowLastColumn="0" w:lastRowFirstColumn="0" w:lastRowLastColumn="0"/>
            </w:pPr>
            <w:r w:rsidRPr="005B299A">
              <w:t>When an agent captures resolution confirmation during a call and submits it, the complaint is transitioned to Closed with the agent and timestamp recorded.</w:t>
            </w:r>
          </w:p>
        </w:tc>
        <w:tc>
          <w:tcPr>
            <w:tcW w:w="993" w:type="dxa"/>
          </w:tcPr>
          <w:p w14:paraId="05534002" w14:textId="0E415C52" w:rsidR="00F426A3" w:rsidRPr="005B299A" w:rsidRDefault="009765B0" w:rsidP="005B299A">
            <w:pPr>
              <w:cnfStyle w:val="000000100000" w:firstRow="0" w:lastRow="0" w:firstColumn="0" w:lastColumn="0" w:oddVBand="0" w:evenVBand="0" w:oddHBand="1" w:evenHBand="0" w:firstRowFirstColumn="0" w:firstRowLastColumn="0" w:lastRowFirstColumn="0" w:lastRowLastColumn="0"/>
            </w:pPr>
            <w:r w:rsidRPr="005B299A">
              <w:t>Medium</w:t>
            </w:r>
          </w:p>
        </w:tc>
      </w:tr>
      <w:tr w:rsidR="00F426A3" w14:paraId="5FF7FFBA" w14:textId="77777777" w:rsidTr="00206C4D">
        <w:tc>
          <w:tcPr>
            <w:cnfStyle w:val="001000000000" w:firstRow="0" w:lastRow="0" w:firstColumn="1" w:lastColumn="0" w:oddVBand="0" w:evenVBand="0" w:oddHBand="0" w:evenHBand="0" w:firstRowFirstColumn="0" w:firstRowLastColumn="0" w:lastRowFirstColumn="0" w:lastRowLastColumn="0"/>
            <w:tcW w:w="2342" w:type="dxa"/>
          </w:tcPr>
          <w:p w14:paraId="750A201A" w14:textId="3C33B7CC" w:rsidR="00F426A3" w:rsidRPr="005B299A" w:rsidRDefault="007C58B8" w:rsidP="005B299A">
            <w:r w:rsidRPr="005B299A">
              <w:t>RF10 – Performance monitoring dashboard</w:t>
            </w:r>
          </w:p>
        </w:tc>
        <w:tc>
          <w:tcPr>
            <w:tcW w:w="2707" w:type="dxa"/>
          </w:tcPr>
          <w:p w14:paraId="207E88B9" w14:textId="746B9FAA" w:rsidR="00F426A3" w:rsidRPr="005B299A" w:rsidRDefault="007C58B8" w:rsidP="005B299A">
            <w:pPr>
              <w:cnfStyle w:val="000000000000" w:firstRow="0" w:lastRow="0" w:firstColumn="0" w:lastColumn="0" w:oddVBand="0" w:evenVBand="0" w:oddHBand="0" w:evenHBand="0" w:firstRowFirstColumn="0" w:firstRowLastColumn="0" w:lastRowFirstColumn="0" w:lastRowLastColumn="0"/>
            </w:pPr>
            <w:r w:rsidRPr="005B299A">
              <w:t>Provide help desk managers with dashboards to monitor resolution time per complaint, agent performance, and support person performance within their organisation.</w:t>
            </w:r>
          </w:p>
        </w:tc>
        <w:tc>
          <w:tcPr>
            <w:tcW w:w="2974" w:type="dxa"/>
          </w:tcPr>
          <w:p w14:paraId="34494E1B" w14:textId="6CA67000" w:rsidR="00F426A3" w:rsidRPr="005B299A" w:rsidRDefault="007C58B8" w:rsidP="005B299A">
            <w:pPr>
              <w:cnfStyle w:val="000000000000" w:firstRow="0" w:lastRow="0" w:firstColumn="0" w:lastColumn="0" w:oddVBand="0" w:evenVBand="0" w:oddHBand="0" w:evenHBand="0" w:firstRowFirstColumn="0" w:firstRowLastColumn="0" w:lastRowFirstColumn="0" w:lastRowLastColumn="0"/>
            </w:pPr>
            <w:r w:rsidRPr="005B299A">
              <w:t>Given a manager role, when they access dashboards, key indicators such as average resolution time, volume per agent, and service level agreement breaches are displayed and can be filtered by date and category for their tenant only.</w:t>
            </w:r>
          </w:p>
        </w:tc>
        <w:tc>
          <w:tcPr>
            <w:tcW w:w="993" w:type="dxa"/>
          </w:tcPr>
          <w:p w14:paraId="314FDDAD" w14:textId="79E80D93" w:rsidR="00F426A3" w:rsidRPr="005B299A" w:rsidRDefault="007C58B8" w:rsidP="005B299A">
            <w:pPr>
              <w:cnfStyle w:val="000000000000" w:firstRow="0" w:lastRow="0" w:firstColumn="0" w:lastColumn="0" w:oddVBand="0" w:evenVBand="0" w:oddHBand="0" w:evenHBand="0" w:firstRowFirstColumn="0" w:firstRowLastColumn="0" w:lastRowFirstColumn="0" w:lastRowLastColumn="0"/>
            </w:pPr>
            <w:r w:rsidRPr="005B299A">
              <w:t>High</w:t>
            </w:r>
          </w:p>
        </w:tc>
      </w:tr>
      <w:tr w:rsidR="00F426A3" w14:paraId="36A2BA28" w14:textId="77777777" w:rsidTr="00206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2" w:type="dxa"/>
          </w:tcPr>
          <w:p w14:paraId="1255BBCB" w14:textId="12D1D0A2" w:rsidR="00F426A3" w:rsidRPr="005B299A" w:rsidRDefault="003404C3" w:rsidP="005B299A">
            <w:r w:rsidRPr="005B299A">
              <w:t>RF11 – Tenant onboarding</w:t>
            </w:r>
          </w:p>
        </w:tc>
        <w:tc>
          <w:tcPr>
            <w:tcW w:w="2707" w:type="dxa"/>
          </w:tcPr>
          <w:p w14:paraId="7E121004" w14:textId="50502628" w:rsidR="00F426A3" w:rsidRPr="005B299A" w:rsidRDefault="003404C3" w:rsidP="005B299A">
            <w:pPr>
              <w:cnfStyle w:val="000000100000" w:firstRow="0" w:lastRow="0" w:firstColumn="0" w:lastColumn="0" w:oddVBand="0" w:evenVBand="0" w:oddHBand="1" w:evenHBand="0" w:firstRowFirstColumn="0" w:firstRowLastColumn="0" w:lastRowFirstColumn="0" w:lastRowLastColumn="0"/>
            </w:pPr>
            <w:r w:rsidRPr="005B299A">
              <w:t>Allow system administrators to onboard new organisations, configuring tenant profile, branding, and operating parameters such as channels and working hours.</w:t>
            </w:r>
          </w:p>
        </w:tc>
        <w:tc>
          <w:tcPr>
            <w:tcW w:w="2974" w:type="dxa"/>
          </w:tcPr>
          <w:p w14:paraId="3E902129" w14:textId="5072DBB4" w:rsidR="00F426A3" w:rsidRPr="005B299A" w:rsidRDefault="003404C3" w:rsidP="005B299A">
            <w:pPr>
              <w:cnfStyle w:val="000000100000" w:firstRow="0" w:lastRow="0" w:firstColumn="0" w:lastColumn="0" w:oddVBand="0" w:evenVBand="0" w:oddHBand="1" w:evenHBand="0" w:firstRowFirstColumn="0" w:firstRowLastColumn="0" w:lastRowFirstColumn="0" w:lastRowLastColumn="0"/>
            </w:pPr>
            <w:r w:rsidRPr="005B299A">
              <w:t>When an administrator completes the onboarding wizard with required details, a new tenant is created, tenant-specific configuration is stored, and default roles are provisioned.</w:t>
            </w:r>
          </w:p>
        </w:tc>
        <w:tc>
          <w:tcPr>
            <w:tcW w:w="993" w:type="dxa"/>
          </w:tcPr>
          <w:p w14:paraId="15FD6F47" w14:textId="72BC3A9D" w:rsidR="00F426A3" w:rsidRPr="005B299A" w:rsidRDefault="003404C3" w:rsidP="005B299A">
            <w:pPr>
              <w:cnfStyle w:val="000000100000" w:firstRow="0" w:lastRow="0" w:firstColumn="0" w:lastColumn="0" w:oddVBand="0" w:evenVBand="0" w:oddHBand="1" w:evenHBand="0" w:firstRowFirstColumn="0" w:firstRowLastColumn="0" w:lastRowFirstColumn="0" w:lastRowLastColumn="0"/>
            </w:pPr>
            <w:r w:rsidRPr="005B299A">
              <w:t>High</w:t>
            </w:r>
          </w:p>
        </w:tc>
      </w:tr>
      <w:tr w:rsidR="00F426A3" w14:paraId="1447C61B" w14:textId="77777777" w:rsidTr="00206C4D">
        <w:tc>
          <w:tcPr>
            <w:cnfStyle w:val="001000000000" w:firstRow="0" w:lastRow="0" w:firstColumn="1" w:lastColumn="0" w:oddVBand="0" w:evenVBand="0" w:oddHBand="0" w:evenHBand="0" w:firstRowFirstColumn="0" w:firstRowLastColumn="0" w:lastRowFirstColumn="0" w:lastRowLastColumn="0"/>
            <w:tcW w:w="2342" w:type="dxa"/>
          </w:tcPr>
          <w:p w14:paraId="16729596" w14:textId="752E2F01" w:rsidR="00F426A3" w:rsidRPr="005B299A" w:rsidRDefault="003404C3" w:rsidP="005B299A">
            <w:r w:rsidRPr="005B299A">
              <w:t>RF12 – User and role management</w:t>
            </w:r>
          </w:p>
        </w:tc>
        <w:tc>
          <w:tcPr>
            <w:tcW w:w="2707" w:type="dxa"/>
          </w:tcPr>
          <w:p w14:paraId="44E1648C" w14:textId="3EE5B87D" w:rsidR="00F426A3" w:rsidRPr="005B299A" w:rsidRDefault="003404C3" w:rsidP="005B299A">
            <w:pPr>
              <w:cnfStyle w:val="000000000000" w:firstRow="0" w:lastRow="0" w:firstColumn="0" w:lastColumn="0" w:oddVBand="0" w:evenVBand="0" w:oddHBand="0" w:evenHBand="0" w:firstRowFirstColumn="0" w:firstRowLastColumn="0" w:lastRowFirstColumn="0" w:lastRowLastColumn="0"/>
            </w:pPr>
            <w:r w:rsidRPr="005B299A">
              <w:t>Enable system administrators to manage users and privileges per tenant, including creation, activation, deactivation, and role assignment (consumer, agent, support, manager).</w:t>
            </w:r>
          </w:p>
        </w:tc>
        <w:tc>
          <w:tcPr>
            <w:tcW w:w="2974" w:type="dxa"/>
          </w:tcPr>
          <w:p w14:paraId="23DC65DE" w14:textId="2EDAEE08" w:rsidR="00F426A3" w:rsidRPr="005B299A" w:rsidRDefault="003404C3" w:rsidP="005B299A">
            <w:pPr>
              <w:cnfStyle w:val="000000000000" w:firstRow="0" w:lastRow="0" w:firstColumn="0" w:lastColumn="0" w:oddVBand="0" w:evenVBand="0" w:oddHBand="0" w:evenHBand="0" w:firstRowFirstColumn="0" w:firstRowLastColumn="0" w:lastRowFirstColumn="0" w:lastRowLastColumn="0"/>
            </w:pPr>
            <w:r w:rsidRPr="005B299A">
              <w:t>When an administrator updates a user’s profile or roles, the changes are persisted and effective immediately in access control checks across the CMS.</w:t>
            </w:r>
          </w:p>
        </w:tc>
        <w:tc>
          <w:tcPr>
            <w:tcW w:w="993" w:type="dxa"/>
          </w:tcPr>
          <w:p w14:paraId="15DB2C86" w14:textId="73C31BC9" w:rsidR="00F426A3" w:rsidRPr="005B299A" w:rsidRDefault="003404C3" w:rsidP="005B299A">
            <w:pPr>
              <w:cnfStyle w:val="000000000000" w:firstRow="0" w:lastRow="0" w:firstColumn="0" w:lastColumn="0" w:oddVBand="0" w:evenVBand="0" w:oddHBand="0" w:evenHBand="0" w:firstRowFirstColumn="0" w:firstRowLastColumn="0" w:lastRowFirstColumn="0" w:lastRowLastColumn="0"/>
            </w:pPr>
            <w:r w:rsidRPr="005B299A">
              <w:t>High</w:t>
            </w:r>
          </w:p>
        </w:tc>
      </w:tr>
      <w:tr w:rsidR="00F426A3" w14:paraId="44F32CB0" w14:textId="77777777" w:rsidTr="00206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2" w:type="dxa"/>
          </w:tcPr>
          <w:p w14:paraId="142D6AF3" w14:textId="6469D6B0" w:rsidR="00F426A3" w:rsidRPr="005B299A" w:rsidRDefault="003404C3" w:rsidP="005B299A">
            <w:r w:rsidRPr="005B299A">
              <w:t>RF13 – Multi-channel notifications</w:t>
            </w:r>
          </w:p>
        </w:tc>
        <w:tc>
          <w:tcPr>
            <w:tcW w:w="2707" w:type="dxa"/>
          </w:tcPr>
          <w:p w14:paraId="2D6CB99B" w14:textId="5CA5506A" w:rsidR="00F426A3" w:rsidRPr="005B299A" w:rsidRDefault="003404C3" w:rsidP="005B299A">
            <w:pPr>
              <w:cnfStyle w:val="000000100000" w:firstRow="0" w:lastRow="0" w:firstColumn="0" w:lastColumn="0" w:oddVBand="0" w:evenVBand="0" w:oddHBand="1" w:evenHBand="0" w:firstRowFirstColumn="0" w:firstRowLastColumn="0" w:lastRowFirstColumn="0" w:lastRowLastColumn="0"/>
            </w:pPr>
            <w:r w:rsidRPr="005B299A">
              <w:t>Send notifications such as email, SMS, or in-app messages on key events such as complaint creation, assignment, status changes, and closure, based on tenant configuration.</w:t>
            </w:r>
          </w:p>
        </w:tc>
        <w:tc>
          <w:tcPr>
            <w:tcW w:w="2974" w:type="dxa"/>
          </w:tcPr>
          <w:p w14:paraId="5FAF8C43" w14:textId="39E663F7" w:rsidR="00F426A3" w:rsidRPr="005B299A" w:rsidRDefault="003404C3" w:rsidP="005B299A">
            <w:pPr>
              <w:cnfStyle w:val="000000100000" w:firstRow="0" w:lastRow="0" w:firstColumn="0" w:lastColumn="0" w:oddVBand="0" w:evenVBand="0" w:oddHBand="1" w:evenHBand="0" w:firstRowFirstColumn="0" w:firstRowLastColumn="0" w:lastRowFirstColumn="0" w:lastRowLastColumn="0"/>
            </w:pPr>
            <w:r w:rsidRPr="005B299A">
              <w:t>When a configured event occurs, notifications are dispatched to the consumer and or staff as per tenant settings, and delivery status is logged.</w:t>
            </w:r>
          </w:p>
        </w:tc>
        <w:tc>
          <w:tcPr>
            <w:tcW w:w="993" w:type="dxa"/>
          </w:tcPr>
          <w:p w14:paraId="3F19342B" w14:textId="52FD9EC2" w:rsidR="00F426A3" w:rsidRPr="005B299A" w:rsidRDefault="003404C3" w:rsidP="005B299A">
            <w:pPr>
              <w:cnfStyle w:val="000000100000" w:firstRow="0" w:lastRow="0" w:firstColumn="0" w:lastColumn="0" w:oddVBand="0" w:evenVBand="0" w:oddHBand="1" w:evenHBand="0" w:firstRowFirstColumn="0" w:firstRowLastColumn="0" w:lastRowFirstColumn="0" w:lastRowLastColumn="0"/>
            </w:pPr>
            <w:r w:rsidRPr="005B299A">
              <w:t>Medium</w:t>
            </w:r>
          </w:p>
        </w:tc>
      </w:tr>
      <w:tr w:rsidR="00F426A3" w14:paraId="55447DEE" w14:textId="77777777" w:rsidTr="00206C4D">
        <w:tc>
          <w:tcPr>
            <w:cnfStyle w:val="001000000000" w:firstRow="0" w:lastRow="0" w:firstColumn="1" w:lastColumn="0" w:oddVBand="0" w:evenVBand="0" w:oddHBand="0" w:evenHBand="0" w:firstRowFirstColumn="0" w:firstRowLastColumn="0" w:lastRowFirstColumn="0" w:lastRowLastColumn="0"/>
            <w:tcW w:w="2342" w:type="dxa"/>
          </w:tcPr>
          <w:p w14:paraId="07776762" w14:textId="6408C330" w:rsidR="00F426A3" w:rsidRPr="005B299A" w:rsidRDefault="003404C3" w:rsidP="005B299A">
            <w:r w:rsidRPr="005B299A">
              <w:lastRenderedPageBreak/>
              <w:t>RF14 – Multi-tenant data isolation</w:t>
            </w:r>
          </w:p>
        </w:tc>
        <w:tc>
          <w:tcPr>
            <w:tcW w:w="2707" w:type="dxa"/>
          </w:tcPr>
          <w:p w14:paraId="0AC5E1B6" w14:textId="59BCA307" w:rsidR="00F426A3" w:rsidRPr="005B299A" w:rsidRDefault="003404C3" w:rsidP="005B299A">
            <w:pPr>
              <w:cnfStyle w:val="000000000000" w:firstRow="0" w:lastRow="0" w:firstColumn="0" w:lastColumn="0" w:oddVBand="0" w:evenVBand="0" w:oddHBand="0" w:evenHBand="0" w:firstRowFirstColumn="0" w:firstRowLastColumn="0" w:lastRowFirstColumn="0" w:lastRowLastColumn="0"/>
            </w:pPr>
            <w:r w:rsidRPr="005B299A">
              <w:t>Ensure that complaint data, users, reports, and configurations are logically separated across tenant organisations in all user interfaces and application programming interfaces.</w:t>
            </w:r>
          </w:p>
        </w:tc>
        <w:tc>
          <w:tcPr>
            <w:tcW w:w="2974" w:type="dxa"/>
          </w:tcPr>
          <w:p w14:paraId="4C743D04" w14:textId="387025DC" w:rsidR="00F426A3" w:rsidRPr="005B299A" w:rsidRDefault="003404C3" w:rsidP="005B299A">
            <w:pPr>
              <w:cnfStyle w:val="000000000000" w:firstRow="0" w:lastRow="0" w:firstColumn="0" w:lastColumn="0" w:oddVBand="0" w:evenVBand="0" w:oddHBand="0" w:evenHBand="0" w:firstRowFirstColumn="0" w:firstRowLastColumn="0" w:lastRowFirstColumn="0" w:lastRowLastColumn="0"/>
            </w:pPr>
            <w:r w:rsidRPr="005B299A">
              <w:t>When a user belonging to one tenant accesses the system, only data for that tenant is visible and accessible, and cross-tenant access is blocked by authorisation controls.</w:t>
            </w:r>
          </w:p>
        </w:tc>
        <w:tc>
          <w:tcPr>
            <w:tcW w:w="993" w:type="dxa"/>
          </w:tcPr>
          <w:p w14:paraId="6470C50D" w14:textId="4C8A074C" w:rsidR="00F426A3" w:rsidRPr="005B299A" w:rsidRDefault="003404C3" w:rsidP="005B299A">
            <w:pPr>
              <w:cnfStyle w:val="000000000000" w:firstRow="0" w:lastRow="0" w:firstColumn="0" w:lastColumn="0" w:oddVBand="0" w:evenVBand="0" w:oddHBand="0" w:evenHBand="0" w:firstRowFirstColumn="0" w:firstRowLastColumn="0" w:lastRowFirstColumn="0" w:lastRowLastColumn="0"/>
            </w:pPr>
            <w:r w:rsidRPr="005B299A">
              <w:t>High</w:t>
            </w:r>
          </w:p>
        </w:tc>
      </w:tr>
      <w:tr w:rsidR="00F426A3" w14:paraId="604EA3C3" w14:textId="77777777" w:rsidTr="00206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2" w:type="dxa"/>
          </w:tcPr>
          <w:p w14:paraId="0DF56E43" w14:textId="3E6F1F30" w:rsidR="00F426A3" w:rsidRPr="005B299A" w:rsidRDefault="003404C3" w:rsidP="005B299A">
            <w:r w:rsidRPr="005B299A">
              <w:t>RF15 – Channel configuration and hours</w:t>
            </w:r>
          </w:p>
        </w:tc>
        <w:tc>
          <w:tcPr>
            <w:tcW w:w="2707" w:type="dxa"/>
          </w:tcPr>
          <w:p w14:paraId="1B93AB0D" w14:textId="1B0446A4" w:rsidR="00F426A3" w:rsidRPr="005B299A" w:rsidRDefault="003404C3" w:rsidP="005B299A">
            <w:pPr>
              <w:cnfStyle w:val="000000100000" w:firstRow="0" w:lastRow="0" w:firstColumn="0" w:lastColumn="0" w:oddVBand="0" w:evenVBand="0" w:oddHBand="1" w:evenHBand="0" w:firstRowFirstColumn="0" w:firstRowLastColumn="0" w:lastRowFirstColumn="0" w:lastRowLastColumn="0"/>
            </w:pPr>
            <w:r w:rsidRPr="005B299A">
              <w:t>Support per-tenant configuration of telephone service hours and available channels such as enabling or disabling phone or web intake.</w:t>
            </w:r>
          </w:p>
        </w:tc>
        <w:tc>
          <w:tcPr>
            <w:tcW w:w="2974" w:type="dxa"/>
          </w:tcPr>
          <w:p w14:paraId="0D0426B5" w14:textId="3EF8E038" w:rsidR="00F426A3" w:rsidRPr="005B299A" w:rsidRDefault="003404C3" w:rsidP="005B299A">
            <w:pPr>
              <w:cnfStyle w:val="000000100000" w:firstRow="0" w:lastRow="0" w:firstColumn="0" w:lastColumn="0" w:oddVBand="0" w:evenVBand="0" w:oddHBand="1" w:evenHBand="0" w:firstRowFirstColumn="0" w:firstRowLastColumn="0" w:lastRowFirstColumn="0" w:lastRowLastColumn="0"/>
            </w:pPr>
            <w:r w:rsidRPr="005B299A">
              <w:t>When an administrator updates operating hours or channel availability for a tenant, the system enforces these settings in user-facing components, such as displaying offline messages for closed hours.</w:t>
            </w:r>
          </w:p>
        </w:tc>
        <w:tc>
          <w:tcPr>
            <w:tcW w:w="993" w:type="dxa"/>
          </w:tcPr>
          <w:p w14:paraId="0B15D9BB" w14:textId="12A2DCFA" w:rsidR="00F426A3" w:rsidRPr="005B299A" w:rsidRDefault="00F426A3" w:rsidP="005B299A">
            <w:pPr>
              <w:cnfStyle w:val="000000100000" w:firstRow="0" w:lastRow="0" w:firstColumn="0" w:lastColumn="0" w:oddVBand="0" w:evenVBand="0" w:oddHBand="1" w:evenHBand="0" w:firstRowFirstColumn="0" w:firstRowLastColumn="0" w:lastRowFirstColumn="0" w:lastRowLastColumn="0"/>
            </w:pPr>
          </w:p>
        </w:tc>
      </w:tr>
      <w:tr w:rsidR="003404C3" w14:paraId="2873CAC6" w14:textId="77777777" w:rsidTr="00206C4D">
        <w:tc>
          <w:tcPr>
            <w:cnfStyle w:val="001000000000" w:firstRow="0" w:lastRow="0" w:firstColumn="1" w:lastColumn="0" w:oddVBand="0" w:evenVBand="0" w:oddHBand="0" w:evenHBand="0" w:firstRowFirstColumn="0" w:firstRowLastColumn="0" w:lastRowFirstColumn="0" w:lastRowLastColumn="0"/>
            <w:tcW w:w="2342" w:type="dxa"/>
          </w:tcPr>
          <w:p w14:paraId="1D635F20" w14:textId="5A572C65" w:rsidR="003404C3" w:rsidRPr="005B299A" w:rsidRDefault="003404C3" w:rsidP="005B299A">
            <w:r w:rsidRPr="005B299A">
              <w:t>RF16 – Reporting and analytics</w:t>
            </w:r>
          </w:p>
        </w:tc>
        <w:tc>
          <w:tcPr>
            <w:tcW w:w="2707" w:type="dxa"/>
          </w:tcPr>
          <w:p w14:paraId="084503D4" w14:textId="62EC5281" w:rsidR="003404C3" w:rsidRPr="005B299A" w:rsidRDefault="003404C3" w:rsidP="005B299A">
            <w:pPr>
              <w:cnfStyle w:val="000000000000" w:firstRow="0" w:lastRow="0" w:firstColumn="0" w:lastColumn="0" w:oddVBand="0" w:evenVBand="0" w:oddHBand="0" w:evenHBand="0" w:firstRowFirstColumn="0" w:firstRowLastColumn="0" w:lastRowFirstColumn="0" w:lastRowLastColumn="0"/>
            </w:pPr>
            <w:r w:rsidRPr="005B299A">
              <w:t>Provide reporting capabilities for trends in complaints by category, channel, and time, to support data-driven decisions.</w:t>
            </w:r>
          </w:p>
        </w:tc>
        <w:tc>
          <w:tcPr>
            <w:tcW w:w="2974" w:type="dxa"/>
          </w:tcPr>
          <w:p w14:paraId="5AB08E24" w14:textId="5F82CB9D" w:rsidR="003404C3" w:rsidRPr="005B299A" w:rsidRDefault="003404C3" w:rsidP="005B299A">
            <w:pPr>
              <w:cnfStyle w:val="000000000000" w:firstRow="0" w:lastRow="0" w:firstColumn="0" w:lastColumn="0" w:oddVBand="0" w:evenVBand="0" w:oddHBand="0" w:evenHBand="0" w:firstRowFirstColumn="0" w:firstRowLastColumn="0" w:lastRowFirstColumn="0" w:lastRowLastColumn="0"/>
            </w:pPr>
            <w:r w:rsidRPr="005B299A">
              <w:t>When a manager runs a report for a date range, complaint counts and metrics are generated accurately for their tenant and can be exported in a standard format.</w:t>
            </w:r>
          </w:p>
        </w:tc>
        <w:tc>
          <w:tcPr>
            <w:tcW w:w="993" w:type="dxa"/>
          </w:tcPr>
          <w:p w14:paraId="4249E8C6" w14:textId="30963332" w:rsidR="003404C3" w:rsidRPr="005B299A" w:rsidRDefault="003404C3" w:rsidP="005B299A">
            <w:pPr>
              <w:cnfStyle w:val="000000000000" w:firstRow="0" w:lastRow="0" w:firstColumn="0" w:lastColumn="0" w:oddVBand="0" w:evenVBand="0" w:oddHBand="0" w:evenHBand="0" w:firstRowFirstColumn="0" w:firstRowLastColumn="0" w:lastRowFirstColumn="0" w:lastRowLastColumn="0"/>
            </w:pPr>
            <w:r w:rsidRPr="005B299A">
              <w:t>Medium</w:t>
            </w:r>
          </w:p>
        </w:tc>
      </w:tr>
      <w:tr w:rsidR="003404C3" w14:paraId="2C201153" w14:textId="77777777" w:rsidTr="00206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2" w:type="dxa"/>
          </w:tcPr>
          <w:p w14:paraId="0B04706C" w14:textId="0D28C070" w:rsidR="003404C3" w:rsidRPr="005B299A" w:rsidRDefault="003404C3" w:rsidP="005B299A">
            <w:r w:rsidRPr="005B299A">
              <w:t>RF17 – Chatbot-readiness interfaces</w:t>
            </w:r>
          </w:p>
        </w:tc>
        <w:tc>
          <w:tcPr>
            <w:tcW w:w="2707" w:type="dxa"/>
          </w:tcPr>
          <w:p w14:paraId="4459A777" w14:textId="52A5384E" w:rsidR="003404C3" w:rsidRPr="005B299A" w:rsidRDefault="003404C3" w:rsidP="005B299A">
            <w:pPr>
              <w:cnfStyle w:val="000000100000" w:firstRow="0" w:lastRow="0" w:firstColumn="0" w:lastColumn="0" w:oddVBand="0" w:evenVBand="0" w:oddHBand="1" w:evenHBand="0" w:firstRowFirstColumn="0" w:firstRowLastColumn="0" w:lastRowFirstColumn="0" w:lastRowLastColumn="0"/>
            </w:pPr>
            <w:r w:rsidRPr="005B299A">
              <w:t>Expose structured complaint and knowledge data through well-defined interfaces to enable future chatbot integration.</w:t>
            </w:r>
          </w:p>
        </w:tc>
        <w:tc>
          <w:tcPr>
            <w:tcW w:w="2974" w:type="dxa"/>
          </w:tcPr>
          <w:p w14:paraId="3E7A5DF7" w14:textId="00E74B66" w:rsidR="003404C3" w:rsidRPr="005B299A" w:rsidRDefault="003404C3" w:rsidP="005B299A">
            <w:pPr>
              <w:cnfStyle w:val="000000100000" w:firstRow="0" w:lastRow="0" w:firstColumn="0" w:lastColumn="0" w:oddVBand="0" w:evenVBand="0" w:oddHBand="1" w:evenHBand="0" w:firstRowFirstColumn="0" w:firstRowLastColumn="0" w:lastRowFirstColumn="0" w:lastRowLastColumn="0"/>
            </w:pPr>
            <w:r w:rsidRPr="005B299A">
              <w:t>When a chatbot or external client calls the defined application programming interfaces with valid credentials, structured complaint and status data is returned without dependency on the user interface.</w:t>
            </w:r>
          </w:p>
        </w:tc>
        <w:tc>
          <w:tcPr>
            <w:tcW w:w="993" w:type="dxa"/>
          </w:tcPr>
          <w:p w14:paraId="7773AF7C" w14:textId="36478D38" w:rsidR="003404C3" w:rsidRPr="005B299A" w:rsidRDefault="003404C3" w:rsidP="005B299A">
            <w:pPr>
              <w:cnfStyle w:val="000000100000" w:firstRow="0" w:lastRow="0" w:firstColumn="0" w:lastColumn="0" w:oddVBand="0" w:evenVBand="0" w:oddHBand="1" w:evenHBand="0" w:firstRowFirstColumn="0" w:firstRowLastColumn="0" w:lastRowFirstColumn="0" w:lastRowLastColumn="0"/>
            </w:pPr>
            <w:r>
              <w:t>Low</w:t>
            </w:r>
          </w:p>
        </w:tc>
      </w:tr>
      <w:tr w:rsidR="00206C4D" w14:paraId="2A5712F9" w14:textId="77777777" w:rsidTr="00206C4D">
        <w:tc>
          <w:tcPr>
            <w:cnfStyle w:val="001000000000" w:firstRow="0" w:lastRow="0" w:firstColumn="1" w:lastColumn="0" w:oddVBand="0" w:evenVBand="0" w:oddHBand="0" w:evenHBand="0" w:firstRowFirstColumn="0" w:firstRowLastColumn="0" w:lastRowFirstColumn="0" w:lastRowLastColumn="0"/>
            <w:tcW w:w="2342" w:type="dxa"/>
          </w:tcPr>
          <w:p w14:paraId="54F74302" w14:textId="2587E7FD" w:rsidR="00206C4D" w:rsidRPr="005B299A" w:rsidRDefault="00206C4D" w:rsidP="005B299A">
            <w:r>
              <w:t xml:space="preserve">RF18 - </w:t>
            </w:r>
            <w:r w:rsidRPr="00206C4D">
              <w:t>Role-based action restriction</w:t>
            </w:r>
          </w:p>
        </w:tc>
        <w:tc>
          <w:tcPr>
            <w:tcW w:w="2707" w:type="dxa"/>
          </w:tcPr>
          <w:p w14:paraId="2CD27BEB" w14:textId="564E17BB" w:rsidR="00206C4D" w:rsidRPr="005B299A" w:rsidRDefault="00206C4D" w:rsidP="005B299A">
            <w:pPr>
              <w:cnfStyle w:val="000000000000" w:firstRow="0" w:lastRow="0" w:firstColumn="0" w:lastColumn="0" w:oddVBand="0" w:evenVBand="0" w:oddHBand="0" w:evenHBand="0" w:firstRowFirstColumn="0" w:firstRowLastColumn="0" w:lastRowFirstColumn="0" w:lastRowLastColumn="0"/>
            </w:pPr>
            <w:r w:rsidRPr="00206C4D">
              <w:t>Provide role-based access control so that certain user roles are limited to a defined subset of actions within the system (for example, viewing but not editing complaints, or updating status but not closing complaints).</w:t>
            </w:r>
          </w:p>
        </w:tc>
        <w:tc>
          <w:tcPr>
            <w:tcW w:w="2974" w:type="dxa"/>
          </w:tcPr>
          <w:p w14:paraId="21E8B832" w14:textId="6A758446" w:rsidR="00206C4D" w:rsidRPr="005B299A" w:rsidRDefault="00206C4D" w:rsidP="005B299A">
            <w:pPr>
              <w:cnfStyle w:val="000000000000" w:firstRow="0" w:lastRow="0" w:firstColumn="0" w:lastColumn="0" w:oddVBand="0" w:evenVBand="0" w:oddHBand="0" w:evenHBand="0" w:firstRowFirstColumn="0" w:firstRowLastColumn="0" w:lastRowFirstColumn="0" w:lastRowLastColumn="0"/>
            </w:pPr>
            <w:r w:rsidRPr="00206C4D">
              <w:t>Given a user with a restricted role, when they use the system, only the actions granted to that role are available in the interface and through any APIs, and attempts to perform non-permitted actions are blocked without affecting other tenants.</w:t>
            </w:r>
          </w:p>
        </w:tc>
        <w:tc>
          <w:tcPr>
            <w:tcW w:w="993" w:type="dxa"/>
          </w:tcPr>
          <w:p w14:paraId="77EF1720" w14:textId="77777777" w:rsidR="00206C4D" w:rsidRDefault="00206C4D" w:rsidP="005B299A">
            <w:pPr>
              <w:cnfStyle w:val="000000000000" w:firstRow="0" w:lastRow="0" w:firstColumn="0" w:lastColumn="0" w:oddVBand="0" w:evenVBand="0" w:oddHBand="0" w:evenHBand="0" w:firstRowFirstColumn="0" w:firstRowLastColumn="0" w:lastRowFirstColumn="0" w:lastRowLastColumn="0"/>
            </w:pPr>
          </w:p>
        </w:tc>
      </w:tr>
    </w:tbl>
    <w:p w14:paraId="3F1DB5B4" w14:textId="77777777" w:rsidR="00206C4D" w:rsidRDefault="00206C4D" w:rsidP="003404C3"/>
    <w:p w14:paraId="6A072AC6" w14:textId="77777777" w:rsidR="00206C4D" w:rsidRDefault="00206C4D" w:rsidP="003404C3"/>
    <w:p w14:paraId="2F0CDC67" w14:textId="77777777" w:rsidR="00206C4D" w:rsidRDefault="00206C4D" w:rsidP="003404C3"/>
    <w:p w14:paraId="3A9B37F1" w14:textId="77777777" w:rsidR="00206C4D" w:rsidRDefault="00206C4D" w:rsidP="003404C3"/>
    <w:p w14:paraId="6564B3DC" w14:textId="77777777" w:rsidR="00206C4D" w:rsidRDefault="00206C4D" w:rsidP="003404C3"/>
    <w:p w14:paraId="23B40A99" w14:textId="6FBDF4C9" w:rsidR="005B299A" w:rsidRPr="005B299A" w:rsidRDefault="005B299A" w:rsidP="003404C3">
      <w:r w:rsidRPr="005B299A">
        <w:lastRenderedPageBreak/>
        <w:br/>
      </w:r>
    </w:p>
    <w:p w14:paraId="415ABEDF" w14:textId="541D1ADE" w:rsidR="00035442" w:rsidRPr="00035442" w:rsidRDefault="00035442" w:rsidP="00035442">
      <w:pPr>
        <w:numPr>
          <w:ilvl w:val="0"/>
          <w:numId w:val="7"/>
        </w:numPr>
        <w:jc w:val="center"/>
        <w:rPr>
          <w:b/>
          <w:bCs/>
        </w:rPr>
      </w:pPr>
      <w:r w:rsidRPr="00035442">
        <w:rPr>
          <w:b/>
          <w:bCs/>
        </w:rPr>
        <w:t xml:space="preserve">Non-Functional </w:t>
      </w:r>
      <w:r>
        <w:rPr>
          <w:b/>
          <w:bCs/>
        </w:rPr>
        <w:t>Requirements</w:t>
      </w:r>
    </w:p>
    <w:tbl>
      <w:tblPr>
        <w:tblStyle w:val="PlainTable1"/>
        <w:tblW w:w="5000" w:type="pct"/>
        <w:tblLook w:val="04A0" w:firstRow="1" w:lastRow="0" w:firstColumn="1" w:lastColumn="0" w:noHBand="0" w:noVBand="1"/>
      </w:tblPr>
      <w:tblGrid>
        <w:gridCol w:w="1073"/>
        <w:gridCol w:w="1616"/>
        <w:gridCol w:w="5077"/>
        <w:gridCol w:w="1250"/>
      </w:tblGrid>
      <w:tr w:rsidR="00B13467" w:rsidRPr="001B0E2C" w14:paraId="02AEA420" w14:textId="77777777" w:rsidTr="00B134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5" w:type="pct"/>
            <w:shd w:val="clear" w:color="auto" w:fill="ADADAD" w:themeFill="background2" w:themeFillShade="BF"/>
          </w:tcPr>
          <w:p w14:paraId="142E1DF9" w14:textId="77777777" w:rsidR="00B13467" w:rsidRPr="001B0E2C" w:rsidRDefault="00B13467" w:rsidP="00F51D29">
            <w:pPr>
              <w:spacing w:after="200" w:line="276" w:lineRule="auto"/>
              <w:rPr>
                <w:rFonts w:asciiTheme="majorHAnsi" w:hAnsiTheme="majorHAnsi" w:cstheme="majorHAnsi"/>
              </w:rPr>
            </w:pPr>
            <w:r w:rsidRPr="001B0E2C">
              <w:rPr>
                <w:rFonts w:asciiTheme="majorHAnsi" w:hAnsiTheme="majorHAnsi" w:cstheme="majorHAnsi"/>
              </w:rPr>
              <w:t>ID</w:t>
            </w:r>
          </w:p>
        </w:tc>
        <w:tc>
          <w:tcPr>
            <w:tcW w:w="842" w:type="pct"/>
            <w:shd w:val="clear" w:color="auto" w:fill="ADADAD" w:themeFill="background2" w:themeFillShade="BF"/>
          </w:tcPr>
          <w:p w14:paraId="484086F0" w14:textId="77777777" w:rsidR="00B13467" w:rsidRPr="001B0E2C" w:rsidRDefault="00B13467" w:rsidP="00F51D29">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B0E2C">
              <w:rPr>
                <w:rFonts w:asciiTheme="majorHAnsi" w:hAnsiTheme="majorHAnsi" w:cstheme="majorHAnsi"/>
              </w:rPr>
              <w:t xml:space="preserve">Theme </w:t>
            </w:r>
          </w:p>
        </w:tc>
        <w:tc>
          <w:tcPr>
            <w:tcW w:w="2875" w:type="pct"/>
            <w:shd w:val="clear" w:color="auto" w:fill="ADADAD" w:themeFill="background2" w:themeFillShade="BF"/>
          </w:tcPr>
          <w:p w14:paraId="6E8588D7" w14:textId="77777777" w:rsidR="00B13467" w:rsidRPr="001B0E2C" w:rsidRDefault="00B13467" w:rsidP="00F51D29">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B0E2C">
              <w:rPr>
                <w:rFonts w:asciiTheme="majorHAnsi" w:hAnsiTheme="majorHAnsi" w:cstheme="majorHAnsi"/>
              </w:rPr>
              <w:t>Description</w:t>
            </w:r>
          </w:p>
        </w:tc>
        <w:tc>
          <w:tcPr>
            <w:tcW w:w="628" w:type="pct"/>
            <w:shd w:val="clear" w:color="auto" w:fill="ADADAD" w:themeFill="background2" w:themeFillShade="BF"/>
          </w:tcPr>
          <w:p w14:paraId="13DF9047" w14:textId="77777777" w:rsidR="00B13467" w:rsidRPr="001B0E2C" w:rsidRDefault="00B13467" w:rsidP="00F51D29">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B0E2C">
              <w:rPr>
                <w:rFonts w:asciiTheme="majorHAnsi" w:hAnsiTheme="majorHAnsi" w:cstheme="majorHAnsi"/>
              </w:rPr>
              <w:t>Priority (MoSCoW)</w:t>
            </w:r>
          </w:p>
        </w:tc>
      </w:tr>
      <w:tr w:rsidR="00B13467" w:rsidRPr="005330DE" w14:paraId="26D6C171" w14:textId="77777777" w:rsidTr="00B13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DB192D" w14:textId="77777777" w:rsidR="00B13467" w:rsidRPr="005330DE" w:rsidRDefault="00B13467" w:rsidP="00F51D29">
            <w:pPr>
              <w:spacing w:after="160" w:line="259" w:lineRule="auto"/>
            </w:pPr>
            <w:r w:rsidRPr="005330DE">
              <w:t>NFR01</w:t>
            </w:r>
          </w:p>
        </w:tc>
        <w:tc>
          <w:tcPr>
            <w:tcW w:w="0" w:type="auto"/>
            <w:hideMark/>
          </w:tcPr>
          <w:p w14:paraId="706173A4" w14:textId="77777777" w:rsidR="00B13467" w:rsidRPr="005330DE" w:rsidRDefault="00B13467" w:rsidP="00F51D29">
            <w:pPr>
              <w:spacing w:after="160" w:line="259" w:lineRule="auto"/>
              <w:cnfStyle w:val="000000100000" w:firstRow="0" w:lastRow="0" w:firstColumn="0" w:lastColumn="0" w:oddVBand="0" w:evenVBand="0" w:oddHBand="1" w:evenHBand="0" w:firstRowFirstColumn="0" w:firstRowLastColumn="0" w:lastRowFirstColumn="0" w:lastRowLastColumn="0"/>
            </w:pPr>
            <w:r w:rsidRPr="005330DE">
              <w:t>Availability</w:t>
            </w:r>
          </w:p>
        </w:tc>
        <w:tc>
          <w:tcPr>
            <w:tcW w:w="0" w:type="auto"/>
            <w:hideMark/>
          </w:tcPr>
          <w:p w14:paraId="659E566D" w14:textId="77777777" w:rsidR="00B13467" w:rsidRPr="005330DE" w:rsidRDefault="00B13467" w:rsidP="00F51D29">
            <w:pPr>
              <w:spacing w:after="160" w:line="259" w:lineRule="auto"/>
              <w:cnfStyle w:val="000000100000" w:firstRow="0" w:lastRow="0" w:firstColumn="0" w:lastColumn="0" w:oddVBand="0" w:evenVBand="0" w:oddHBand="1" w:evenHBand="0" w:firstRowFirstColumn="0" w:firstRowLastColumn="0" w:lastRowFirstColumn="0" w:lastRowLastColumn="0"/>
            </w:pPr>
            <w:r w:rsidRPr="005330DE">
              <w:t>The system shall be available 99% of the time during working hours.</w:t>
            </w:r>
          </w:p>
        </w:tc>
        <w:tc>
          <w:tcPr>
            <w:tcW w:w="0" w:type="auto"/>
            <w:hideMark/>
          </w:tcPr>
          <w:p w14:paraId="06668A5D" w14:textId="77777777" w:rsidR="00B13467" w:rsidRPr="005330DE" w:rsidRDefault="00B13467" w:rsidP="00F51D29">
            <w:pPr>
              <w:spacing w:after="160" w:line="259" w:lineRule="auto"/>
              <w:cnfStyle w:val="000000100000" w:firstRow="0" w:lastRow="0" w:firstColumn="0" w:lastColumn="0" w:oddVBand="0" w:evenVBand="0" w:oddHBand="1" w:evenHBand="0" w:firstRowFirstColumn="0" w:firstRowLastColumn="0" w:lastRowFirstColumn="0" w:lastRowLastColumn="0"/>
            </w:pPr>
            <w:r>
              <w:t>High</w:t>
            </w:r>
          </w:p>
        </w:tc>
      </w:tr>
      <w:tr w:rsidR="00B13467" w:rsidRPr="005330DE" w14:paraId="353873CE" w14:textId="77777777" w:rsidTr="00B13467">
        <w:tc>
          <w:tcPr>
            <w:cnfStyle w:val="001000000000" w:firstRow="0" w:lastRow="0" w:firstColumn="1" w:lastColumn="0" w:oddVBand="0" w:evenVBand="0" w:oddHBand="0" w:evenHBand="0" w:firstRowFirstColumn="0" w:firstRowLastColumn="0" w:lastRowFirstColumn="0" w:lastRowLastColumn="0"/>
            <w:tcW w:w="0" w:type="auto"/>
            <w:hideMark/>
          </w:tcPr>
          <w:p w14:paraId="17C7D39C" w14:textId="77777777" w:rsidR="00B13467" w:rsidRPr="005330DE" w:rsidRDefault="00B13467" w:rsidP="00F51D29">
            <w:pPr>
              <w:spacing w:after="160" w:line="259" w:lineRule="auto"/>
            </w:pPr>
            <w:r w:rsidRPr="005330DE">
              <w:t>NFR02</w:t>
            </w:r>
          </w:p>
        </w:tc>
        <w:tc>
          <w:tcPr>
            <w:tcW w:w="0" w:type="auto"/>
            <w:hideMark/>
          </w:tcPr>
          <w:p w14:paraId="680DCD0E" w14:textId="77777777" w:rsidR="00B13467" w:rsidRPr="005330DE" w:rsidRDefault="00B13467" w:rsidP="00F51D29">
            <w:pPr>
              <w:spacing w:after="160" w:line="259" w:lineRule="auto"/>
              <w:cnfStyle w:val="000000000000" w:firstRow="0" w:lastRow="0" w:firstColumn="0" w:lastColumn="0" w:oddVBand="0" w:evenVBand="0" w:oddHBand="0" w:evenHBand="0" w:firstRowFirstColumn="0" w:firstRowLastColumn="0" w:lastRowFirstColumn="0" w:lastRowLastColumn="0"/>
            </w:pPr>
            <w:r w:rsidRPr="005330DE">
              <w:t>Performance</w:t>
            </w:r>
          </w:p>
        </w:tc>
        <w:tc>
          <w:tcPr>
            <w:tcW w:w="0" w:type="auto"/>
            <w:hideMark/>
          </w:tcPr>
          <w:p w14:paraId="74807391" w14:textId="77777777" w:rsidR="00B13467" w:rsidRPr="005330DE" w:rsidRDefault="00B13467" w:rsidP="00F51D29">
            <w:pPr>
              <w:spacing w:after="160" w:line="259" w:lineRule="auto"/>
              <w:cnfStyle w:val="000000000000" w:firstRow="0" w:lastRow="0" w:firstColumn="0" w:lastColumn="0" w:oddVBand="0" w:evenVBand="0" w:oddHBand="0" w:evenHBand="0" w:firstRowFirstColumn="0" w:firstRowLastColumn="0" w:lastRowFirstColumn="0" w:lastRowLastColumn="0"/>
            </w:pPr>
            <w:r w:rsidRPr="005330DE">
              <w:t>The system shall respond to user requests within 3 seconds under normal load.</w:t>
            </w:r>
          </w:p>
        </w:tc>
        <w:tc>
          <w:tcPr>
            <w:tcW w:w="0" w:type="auto"/>
            <w:hideMark/>
          </w:tcPr>
          <w:p w14:paraId="7EDE6793" w14:textId="77777777" w:rsidR="00B13467" w:rsidRPr="005330DE" w:rsidRDefault="00B13467" w:rsidP="00F51D29">
            <w:pPr>
              <w:spacing w:after="160" w:line="259" w:lineRule="auto"/>
              <w:cnfStyle w:val="000000000000" w:firstRow="0" w:lastRow="0" w:firstColumn="0" w:lastColumn="0" w:oddVBand="0" w:evenVBand="0" w:oddHBand="0" w:evenHBand="0" w:firstRowFirstColumn="0" w:firstRowLastColumn="0" w:lastRowFirstColumn="0" w:lastRowLastColumn="0"/>
            </w:pPr>
            <w:r>
              <w:t>Medium</w:t>
            </w:r>
          </w:p>
        </w:tc>
      </w:tr>
      <w:tr w:rsidR="00B13467" w:rsidRPr="005330DE" w14:paraId="6426E85F" w14:textId="77777777" w:rsidTr="00B13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BF73FC" w14:textId="77777777" w:rsidR="00B13467" w:rsidRPr="005330DE" w:rsidRDefault="00B13467" w:rsidP="00F51D29">
            <w:pPr>
              <w:spacing w:after="160" w:line="259" w:lineRule="auto"/>
            </w:pPr>
            <w:r w:rsidRPr="005330DE">
              <w:t>NFR03</w:t>
            </w:r>
          </w:p>
        </w:tc>
        <w:tc>
          <w:tcPr>
            <w:tcW w:w="0" w:type="auto"/>
            <w:hideMark/>
          </w:tcPr>
          <w:p w14:paraId="38D175B2" w14:textId="77777777" w:rsidR="00B13467" w:rsidRPr="005330DE" w:rsidRDefault="00B13467" w:rsidP="00F51D29">
            <w:pPr>
              <w:spacing w:after="160" w:line="259" w:lineRule="auto"/>
              <w:cnfStyle w:val="000000100000" w:firstRow="0" w:lastRow="0" w:firstColumn="0" w:lastColumn="0" w:oddVBand="0" w:evenVBand="0" w:oddHBand="1" w:evenHBand="0" w:firstRowFirstColumn="0" w:firstRowLastColumn="0" w:lastRowFirstColumn="0" w:lastRowLastColumn="0"/>
            </w:pPr>
            <w:r w:rsidRPr="005330DE">
              <w:t>Usability</w:t>
            </w:r>
          </w:p>
        </w:tc>
        <w:tc>
          <w:tcPr>
            <w:tcW w:w="0" w:type="auto"/>
            <w:hideMark/>
          </w:tcPr>
          <w:p w14:paraId="569CFDC3" w14:textId="77777777" w:rsidR="00B13467" w:rsidRPr="005330DE" w:rsidRDefault="00B13467" w:rsidP="00F51D29">
            <w:pPr>
              <w:spacing w:after="160" w:line="259" w:lineRule="auto"/>
              <w:cnfStyle w:val="000000100000" w:firstRow="0" w:lastRow="0" w:firstColumn="0" w:lastColumn="0" w:oddVBand="0" w:evenVBand="0" w:oddHBand="1" w:evenHBand="0" w:firstRowFirstColumn="0" w:firstRowLastColumn="0" w:lastRowFirstColumn="0" w:lastRowLastColumn="0"/>
            </w:pPr>
            <w:r w:rsidRPr="005330DE">
              <w:t xml:space="preserve">The system </w:t>
            </w:r>
            <w:r>
              <w:t>must</w:t>
            </w:r>
            <w:r w:rsidRPr="005330DE">
              <w:t xml:space="preserve"> be easy to use, with clear instructions and navigation.</w:t>
            </w:r>
          </w:p>
        </w:tc>
        <w:tc>
          <w:tcPr>
            <w:tcW w:w="0" w:type="auto"/>
            <w:hideMark/>
          </w:tcPr>
          <w:p w14:paraId="5FC00259" w14:textId="77777777" w:rsidR="00B13467" w:rsidRPr="005330DE" w:rsidRDefault="00B13467" w:rsidP="00F51D29">
            <w:pPr>
              <w:spacing w:after="160" w:line="259" w:lineRule="auto"/>
              <w:cnfStyle w:val="000000100000" w:firstRow="0" w:lastRow="0" w:firstColumn="0" w:lastColumn="0" w:oddVBand="0" w:evenVBand="0" w:oddHBand="1" w:evenHBand="0" w:firstRowFirstColumn="0" w:firstRowLastColumn="0" w:lastRowFirstColumn="0" w:lastRowLastColumn="0"/>
            </w:pPr>
            <w:r>
              <w:t>High</w:t>
            </w:r>
          </w:p>
        </w:tc>
      </w:tr>
      <w:tr w:rsidR="00B13467" w:rsidRPr="005330DE" w14:paraId="35ACCA0F" w14:textId="77777777" w:rsidTr="00B13467">
        <w:tc>
          <w:tcPr>
            <w:cnfStyle w:val="001000000000" w:firstRow="0" w:lastRow="0" w:firstColumn="1" w:lastColumn="0" w:oddVBand="0" w:evenVBand="0" w:oddHBand="0" w:evenHBand="0" w:firstRowFirstColumn="0" w:firstRowLastColumn="0" w:lastRowFirstColumn="0" w:lastRowLastColumn="0"/>
            <w:tcW w:w="0" w:type="auto"/>
            <w:hideMark/>
          </w:tcPr>
          <w:p w14:paraId="43AD6EC3" w14:textId="77777777" w:rsidR="00B13467" w:rsidRPr="005330DE" w:rsidRDefault="00B13467" w:rsidP="00F51D29">
            <w:pPr>
              <w:spacing w:after="160" w:line="259" w:lineRule="auto"/>
            </w:pPr>
            <w:r w:rsidRPr="005330DE">
              <w:t>NFR04</w:t>
            </w:r>
          </w:p>
        </w:tc>
        <w:tc>
          <w:tcPr>
            <w:tcW w:w="0" w:type="auto"/>
            <w:hideMark/>
          </w:tcPr>
          <w:p w14:paraId="6F7EF80B" w14:textId="77777777" w:rsidR="00B13467" w:rsidRPr="005330DE" w:rsidRDefault="00B13467" w:rsidP="00F51D29">
            <w:pPr>
              <w:spacing w:after="160" w:line="259" w:lineRule="auto"/>
              <w:cnfStyle w:val="000000000000" w:firstRow="0" w:lastRow="0" w:firstColumn="0" w:lastColumn="0" w:oddVBand="0" w:evenVBand="0" w:oddHBand="0" w:evenHBand="0" w:firstRowFirstColumn="0" w:firstRowLastColumn="0" w:lastRowFirstColumn="0" w:lastRowLastColumn="0"/>
            </w:pPr>
            <w:r w:rsidRPr="005330DE">
              <w:t>Security</w:t>
            </w:r>
          </w:p>
        </w:tc>
        <w:tc>
          <w:tcPr>
            <w:tcW w:w="0" w:type="auto"/>
            <w:hideMark/>
          </w:tcPr>
          <w:p w14:paraId="74FEA997" w14:textId="77777777" w:rsidR="00B13467" w:rsidRPr="005330DE" w:rsidRDefault="00B13467" w:rsidP="00F51D29">
            <w:pPr>
              <w:spacing w:after="160" w:line="259" w:lineRule="auto"/>
              <w:cnfStyle w:val="000000000000" w:firstRow="0" w:lastRow="0" w:firstColumn="0" w:lastColumn="0" w:oddVBand="0" w:evenVBand="0" w:oddHBand="0" w:evenHBand="0" w:firstRowFirstColumn="0" w:firstRowLastColumn="0" w:lastRowFirstColumn="0" w:lastRowLastColumn="0"/>
            </w:pPr>
            <w:r w:rsidRPr="005330DE">
              <w:t>The system</w:t>
            </w:r>
            <w:r>
              <w:t xml:space="preserve"> must</w:t>
            </w:r>
            <w:r w:rsidRPr="005330DE">
              <w:t xml:space="preserve"> encrypt user credentials and sensitive data to protect user information.</w:t>
            </w:r>
          </w:p>
        </w:tc>
        <w:tc>
          <w:tcPr>
            <w:tcW w:w="0" w:type="auto"/>
            <w:hideMark/>
          </w:tcPr>
          <w:p w14:paraId="68BCFFC3" w14:textId="77777777" w:rsidR="00B13467" w:rsidRPr="005330DE" w:rsidRDefault="00B13467" w:rsidP="00F51D29">
            <w:pPr>
              <w:spacing w:after="160" w:line="259" w:lineRule="auto"/>
              <w:cnfStyle w:val="000000000000" w:firstRow="0" w:lastRow="0" w:firstColumn="0" w:lastColumn="0" w:oddVBand="0" w:evenVBand="0" w:oddHBand="0" w:evenHBand="0" w:firstRowFirstColumn="0" w:firstRowLastColumn="0" w:lastRowFirstColumn="0" w:lastRowLastColumn="0"/>
            </w:pPr>
            <w:r>
              <w:t>Medium</w:t>
            </w:r>
          </w:p>
        </w:tc>
      </w:tr>
      <w:tr w:rsidR="00B13467" w:rsidRPr="005330DE" w14:paraId="7A9705A4" w14:textId="77777777" w:rsidTr="00B13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D082B5" w14:textId="77777777" w:rsidR="00B13467" w:rsidRPr="005330DE" w:rsidRDefault="00B13467" w:rsidP="00F51D29">
            <w:pPr>
              <w:spacing w:after="160" w:line="259" w:lineRule="auto"/>
            </w:pPr>
            <w:r w:rsidRPr="005330DE">
              <w:t>NFR05</w:t>
            </w:r>
          </w:p>
        </w:tc>
        <w:tc>
          <w:tcPr>
            <w:tcW w:w="0" w:type="auto"/>
            <w:hideMark/>
          </w:tcPr>
          <w:p w14:paraId="1A332AC1" w14:textId="77777777" w:rsidR="00B13467" w:rsidRPr="005330DE" w:rsidRDefault="00B13467" w:rsidP="00F51D29">
            <w:pPr>
              <w:spacing w:after="160" w:line="259" w:lineRule="auto"/>
              <w:cnfStyle w:val="000000100000" w:firstRow="0" w:lastRow="0" w:firstColumn="0" w:lastColumn="0" w:oddVBand="0" w:evenVBand="0" w:oddHBand="1" w:evenHBand="0" w:firstRowFirstColumn="0" w:firstRowLastColumn="0" w:lastRowFirstColumn="0" w:lastRowLastColumn="0"/>
            </w:pPr>
            <w:r w:rsidRPr="005330DE">
              <w:t>Extensibility</w:t>
            </w:r>
          </w:p>
        </w:tc>
        <w:tc>
          <w:tcPr>
            <w:tcW w:w="0" w:type="auto"/>
            <w:hideMark/>
          </w:tcPr>
          <w:p w14:paraId="37FBEF27" w14:textId="77777777" w:rsidR="00B13467" w:rsidRPr="005330DE" w:rsidRDefault="00B13467" w:rsidP="00F51D29">
            <w:pPr>
              <w:spacing w:after="160" w:line="259" w:lineRule="auto"/>
              <w:cnfStyle w:val="000000100000" w:firstRow="0" w:lastRow="0" w:firstColumn="0" w:lastColumn="0" w:oddVBand="0" w:evenVBand="0" w:oddHBand="1" w:evenHBand="0" w:firstRowFirstColumn="0" w:firstRowLastColumn="0" w:lastRowFirstColumn="0" w:lastRowLastColumn="0"/>
            </w:pPr>
            <w:r w:rsidRPr="005330DE">
              <w:t xml:space="preserve">The system </w:t>
            </w:r>
            <w:r>
              <w:t>must</w:t>
            </w:r>
            <w:r w:rsidRPr="005330DE">
              <w:t xml:space="preserve"> be designed to support future extension, such as adding chatbot support.</w:t>
            </w:r>
          </w:p>
        </w:tc>
        <w:tc>
          <w:tcPr>
            <w:tcW w:w="0" w:type="auto"/>
            <w:hideMark/>
          </w:tcPr>
          <w:p w14:paraId="5712781E" w14:textId="77777777" w:rsidR="00B13467" w:rsidRPr="005330DE" w:rsidRDefault="00B13467" w:rsidP="00F51D29">
            <w:pPr>
              <w:spacing w:after="160" w:line="259" w:lineRule="auto"/>
              <w:cnfStyle w:val="000000100000" w:firstRow="0" w:lastRow="0" w:firstColumn="0" w:lastColumn="0" w:oddVBand="0" w:evenVBand="0" w:oddHBand="1" w:evenHBand="0" w:firstRowFirstColumn="0" w:firstRowLastColumn="0" w:lastRowFirstColumn="0" w:lastRowLastColumn="0"/>
            </w:pPr>
            <w:r>
              <w:t>Medium</w:t>
            </w:r>
          </w:p>
        </w:tc>
      </w:tr>
      <w:tr w:rsidR="00B13467" w:rsidRPr="005330DE" w14:paraId="3C18F212" w14:textId="77777777" w:rsidTr="00B13467">
        <w:tc>
          <w:tcPr>
            <w:cnfStyle w:val="001000000000" w:firstRow="0" w:lastRow="0" w:firstColumn="1" w:lastColumn="0" w:oddVBand="0" w:evenVBand="0" w:oddHBand="0" w:evenHBand="0" w:firstRowFirstColumn="0" w:firstRowLastColumn="0" w:lastRowFirstColumn="0" w:lastRowLastColumn="0"/>
            <w:tcW w:w="0" w:type="auto"/>
            <w:hideMark/>
          </w:tcPr>
          <w:p w14:paraId="0EC05041" w14:textId="77777777" w:rsidR="00B13467" w:rsidRPr="005330DE" w:rsidRDefault="00B13467" w:rsidP="00F51D29">
            <w:pPr>
              <w:spacing w:after="160" w:line="259" w:lineRule="auto"/>
            </w:pPr>
            <w:r w:rsidRPr="005330DE">
              <w:t>NFR06</w:t>
            </w:r>
          </w:p>
        </w:tc>
        <w:tc>
          <w:tcPr>
            <w:tcW w:w="0" w:type="auto"/>
            <w:hideMark/>
          </w:tcPr>
          <w:p w14:paraId="02D381D8" w14:textId="77777777" w:rsidR="00B13467" w:rsidRPr="005330DE" w:rsidRDefault="00B13467" w:rsidP="00F51D29">
            <w:pPr>
              <w:spacing w:after="160" w:line="259" w:lineRule="auto"/>
              <w:cnfStyle w:val="000000000000" w:firstRow="0" w:lastRow="0" w:firstColumn="0" w:lastColumn="0" w:oddVBand="0" w:evenVBand="0" w:oddHBand="0" w:evenHBand="0" w:firstRowFirstColumn="0" w:firstRowLastColumn="0" w:lastRowFirstColumn="0" w:lastRowLastColumn="0"/>
            </w:pPr>
            <w:r w:rsidRPr="005330DE">
              <w:t>Data Retention</w:t>
            </w:r>
          </w:p>
        </w:tc>
        <w:tc>
          <w:tcPr>
            <w:tcW w:w="0" w:type="auto"/>
            <w:hideMark/>
          </w:tcPr>
          <w:p w14:paraId="0728DFBD" w14:textId="77777777" w:rsidR="00B13467" w:rsidRPr="005330DE" w:rsidRDefault="00B13467" w:rsidP="00F51D29">
            <w:pPr>
              <w:spacing w:after="160" w:line="259" w:lineRule="auto"/>
              <w:cnfStyle w:val="000000000000" w:firstRow="0" w:lastRow="0" w:firstColumn="0" w:lastColumn="0" w:oddVBand="0" w:evenVBand="0" w:oddHBand="0" w:evenHBand="0" w:firstRowFirstColumn="0" w:firstRowLastColumn="0" w:lastRowFirstColumn="0" w:lastRowLastColumn="0"/>
            </w:pPr>
            <w:r w:rsidRPr="005330DE">
              <w:t>The system shall retain complaint logs for at least 6 months.</w:t>
            </w:r>
          </w:p>
        </w:tc>
        <w:tc>
          <w:tcPr>
            <w:tcW w:w="0" w:type="auto"/>
            <w:hideMark/>
          </w:tcPr>
          <w:p w14:paraId="461C05D7" w14:textId="77777777" w:rsidR="00B13467" w:rsidRPr="005330DE" w:rsidRDefault="00B13467" w:rsidP="00F51D29">
            <w:pPr>
              <w:spacing w:after="160" w:line="259" w:lineRule="auto"/>
              <w:cnfStyle w:val="000000000000" w:firstRow="0" w:lastRow="0" w:firstColumn="0" w:lastColumn="0" w:oddVBand="0" w:evenVBand="0" w:oddHBand="0" w:evenHBand="0" w:firstRowFirstColumn="0" w:firstRowLastColumn="0" w:lastRowFirstColumn="0" w:lastRowLastColumn="0"/>
            </w:pPr>
            <w:r>
              <w:t>High</w:t>
            </w:r>
          </w:p>
        </w:tc>
      </w:tr>
      <w:tr w:rsidR="00B13467" w:rsidRPr="005330DE" w14:paraId="4EB37918" w14:textId="77777777" w:rsidTr="00B13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0B7974" w14:textId="77777777" w:rsidR="00B13467" w:rsidRPr="005330DE" w:rsidRDefault="00B13467" w:rsidP="00F51D29">
            <w:pPr>
              <w:spacing w:after="160" w:line="259" w:lineRule="auto"/>
            </w:pPr>
            <w:r w:rsidRPr="005330DE">
              <w:t>NFR07</w:t>
            </w:r>
          </w:p>
        </w:tc>
        <w:tc>
          <w:tcPr>
            <w:tcW w:w="0" w:type="auto"/>
            <w:hideMark/>
          </w:tcPr>
          <w:p w14:paraId="673F139B" w14:textId="77777777" w:rsidR="00B13467" w:rsidRPr="005330DE" w:rsidRDefault="00B13467" w:rsidP="00F51D29">
            <w:pPr>
              <w:spacing w:after="160" w:line="259" w:lineRule="auto"/>
              <w:cnfStyle w:val="000000100000" w:firstRow="0" w:lastRow="0" w:firstColumn="0" w:lastColumn="0" w:oddVBand="0" w:evenVBand="0" w:oddHBand="1" w:evenHBand="0" w:firstRowFirstColumn="0" w:firstRowLastColumn="0" w:lastRowFirstColumn="0" w:lastRowLastColumn="0"/>
            </w:pPr>
            <w:r w:rsidRPr="005330DE">
              <w:t>Portability</w:t>
            </w:r>
          </w:p>
        </w:tc>
        <w:tc>
          <w:tcPr>
            <w:tcW w:w="0" w:type="auto"/>
            <w:hideMark/>
          </w:tcPr>
          <w:p w14:paraId="79E0118C" w14:textId="77777777" w:rsidR="00B13467" w:rsidRPr="005330DE" w:rsidRDefault="00B13467" w:rsidP="00F51D29">
            <w:pPr>
              <w:spacing w:after="160" w:line="259" w:lineRule="auto"/>
              <w:cnfStyle w:val="000000100000" w:firstRow="0" w:lastRow="0" w:firstColumn="0" w:lastColumn="0" w:oddVBand="0" w:evenVBand="0" w:oddHBand="1" w:evenHBand="0" w:firstRowFirstColumn="0" w:firstRowLastColumn="0" w:lastRowFirstColumn="0" w:lastRowLastColumn="0"/>
            </w:pPr>
            <w:r w:rsidRPr="005330DE">
              <w:t xml:space="preserve">The system </w:t>
            </w:r>
            <w:r>
              <w:t>must</w:t>
            </w:r>
            <w:r w:rsidRPr="005330DE">
              <w:t xml:space="preserve"> work on standard web browsers and mobile devices.</w:t>
            </w:r>
          </w:p>
        </w:tc>
        <w:tc>
          <w:tcPr>
            <w:tcW w:w="0" w:type="auto"/>
            <w:hideMark/>
          </w:tcPr>
          <w:p w14:paraId="240E2BCF" w14:textId="77777777" w:rsidR="00B13467" w:rsidRPr="005330DE" w:rsidRDefault="00B13467" w:rsidP="00F51D29">
            <w:pPr>
              <w:spacing w:after="160" w:line="259" w:lineRule="auto"/>
              <w:cnfStyle w:val="000000100000" w:firstRow="0" w:lastRow="0" w:firstColumn="0" w:lastColumn="0" w:oddVBand="0" w:evenVBand="0" w:oddHBand="1" w:evenHBand="0" w:firstRowFirstColumn="0" w:firstRowLastColumn="0" w:lastRowFirstColumn="0" w:lastRowLastColumn="0"/>
            </w:pPr>
            <w:r>
              <w:t>Medium</w:t>
            </w:r>
          </w:p>
        </w:tc>
      </w:tr>
      <w:tr w:rsidR="00B13467" w:rsidRPr="005330DE" w14:paraId="148B7C2F" w14:textId="77777777" w:rsidTr="00B13467">
        <w:tc>
          <w:tcPr>
            <w:cnfStyle w:val="001000000000" w:firstRow="0" w:lastRow="0" w:firstColumn="1" w:lastColumn="0" w:oddVBand="0" w:evenVBand="0" w:oddHBand="0" w:evenHBand="0" w:firstRowFirstColumn="0" w:firstRowLastColumn="0" w:lastRowFirstColumn="0" w:lastRowLastColumn="0"/>
            <w:tcW w:w="0" w:type="auto"/>
            <w:hideMark/>
          </w:tcPr>
          <w:p w14:paraId="56395FD7" w14:textId="77777777" w:rsidR="00B13467" w:rsidRPr="005330DE" w:rsidRDefault="00B13467" w:rsidP="00F51D29">
            <w:pPr>
              <w:spacing w:after="160" w:line="259" w:lineRule="auto"/>
            </w:pPr>
            <w:r w:rsidRPr="005330DE">
              <w:t>NFR0</w:t>
            </w:r>
            <w:r>
              <w:t>8</w:t>
            </w:r>
          </w:p>
        </w:tc>
        <w:tc>
          <w:tcPr>
            <w:tcW w:w="0" w:type="auto"/>
            <w:hideMark/>
          </w:tcPr>
          <w:p w14:paraId="721E97F0" w14:textId="77777777" w:rsidR="00B13467" w:rsidRPr="005330DE" w:rsidRDefault="00B13467" w:rsidP="00F51D29">
            <w:pPr>
              <w:spacing w:after="160" w:line="259" w:lineRule="auto"/>
              <w:cnfStyle w:val="000000000000" w:firstRow="0" w:lastRow="0" w:firstColumn="0" w:lastColumn="0" w:oddVBand="0" w:evenVBand="0" w:oddHBand="0" w:evenHBand="0" w:firstRowFirstColumn="0" w:firstRowLastColumn="0" w:lastRowFirstColumn="0" w:lastRowLastColumn="0"/>
            </w:pPr>
            <w:r w:rsidRPr="005330DE">
              <w:t>Manageability</w:t>
            </w:r>
          </w:p>
        </w:tc>
        <w:tc>
          <w:tcPr>
            <w:tcW w:w="0" w:type="auto"/>
            <w:hideMark/>
          </w:tcPr>
          <w:p w14:paraId="1AB7D46A" w14:textId="77777777" w:rsidR="00B13467" w:rsidRPr="005330DE" w:rsidRDefault="00B13467" w:rsidP="00F51D29">
            <w:pPr>
              <w:spacing w:after="160" w:line="259" w:lineRule="auto"/>
              <w:cnfStyle w:val="000000000000" w:firstRow="0" w:lastRow="0" w:firstColumn="0" w:lastColumn="0" w:oddVBand="0" w:evenVBand="0" w:oddHBand="0" w:evenHBand="0" w:firstRowFirstColumn="0" w:firstRowLastColumn="0" w:lastRowFirstColumn="0" w:lastRowLastColumn="0"/>
            </w:pPr>
            <w:r w:rsidRPr="005330DE">
              <w:t>The system shall allow administrators to add and remove user accounts.</w:t>
            </w:r>
          </w:p>
        </w:tc>
        <w:tc>
          <w:tcPr>
            <w:tcW w:w="0" w:type="auto"/>
            <w:hideMark/>
          </w:tcPr>
          <w:p w14:paraId="195CB4A9" w14:textId="77777777" w:rsidR="00B13467" w:rsidRPr="005330DE" w:rsidRDefault="00B13467" w:rsidP="00F51D29">
            <w:pPr>
              <w:spacing w:after="160" w:line="259" w:lineRule="auto"/>
              <w:cnfStyle w:val="000000000000" w:firstRow="0" w:lastRow="0" w:firstColumn="0" w:lastColumn="0" w:oddVBand="0" w:evenVBand="0" w:oddHBand="0" w:evenHBand="0" w:firstRowFirstColumn="0" w:firstRowLastColumn="0" w:lastRowFirstColumn="0" w:lastRowLastColumn="0"/>
            </w:pPr>
            <w:r>
              <w:t>Medium</w:t>
            </w:r>
          </w:p>
        </w:tc>
      </w:tr>
      <w:tr w:rsidR="00B13467" w:rsidRPr="005330DE" w14:paraId="5BC4E8B6" w14:textId="77777777" w:rsidTr="00B13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27C0CF" w14:textId="77777777" w:rsidR="00B13467" w:rsidRPr="005330DE" w:rsidRDefault="00B13467" w:rsidP="00F51D29">
            <w:pPr>
              <w:spacing w:after="160" w:line="259" w:lineRule="auto"/>
            </w:pPr>
            <w:r w:rsidRPr="005330DE">
              <w:t>NFR</w:t>
            </w:r>
            <w:r>
              <w:t>9</w:t>
            </w:r>
          </w:p>
        </w:tc>
        <w:tc>
          <w:tcPr>
            <w:tcW w:w="0" w:type="auto"/>
            <w:hideMark/>
          </w:tcPr>
          <w:p w14:paraId="7E1CA5B4" w14:textId="77777777" w:rsidR="00B13467" w:rsidRPr="005330DE" w:rsidRDefault="00B13467" w:rsidP="00F51D29">
            <w:pPr>
              <w:spacing w:after="160" w:line="259" w:lineRule="auto"/>
              <w:cnfStyle w:val="000000100000" w:firstRow="0" w:lastRow="0" w:firstColumn="0" w:lastColumn="0" w:oddVBand="0" w:evenVBand="0" w:oddHBand="1" w:evenHBand="0" w:firstRowFirstColumn="0" w:firstRowLastColumn="0" w:lastRowFirstColumn="0" w:lastRowLastColumn="0"/>
            </w:pPr>
            <w:r w:rsidRPr="005330DE">
              <w:t>Interface</w:t>
            </w:r>
          </w:p>
        </w:tc>
        <w:tc>
          <w:tcPr>
            <w:tcW w:w="0" w:type="auto"/>
            <w:hideMark/>
          </w:tcPr>
          <w:p w14:paraId="2C0DE8CC" w14:textId="77777777" w:rsidR="00B13467" w:rsidRPr="005330DE" w:rsidRDefault="00B13467" w:rsidP="00F51D29">
            <w:pPr>
              <w:spacing w:after="160" w:line="259" w:lineRule="auto"/>
              <w:cnfStyle w:val="000000100000" w:firstRow="0" w:lastRow="0" w:firstColumn="0" w:lastColumn="0" w:oddVBand="0" w:evenVBand="0" w:oddHBand="1" w:evenHBand="0" w:firstRowFirstColumn="0" w:firstRowLastColumn="0" w:lastRowFirstColumn="0" w:lastRowLastColumn="0"/>
            </w:pPr>
            <w:r w:rsidRPr="005330DE">
              <w:t xml:space="preserve">The system </w:t>
            </w:r>
            <w:r>
              <w:t>must</w:t>
            </w:r>
            <w:r w:rsidRPr="005330DE">
              <w:t xml:space="preserve"> have a simple and intuitive interface suitable for non-technical users.</w:t>
            </w:r>
          </w:p>
        </w:tc>
        <w:tc>
          <w:tcPr>
            <w:tcW w:w="0" w:type="auto"/>
            <w:hideMark/>
          </w:tcPr>
          <w:p w14:paraId="2CA89E12" w14:textId="77777777" w:rsidR="00B13467" w:rsidRPr="005330DE" w:rsidRDefault="00B13467" w:rsidP="00F51D29">
            <w:pPr>
              <w:spacing w:after="160" w:line="259" w:lineRule="auto"/>
              <w:cnfStyle w:val="000000100000" w:firstRow="0" w:lastRow="0" w:firstColumn="0" w:lastColumn="0" w:oddVBand="0" w:evenVBand="0" w:oddHBand="1" w:evenHBand="0" w:firstRowFirstColumn="0" w:firstRowLastColumn="0" w:lastRowFirstColumn="0" w:lastRowLastColumn="0"/>
            </w:pPr>
            <w:r>
              <w:t>High</w:t>
            </w:r>
          </w:p>
        </w:tc>
      </w:tr>
      <w:tr w:rsidR="00B13467" w:rsidRPr="005330DE" w14:paraId="5818BDBE" w14:textId="77777777" w:rsidTr="00B13467">
        <w:tc>
          <w:tcPr>
            <w:cnfStyle w:val="001000000000" w:firstRow="0" w:lastRow="0" w:firstColumn="1" w:lastColumn="0" w:oddVBand="0" w:evenVBand="0" w:oddHBand="0" w:evenHBand="0" w:firstRowFirstColumn="0" w:firstRowLastColumn="0" w:lastRowFirstColumn="0" w:lastRowLastColumn="0"/>
            <w:tcW w:w="0" w:type="auto"/>
          </w:tcPr>
          <w:p w14:paraId="2C207598" w14:textId="77777777" w:rsidR="00B13467" w:rsidRPr="005330DE" w:rsidRDefault="00B13467" w:rsidP="00F51D29">
            <w:r w:rsidRPr="00A149D8">
              <w:t>NFR1</w:t>
            </w:r>
            <w:r>
              <w:t>0</w:t>
            </w:r>
          </w:p>
        </w:tc>
        <w:tc>
          <w:tcPr>
            <w:tcW w:w="0" w:type="auto"/>
          </w:tcPr>
          <w:p w14:paraId="744C1C23" w14:textId="77777777" w:rsidR="00B13467" w:rsidRPr="005330DE" w:rsidRDefault="00B13467" w:rsidP="00F51D29">
            <w:pPr>
              <w:cnfStyle w:val="000000000000" w:firstRow="0" w:lastRow="0" w:firstColumn="0" w:lastColumn="0" w:oddVBand="0" w:evenVBand="0" w:oddHBand="0" w:evenHBand="0" w:firstRowFirstColumn="0" w:firstRowLastColumn="0" w:lastRowFirstColumn="0" w:lastRowLastColumn="0"/>
            </w:pPr>
            <w:r w:rsidRPr="00A149D8">
              <w:t>Scalability</w:t>
            </w:r>
          </w:p>
        </w:tc>
        <w:tc>
          <w:tcPr>
            <w:tcW w:w="0" w:type="auto"/>
          </w:tcPr>
          <w:p w14:paraId="26E05557" w14:textId="77777777" w:rsidR="00B13467" w:rsidRPr="005330DE" w:rsidRDefault="00B13467" w:rsidP="00F51D29">
            <w:pPr>
              <w:cnfStyle w:val="000000000000" w:firstRow="0" w:lastRow="0" w:firstColumn="0" w:lastColumn="0" w:oddVBand="0" w:evenVBand="0" w:oddHBand="0" w:evenHBand="0" w:firstRowFirstColumn="0" w:firstRowLastColumn="0" w:lastRowFirstColumn="0" w:lastRowLastColumn="0"/>
            </w:pPr>
            <w:r w:rsidRPr="00A149D8">
              <w:t>The system shall support a projected 10-year increase in users, starting from 20 million customers of a bank client (e.g., Barclays).</w:t>
            </w:r>
          </w:p>
        </w:tc>
        <w:tc>
          <w:tcPr>
            <w:tcW w:w="0" w:type="auto"/>
          </w:tcPr>
          <w:p w14:paraId="0736B05E" w14:textId="77777777" w:rsidR="00B13467" w:rsidRDefault="00B13467" w:rsidP="00F51D29">
            <w:pPr>
              <w:cnfStyle w:val="000000000000" w:firstRow="0" w:lastRow="0" w:firstColumn="0" w:lastColumn="0" w:oddVBand="0" w:evenVBand="0" w:oddHBand="0" w:evenHBand="0" w:firstRowFirstColumn="0" w:firstRowLastColumn="0" w:lastRowFirstColumn="0" w:lastRowLastColumn="0"/>
            </w:pPr>
            <w:r w:rsidRPr="00A149D8">
              <w:t>High</w:t>
            </w:r>
          </w:p>
        </w:tc>
      </w:tr>
      <w:tr w:rsidR="00B13467" w:rsidRPr="005330DE" w14:paraId="6D49ADFB" w14:textId="77777777" w:rsidTr="00B13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83419AF" w14:textId="77777777" w:rsidR="00B13467" w:rsidRPr="005330DE" w:rsidRDefault="00B13467" w:rsidP="00F51D29">
            <w:r w:rsidRPr="00A149D8">
              <w:t>NFR1</w:t>
            </w:r>
            <w:r>
              <w:t>1</w:t>
            </w:r>
          </w:p>
        </w:tc>
        <w:tc>
          <w:tcPr>
            <w:tcW w:w="0" w:type="auto"/>
          </w:tcPr>
          <w:p w14:paraId="11CA2B7D" w14:textId="77777777" w:rsidR="00B13467" w:rsidRPr="005330DE" w:rsidRDefault="00B13467" w:rsidP="00F51D29">
            <w:pPr>
              <w:cnfStyle w:val="000000100000" w:firstRow="0" w:lastRow="0" w:firstColumn="0" w:lastColumn="0" w:oddVBand="0" w:evenVBand="0" w:oddHBand="1" w:evenHBand="0" w:firstRowFirstColumn="0" w:firstRowLastColumn="0" w:lastRowFirstColumn="0" w:lastRowLastColumn="0"/>
            </w:pPr>
            <w:r w:rsidRPr="00A149D8">
              <w:t>Security</w:t>
            </w:r>
          </w:p>
        </w:tc>
        <w:tc>
          <w:tcPr>
            <w:tcW w:w="0" w:type="auto"/>
          </w:tcPr>
          <w:p w14:paraId="13F316E1" w14:textId="77777777" w:rsidR="00B13467" w:rsidRPr="005330DE" w:rsidRDefault="00B13467" w:rsidP="00F51D29">
            <w:pPr>
              <w:cnfStyle w:val="000000100000" w:firstRow="0" w:lastRow="0" w:firstColumn="0" w:lastColumn="0" w:oddVBand="0" w:evenVBand="0" w:oddHBand="1" w:evenHBand="0" w:firstRowFirstColumn="0" w:firstRowLastColumn="0" w:lastRowFirstColumn="0" w:lastRowLastColumn="0"/>
            </w:pPr>
            <w:r w:rsidRPr="00A149D8">
              <w:t>The system shall isolate data between tenant organizations so that no data from NatWest is visible to Barclays and vice versa.</w:t>
            </w:r>
          </w:p>
        </w:tc>
        <w:tc>
          <w:tcPr>
            <w:tcW w:w="0" w:type="auto"/>
          </w:tcPr>
          <w:p w14:paraId="6FC17F9D" w14:textId="77777777" w:rsidR="00B13467" w:rsidRDefault="00B13467" w:rsidP="00F51D29">
            <w:pPr>
              <w:cnfStyle w:val="000000100000" w:firstRow="0" w:lastRow="0" w:firstColumn="0" w:lastColumn="0" w:oddVBand="0" w:evenVBand="0" w:oddHBand="1" w:evenHBand="0" w:firstRowFirstColumn="0" w:firstRowLastColumn="0" w:lastRowFirstColumn="0" w:lastRowLastColumn="0"/>
            </w:pPr>
            <w:r w:rsidRPr="00A149D8">
              <w:t>High</w:t>
            </w:r>
          </w:p>
        </w:tc>
      </w:tr>
      <w:tr w:rsidR="00B13467" w:rsidRPr="005330DE" w14:paraId="03EF9460" w14:textId="77777777" w:rsidTr="00B13467">
        <w:tc>
          <w:tcPr>
            <w:cnfStyle w:val="001000000000" w:firstRow="0" w:lastRow="0" w:firstColumn="1" w:lastColumn="0" w:oddVBand="0" w:evenVBand="0" w:oddHBand="0" w:evenHBand="0" w:firstRowFirstColumn="0" w:firstRowLastColumn="0" w:lastRowFirstColumn="0" w:lastRowLastColumn="0"/>
            <w:tcW w:w="0" w:type="auto"/>
          </w:tcPr>
          <w:p w14:paraId="3EA47171" w14:textId="77777777" w:rsidR="00B13467" w:rsidRPr="005330DE" w:rsidRDefault="00B13467" w:rsidP="00F51D29">
            <w:r w:rsidRPr="00A149D8">
              <w:t>NFR1</w:t>
            </w:r>
            <w:r>
              <w:t>2</w:t>
            </w:r>
          </w:p>
        </w:tc>
        <w:tc>
          <w:tcPr>
            <w:tcW w:w="0" w:type="auto"/>
          </w:tcPr>
          <w:p w14:paraId="45A0CE3F" w14:textId="77777777" w:rsidR="00B13467" w:rsidRPr="005330DE" w:rsidRDefault="00B13467" w:rsidP="00F51D29">
            <w:pPr>
              <w:cnfStyle w:val="000000000000" w:firstRow="0" w:lastRow="0" w:firstColumn="0" w:lastColumn="0" w:oddVBand="0" w:evenVBand="0" w:oddHBand="0" w:evenHBand="0" w:firstRowFirstColumn="0" w:firstRowLastColumn="0" w:lastRowFirstColumn="0" w:lastRowLastColumn="0"/>
            </w:pPr>
            <w:r w:rsidRPr="00A149D8">
              <w:t>Availability</w:t>
            </w:r>
          </w:p>
        </w:tc>
        <w:tc>
          <w:tcPr>
            <w:tcW w:w="0" w:type="auto"/>
          </w:tcPr>
          <w:p w14:paraId="45152AB1" w14:textId="77777777" w:rsidR="00B13467" w:rsidRPr="005330DE" w:rsidRDefault="00B13467" w:rsidP="00F51D29">
            <w:pPr>
              <w:cnfStyle w:val="000000000000" w:firstRow="0" w:lastRow="0" w:firstColumn="0" w:lastColumn="0" w:oddVBand="0" w:evenVBand="0" w:oddHBand="0" w:evenHBand="0" w:firstRowFirstColumn="0" w:firstRowLastColumn="0" w:lastRowFirstColumn="0" w:lastRowLastColumn="0"/>
            </w:pPr>
            <w:r w:rsidRPr="00A149D8">
              <w:t>The system should provide 24/7 online service availability to allow logging of complaints at any time.</w:t>
            </w:r>
          </w:p>
        </w:tc>
        <w:tc>
          <w:tcPr>
            <w:tcW w:w="0" w:type="auto"/>
          </w:tcPr>
          <w:p w14:paraId="5813A00A" w14:textId="77777777" w:rsidR="00B13467" w:rsidRDefault="00B13467" w:rsidP="00F51D29">
            <w:pPr>
              <w:cnfStyle w:val="000000000000" w:firstRow="0" w:lastRow="0" w:firstColumn="0" w:lastColumn="0" w:oddVBand="0" w:evenVBand="0" w:oddHBand="0" w:evenHBand="0" w:firstRowFirstColumn="0" w:firstRowLastColumn="0" w:lastRowFirstColumn="0" w:lastRowLastColumn="0"/>
            </w:pPr>
            <w:r w:rsidRPr="00A149D8">
              <w:t>High</w:t>
            </w:r>
          </w:p>
        </w:tc>
      </w:tr>
      <w:tr w:rsidR="00B13467" w:rsidRPr="005330DE" w14:paraId="2FEA1996" w14:textId="77777777" w:rsidTr="00B13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1BDA34" w14:textId="77777777" w:rsidR="00B13467" w:rsidRPr="005330DE" w:rsidRDefault="00B13467" w:rsidP="00F51D29">
            <w:r w:rsidRPr="00A149D8">
              <w:t>NFR1</w:t>
            </w:r>
            <w:r>
              <w:t>3</w:t>
            </w:r>
          </w:p>
        </w:tc>
        <w:tc>
          <w:tcPr>
            <w:tcW w:w="0" w:type="auto"/>
          </w:tcPr>
          <w:p w14:paraId="5C8EC0A0" w14:textId="77777777" w:rsidR="00B13467" w:rsidRPr="005330DE" w:rsidRDefault="00B13467" w:rsidP="00F51D29">
            <w:pPr>
              <w:cnfStyle w:val="000000100000" w:firstRow="0" w:lastRow="0" w:firstColumn="0" w:lastColumn="0" w:oddVBand="0" w:evenVBand="0" w:oddHBand="1" w:evenHBand="0" w:firstRowFirstColumn="0" w:firstRowLastColumn="0" w:lastRowFirstColumn="0" w:lastRowLastColumn="0"/>
            </w:pPr>
            <w:r w:rsidRPr="00A149D8">
              <w:t>Accessibility</w:t>
            </w:r>
          </w:p>
        </w:tc>
        <w:tc>
          <w:tcPr>
            <w:tcW w:w="0" w:type="auto"/>
          </w:tcPr>
          <w:p w14:paraId="6B809BC1" w14:textId="77777777" w:rsidR="00B13467" w:rsidRPr="005330DE" w:rsidRDefault="00B13467" w:rsidP="00F51D29">
            <w:pPr>
              <w:cnfStyle w:val="000000100000" w:firstRow="0" w:lastRow="0" w:firstColumn="0" w:lastColumn="0" w:oddVBand="0" w:evenVBand="0" w:oddHBand="1" w:evenHBand="0" w:firstRowFirstColumn="0" w:firstRowLastColumn="0" w:lastRowFirstColumn="0" w:lastRowLastColumn="0"/>
            </w:pPr>
            <w:r w:rsidRPr="00A149D8">
              <w:t>The system's web and mobile interfaces shall follow WCAG 2.1 standards to ensure usability by users with disabilities.</w:t>
            </w:r>
          </w:p>
        </w:tc>
        <w:tc>
          <w:tcPr>
            <w:tcW w:w="0" w:type="auto"/>
          </w:tcPr>
          <w:p w14:paraId="3FE42EF4" w14:textId="77777777" w:rsidR="00B13467" w:rsidRDefault="00B13467" w:rsidP="00F51D29">
            <w:pPr>
              <w:cnfStyle w:val="000000100000" w:firstRow="0" w:lastRow="0" w:firstColumn="0" w:lastColumn="0" w:oddVBand="0" w:evenVBand="0" w:oddHBand="1" w:evenHBand="0" w:firstRowFirstColumn="0" w:firstRowLastColumn="0" w:lastRowFirstColumn="0" w:lastRowLastColumn="0"/>
            </w:pPr>
            <w:r w:rsidRPr="00A149D8">
              <w:t>High</w:t>
            </w:r>
          </w:p>
        </w:tc>
      </w:tr>
      <w:tr w:rsidR="00B13467" w:rsidRPr="005330DE" w14:paraId="72D04F7B" w14:textId="77777777" w:rsidTr="00B13467">
        <w:tc>
          <w:tcPr>
            <w:cnfStyle w:val="001000000000" w:firstRow="0" w:lastRow="0" w:firstColumn="1" w:lastColumn="0" w:oddVBand="0" w:evenVBand="0" w:oddHBand="0" w:evenHBand="0" w:firstRowFirstColumn="0" w:firstRowLastColumn="0" w:lastRowFirstColumn="0" w:lastRowLastColumn="0"/>
            <w:tcW w:w="0" w:type="auto"/>
          </w:tcPr>
          <w:p w14:paraId="42E46C41" w14:textId="77777777" w:rsidR="00B13467" w:rsidRPr="005330DE" w:rsidRDefault="00B13467" w:rsidP="00F51D29">
            <w:r w:rsidRPr="00A149D8">
              <w:t>NFR1</w:t>
            </w:r>
            <w:r>
              <w:t>4</w:t>
            </w:r>
          </w:p>
        </w:tc>
        <w:tc>
          <w:tcPr>
            <w:tcW w:w="0" w:type="auto"/>
          </w:tcPr>
          <w:p w14:paraId="5019CE82" w14:textId="77777777" w:rsidR="00B13467" w:rsidRPr="005330DE" w:rsidRDefault="00B13467" w:rsidP="00F51D29">
            <w:pPr>
              <w:cnfStyle w:val="000000000000" w:firstRow="0" w:lastRow="0" w:firstColumn="0" w:lastColumn="0" w:oddVBand="0" w:evenVBand="0" w:oddHBand="0" w:evenHBand="0" w:firstRowFirstColumn="0" w:firstRowLastColumn="0" w:lastRowFirstColumn="0" w:lastRowLastColumn="0"/>
            </w:pPr>
            <w:r w:rsidRPr="00A149D8">
              <w:t>Usability</w:t>
            </w:r>
          </w:p>
        </w:tc>
        <w:tc>
          <w:tcPr>
            <w:tcW w:w="0" w:type="auto"/>
          </w:tcPr>
          <w:p w14:paraId="0914235A" w14:textId="77777777" w:rsidR="00B13467" w:rsidRPr="005330DE" w:rsidRDefault="00B13467" w:rsidP="00F51D29">
            <w:pPr>
              <w:cnfStyle w:val="000000000000" w:firstRow="0" w:lastRow="0" w:firstColumn="0" w:lastColumn="0" w:oddVBand="0" w:evenVBand="0" w:oddHBand="0" w:evenHBand="0" w:firstRowFirstColumn="0" w:firstRowLastColumn="0" w:lastRowFirstColumn="0" w:lastRowLastColumn="0"/>
            </w:pPr>
            <w:r w:rsidRPr="00A149D8">
              <w:t>The system should provide consistent, seamless experience across web, mobile, and telephone complaint channels.</w:t>
            </w:r>
          </w:p>
        </w:tc>
        <w:tc>
          <w:tcPr>
            <w:tcW w:w="0" w:type="auto"/>
          </w:tcPr>
          <w:p w14:paraId="649CEA2B" w14:textId="77777777" w:rsidR="00B13467" w:rsidRDefault="00B13467" w:rsidP="00F51D29">
            <w:pPr>
              <w:cnfStyle w:val="000000000000" w:firstRow="0" w:lastRow="0" w:firstColumn="0" w:lastColumn="0" w:oddVBand="0" w:evenVBand="0" w:oddHBand="0" w:evenHBand="0" w:firstRowFirstColumn="0" w:firstRowLastColumn="0" w:lastRowFirstColumn="0" w:lastRowLastColumn="0"/>
            </w:pPr>
            <w:r w:rsidRPr="00A149D8">
              <w:t>High</w:t>
            </w:r>
          </w:p>
        </w:tc>
      </w:tr>
      <w:tr w:rsidR="00B13467" w:rsidRPr="005330DE" w14:paraId="635FB1EC" w14:textId="77777777" w:rsidTr="00B13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C86160C" w14:textId="77777777" w:rsidR="00B13467" w:rsidRPr="005330DE" w:rsidRDefault="00B13467" w:rsidP="00F51D29">
            <w:r w:rsidRPr="00A149D8">
              <w:t>NFR1</w:t>
            </w:r>
            <w:r>
              <w:t>5</w:t>
            </w:r>
          </w:p>
        </w:tc>
        <w:tc>
          <w:tcPr>
            <w:tcW w:w="0" w:type="auto"/>
          </w:tcPr>
          <w:p w14:paraId="7F08A7A4" w14:textId="77777777" w:rsidR="00B13467" w:rsidRPr="005330DE" w:rsidRDefault="00B13467" w:rsidP="00F51D29">
            <w:pPr>
              <w:cnfStyle w:val="000000100000" w:firstRow="0" w:lastRow="0" w:firstColumn="0" w:lastColumn="0" w:oddVBand="0" w:evenVBand="0" w:oddHBand="1" w:evenHBand="0" w:firstRowFirstColumn="0" w:firstRowLastColumn="0" w:lastRowFirstColumn="0" w:lastRowLastColumn="0"/>
            </w:pPr>
            <w:r w:rsidRPr="00A149D8">
              <w:t>Privacy</w:t>
            </w:r>
          </w:p>
        </w:tc>
        <w:tc>
          <w:tcPr>
            <w:tcW w:w="0" w:type="auto"/>
          </w:tcPr>
          <w:p w14:paraId="0A144441" w14:textId="77777777" w:rsidR="00B13467" w:rsidRPr="005330DE" w:rsidRDefault="00B13467" w:rsidP="00F51D29">
            <w:pPr>
              <w:cnfStyle w:val="000000100000" w:firstRow="0" w:lastRow="0" w:firstColumn="0" w:lastColumn="0" w:oddVBand="0" w:evenVBand="0" w:oddHBand="1" w:evenHBand="0" w:firstRowFirstColumn="0" w:firstRowLastColumn="0" w:lastRowFirstColumn="0" w:lastRowLastColumn="0"/>
            </w:pPr>
            <w:r w:rsidRPr="00A149D8">
              <w:t>The system shall ensure GDPR compliance by protecting users' personal data and providing options to manage data.</w:t>
            </w:r>
          </w:p>
        </w:tc>
        <w:tc>
          <w:tcPr>
            <w:tcW w:w="0" w:type="auto"/>
          </w:tcPr>
          <w:p w14:paraId="468B26E3" w14:textId="77777777" w:rsidR="00B13467" w:rsidRDefault="00B13467" w:rsidP="00F51D29">
            <w:pPr>
              <w:cnfStyle w:val="000000100000" w:firstRow="0" w:lastRow="0" w:firstColumn="0" w:lastColumn="0" w:oddVBand="0" w:evenVBand="0" w:oddHBand="1" w:evenHBand="0" w:firstRowFirstColumn="0" w:firstRowLastColumn="0" w:lastRowFirstColumn="0" w:lastRowLastColumn="0"/>
            </w:pPr>
            <w:r w:rsidRPr="00A149D8">
              <w:t>High</w:t>
            </w:r>
          </w:p>
        </w:tc>
      </w:tr>
      <w:tr w:rsidR="00B13467" w:rsidRPr="005330DE" w14:paraId="40715B33" w14:textId="77777777" w:rsidTr="00B13467">
        <w:tc>
          <w:tcPr>
            <w:cnfStyle w:val="001000000000" w:firstRow="0" w:lastRow="0" w:firstColumn="1" w:lastColumn="0" w:oddVBand="0" w:evenVBand="0" w:oddHBand="0" w:evenHBand="0" w:firstRowFirstColumn="0" w:firstRowLastColumn="0" w:lastRowFirstColumn="0" w:lastRowLastColumn="0"/>
            <w:tcW w:w="0" w:type="auto"/>
          </w:tcPr>
          <w:p w14:paraId="6939944E" w14:textId="77777777" w:rsidR="00B13467" w:rsidRPr="005330DE" w:rsidRDefault="00B13467" w:rsidP="00F51D29">
            <w:r w:rsidRPr="00A149D8">
              <w:lastRenderedPageBreak/>
              <w:t>NFR1</w:t>
            </w:r>
            <w:r>
              <w:t>6</w:t>
            </w:r>
          </w:p>
        </w:tc>
        <w:tc>
          <w:tcPr>
            <w:tcW w:w="0" w:type="auto"/>
          </w:tcPr>
          <w:p w14:paraId="60FB71EA" w14:textId="77777777" w:rsidR="00B13467" w:rsidRPr="005330DE" w:rsidRDefault="00B13467" w:rsidP="00F51D29">
            <w:pPr>
              <w:cnfStyle w:val="000000000000" w:firstRow="0" w:lastRow="0" w:firstColumn="0" w:lastColumn="0" w:oddVBand="0" w:evenVBand="0" w:oddHBand="0" w:evenHBand="0" w:firstRowFirstColumn="0" w:firstRowLastColumn="0" w:lastRowFirstColumn="0" w:lastRowLastColumn="0"/>
            </w:pPr>
            <w:r w:rsidRPr="00A149D8">
              <w:t>Extensibility</w:t>
            </w:r>
          </w:p>
        </w:tc>
        <w:tc>
          <w:tcPr>
            <w:tcW w:w="0" w:type="auto"/>
          </w:tcPr>
          <w:p w14:paraId="294E0855" w14:textId="77777777" w:rsidR="00B13467" w:rsidRPr="005330DE" w:rsidRDefault="00B13467" w:rsidP="00F51D29">
            <w:pPr>
              <w:cnfStyle w:val="000000000000" w:firstRow="0" w:lastRow="0" w:firstColumn="0" w:lastColumn="0" w:oddVBand="0" w:evenVBand="0" w:oddHBand="0" w:evenHBand="0" w:firstRowFirstColumn="0" w:firstRowLastColumn="0" w:lastRowFirstColumn="0" w:lastRowLastColumn="0"/>
            </w:pPr>
            <w:r w:rsidRPr="00A149D8">
              <w:t>The system</w:t>
            </w:r>
            <w:r>
              <w:t xml:space="preserve"> could</w:t>
            </w:r>
            <w:r w:rsidRPr="00A149D8">
              <w:t xml:space="preserve"> be designed to allow future integration of a chatbot for automated problem resolution.</w:t>
            </w:r>
          </w:p>
        </w:tc>
        <w:tc>
          <w:tcPr>
            <w:tcW w:w="0" w:type="auto"/>
          </w:tcPr>
          <w:p w14:paraId="31A2750E" w14:textId="77777777" w:rsidR="00B13467" w:rsidRDefault="00B13467" w:rsidP="00F51D29">
            <w:pPr>
              <w:cnfStyle w:val="000000000000" w:firstRow="0" w:lastRow="0" w:firstColumn="0" w:lastColumn="0" w:oddVBand="0" w:evenVBand="0" w:oddHBand="0" w:evenHBand="0" w:firstRowFirstColumn="0" w:firstRowLastColumn="0" w:lastRowFirstColumn="0" w:lastRowLastColumn="0"/>
            </w:pPr>
            <w:r>
              <w:t>Low</w:t>
            </w:r>
          </w:p>
        </w:tc>
      </w:tr>
      <w:tr w:rsidR="00B13467" w:rsidRPr="005330DE" w14:paraId="7BCA1449" w14:textId="77777777" w:rsidTr="00B13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C48772" w14:textId="77777777" w:rsidR="00B13467" w:rsidRPr="005330DE" w:rsidRDefault="00B13467" w:rsidP="00F51D29">
            <w:r w:rsidRPr="00A149D8">
              <w:t>NFR1</w:t>
            </w:r>
            <w:r>
              <w:t>7</w:t>
            </w:r>
          </w:p>
        </w:tc>
        <w:tc>
          <w:tcPr>
            <w:tcW w:w="0" w:type="auto"/>
          </w:tcPr>
          <w:p w14:paraId="298D0B0A" w14:textId="77777777" w:rsidR="00B13467" w:rsidRPr="005330DE" w:rsidRDefault="00B13467" w:rsidP="00F51D29">
            <w:pPr>
              <w:cnfStyle w:val="000000100000" w:firstRow="0" w:lastRow="0" w:firstColumn="0" w:lastColumn="0" w:oddVBand="0" w:evenVBand="0" w:oddHBand="1" w:evenHBand="0" w:firstRowFirstColumn="0" w:firstRowLastColumn="0" w:lastRowFirstColumn="0" w:lastRowLastColumn="0"/>
            </w:pPr>
            <w:r w:rsidRPr="00A149D8">
              <w:t>Operability</w:t>
            </w:r>
          </w:p>
        </w:tc>
        <w:tc>
          <w:tcPr>
            <w:tcW w:w="0" w:type="auto"/>
          </w:tcPr>
          <w:p w14:paraId="22ED4451" w14:textId="77777777" w:rsidR="00B13467" w:rsidRPr="005330DE" w:rsidRDefault="00B13467" w:rsidP="00F51D29">
            <w:pPr>
              <w:cnfStyle w:val="000000100000" w:firstRow="0" w:lastRow="0" w:firstColumn="0" w:lastColumn="0" w:oddVBand="0" w:evenVBand="0" w:oddHBand="1" w:evenHBand="0" w:firstRowFirstColumn="0" w:firstRowLastColumn="0" w:lastRowFirstColumn="0" w:lastRowLastColumn="0"/>
            </w:pPr>
            <w:r w:rsidRPr="00A149D8">
              <w:t>The system should support standardized hours of telephone service operation, varying by client company.</w:t>
            </w:r>
          </w:p>
        </w:tc>
        <w:tc>
          <w:tcPr>
            <w:tcW w:w="0" w:type="auto"/>
          </w:tcPr>
          <w:p w14:paraId="0362AE6C" w14:textId="77777777" w:rsidR="00B13467" w:rsidRDefault="00B13467" w:rsidP="00F51D29">
            <w:pPr>
              <w:cnfStyle w:val="000000100000" w:firstRow="0" w:lastRow="0" w:firstColumn="0" w:lastColumn="0" w:oddVBand="0" w:evenVBand="0" w:oddHBand="1" w:evenHBand="0" w:firstRowFirstColumn="0" w:firstRowLastColumn="0" w:lastRowFirstColumn="0" w:lastRowLastColumn="0"/>
            </w:pPr>
            <w:r w:rsidRPr="00A149D8">
              <w:t>Medium</w:t>
            </w:r>
          </w:p>
        </w:tc>
      </w:tr>
      <w:tr w:rsidR="00B13467" w:rsidRPr="005330DE" w14:paraId="37096238" w14:textId="77777777" w:rsidTr="00B13467">
        <w:tc>
          <w:tcPr>
            <w:cnfStyle w:val="001000000000" w:firstRow="0" w:lastRow="0" w:firstColumn="1" w:lastColumn="0" w:oddVBand="0" w:evenVBand="0" w:oddHBand="0" w:evenHBand="0" w:firstRowFirstColumn="0" w:firstRowLastColumn="0" w:lastRowFirstColumn="0" w:lastRowLastColumn="0"/>
            <w:tcW w:w="0" w:type="auto"/>
          </w:tcPr>
          <w:p w14:paraId="1279376C" w14:textId="77777777" w:rsidR="00B13467" w:rsidRPr="005330DE" w:rsidRDefault="00B13467" w:rsidP="00F51D29">
            <w:r w:rsidRPr="00A149D8">
              <w:t>NFR1</w:t>
            </w:r>
            <w:r>
              <w:t>8</w:t>
            </w:r>
          </w:p>
        </w:tc>
        <w:tc>
          <w:tcPr>
            <w:tcW w:w="0" w:type="auto"/>
          </w:tcPr>
          <w:p w14:paraId="4F4FEA4C" w14:textId="77777777" w:rsidR="00B13467" w:rsidRPr="005330DE" w:rsidRDefault="00B13467" w:rsidP="00F51D29">
            <w:pPr>
              <w:cnfStyle w:val="000000000000" w:firstRow="0" w:lastRow="0" w:firstColumn="0" w:lastColumn="0" w:oddVBand="0" w:evenVBand="0" w:oddHBand="0" w:evenHBand="0" w:firstRowFirstColumn="0" w:firstRowLastColumn="0" w:lastRowFirstColumn="0" w:lastRowLastColumn="0"/>
            </w:pPr>
            <w:r w:rsidRPr="00A149D8">
              <w:t>Maintainability</w:t>
            </w:r>
          </w:p>
        </w:tc>
        <w:tc>
          <w:tcPr>
            <w:tcW w:w="0" w:type="auto"/>
          </w:tcPr>
          <w:p w14:paraId="47DC4B10" w14:textId="77777777" w:rsidR="00B13467" w:rsidRPr="005330DE" w:rsidRDefault="00B13467" w:rsidP="00F51D29">
            <w:pPr>
              <w:cnfStyle w:val="000000000000" w:firstRow="0" w:lastRow="0" w:firstColumn="0" w:lastColumn="0" w:oddVBand="0" w:evenVBand="0" w:oddHBand="0" w:evenHBand="0" w:firstRowFirstColumn="0" w:firstRowLastColumn="0" w:lastRowFirstColumn="0" w:lastRowLastColumn="0"/>
            </w:pPr>
            <w:r w:rsidRPr="00A149D8">
              <w:t>The system shall facilitate data-driven decision making by generating performance and complaint resolution reports for managers.</w:t>
            </w:r>
          </w:p>
        </w:tc>
        <w:tc>
          <w:tcPr>
            <w:tcW w:w="0" w:type="auto"/>
          </w:tcPr>
          <w:p w14:paraId="69387C67" w14:textId="77777777" w:rsidR="00B13467" w:rsidRDefault="00B13467" w:rsidP="00F51D29">
            <w:pPr>
              <w:cnfStyle w:val="000000000000" w:firstRow="0" w:lastRow="0" w:firstColumn="0" w:lastColumn="0" w:oddVBand="0" w:evenVBand="0" w:oddHBand="0" w:evenHBand="0" w:firstRowFirstColumn="0" w:firstRowLastColumn="0" w:lastRowFirstColumn="0" w:lastRowLastColumn="0"/>
            </w:pPr>
            <w:r w:rsidRPr="00A149D8">
              <w:t>Medium</w:t>
            </w:r>
          </w:p>
        </w:tc>
      </w:tr>
      <w:tr w:rsidR="00B13467" w:rsidRPr="005330DE" w14:paraId="2A2065B4" w14:textId="77777777" w:rsidTr="00B13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E09E046" w14:textId="77777777" w:rsidR="00B13467" w:rsidRPr="005330DE" w:rsidRDefault="00B13467" w:rsidP="00F51D29">
            <w:r w:rsidRPr="00A149D8">
              <w:t>NF</w:t>
            </w:r>
            <w:r>
              <w:t>R19</w:t>
            </w:r>
          </w:p>
        </w:tc>
        <w:tc>
          <w:tcPr>
            <w:tcW w:w="0" w:type="auto"/>
          </w:tcPr>
          <w:p w14:paraId="5BEDC6C7" w14:textId="77777777" w:rsidR="00B13467" w:rsidRPr="005330DE" w:rsidRDefault="00B13467" w:rsidP="00F51D29">
            <w:pPr>
              <w:cnfStyle w:val="000000100000" w:firstRow="0" w:lastRow="0" w:firstColumn="0" w:lastColumn="0" w:oddVBand="0" w:evenVBand="0" w:oddHBand="1" w:evenHBand="0" w:firstRowFirstColumn="0" w:firstRowLastColumn="0" w:lastRowFirstColumn="0" w:lastRowLastColumn="0"/>
            </w:pPr>
            <w:r w:rsidRPr="00A149D8">
              <w:t>Backup &amp; Recovery</w:t>
            </w:r>
          </w:p>
        </w:tc>
        <w:tc>
          <w:tcPr>
            <w:tcW w:w="0" w:type="auto"/>
          </w:tcPr>
          <w:p w14:paraId="4BEFA91E" w14:textId="77777777" w:rsidR="00B13467" w:rsidRPr="005330DE" w:rsidRDefault="00B13467" w:rsidP="00F51D29">
            <w:pPr>
              <w:cnfStyle w:val="000000100000" w:firstRow="0" w:lastRow="0" w:firstColumn="0" w:lastColumn="0" w:oddVBand="0" w:evenVBand="0" w:oddHBand="1" w:evenHBand="0" w:firstRowFirstColumn="0" w:firstRowLastColumn="0" w:lastRowFirstColumn="0" w:lastRowLastColumn="0"/>
            </w:pPr>
            <w:r w:rsidRPr="00A149D8">
              <w:t>The system shall perform regular backups and ensure data integrity to prevent data loss during failure events.</w:t>
            </w:r>
          </w:p>
        </w:tc>
        <w:tc>
          <w:tcPr>
            <w:tcW w:w="0" w:type="auto"/>
          </w:tcPr>
          <w:p w14:paraId="4437C229" w14:textId="77777777" w:rsidR="00B13467" w:rsidRDefault="00B13467" w:rsidP="00F51D29">
            <w:pPr>
              <w:cnfStyle w:val="000000100000" w:firstRow="0" w:lastRow="0" w:firstColumn="0" w:lastColumn="0" w:oddVBand="0" w:evenVBand="0" w:oddHBand="1" w:evenHBand="0" w:firstRowFirstColumn="0" w:firstRowLastColumn="0" w:lastRowFirstColumn="0" w:lastRowLastColumn="0"/>
            </w:pPr>
            <w:r w:rsidRPr="00A149D8">
              <w:t>High</w:t>
            </w:r>
          </w:p>
        </w:tc>
      </w:tr>
    </w:tbl>
    <w:p w14:paraId="54E070F8" w14:textId="77777777" w:rsidR="00035442" w:rsidRDefault="00035442" w:rsidP="00035442">
      <w:pPr>
        <w:jc w:val="center"/>
        <w:rPr>
          <w:b/>
          <w:bCs/>
        </w:rPr>
      </w:pPr>
    </w:p>
    <w:p w14:paraId="0B4AEBE2" w14:textId="77777777" w:rsidR="00035442" w:rsidRDefault="00035442" w:rsidP="00035442">
      <w:pPr>
        <w:rPr>
          <w:b/>
          <w:bCs/>
        </w:rPr>
      </w:pPr>
    </w:p>
    <w:p w14:paraId="27709BE9" w14:textId="77777777" w:rsidR="00FB1797" w:rsidRDefault="00FB1797" w:rsidP="00FB1797">
      <w:pPr>
        <w:jc w:val="center"/>
        <w:rPr>
          <w:b/>
          <w:bCs/>
        </w:rPr>
      </w:pPr>
    </w:p>
    <w:tbl>
      <w:tblPr>
        <w:tblW w:w="5000" w:type="pct"/>
        <w:tblCellMar>
          <w:top w:w="15" w:type="dxa"/>
          <w:left w:w="15" w:type="dxa"/>
          <w:bottom w:w="15" w:type="dxa"/>
          <w:right w:w="15" w:type="dxa"/>
        </w:tblCellMar>
        <w:tblLook w:val="04A0" w:firstRow="1" w:lastRow="0" w:firstColumn="1" w:lastColumn="0" w:noHBand="0" w:noVBand="1"/>
      </w:tblPr>
      <w:tblGrid>
        <w:gridCol w:w="773"/>
        <w:gridCol w:w="8237"/>
      </w:tblGrid>
      <w:tr w:rsidR="00FB1797" w:rsidRPr="00FB1797" w14:paraId="6141C760" w14:textId="77777777" w:rsidTr="00FB179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4627EE4" w14:textId="77777777" w:rsidR="00FB1797" w:rsidRPr="00FB1797" w:rsidRDefault="00FB1797" w:rsidP="00FB1797">
            <w:pPr>
              <w:jc w:val="center"/>
              <w:rPr>
                <w:b/>
                <w:bCs/>
              </w:rPr>
            </w:pPr>
            <w:r w:rsidRPr="00FB1797">
              <w:rPr>
                <w:b/>
                <w:bCs/>
              </w:rPr>
              <w:t>Code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1AAD1DD" w14:textId="77777777" w:rsidR="00FB1797" w:rsidRPr="00FB1797" w:rsidRDefault="00FB1797" w:rsidP="00FB1797">
            <w:pPr>
              <w:jc w:val="center"/>
              <w:rPr>
                <w:b/>
                <w:bCs/>
              </w:rPr>
            </w:pPr>
            <w:r w:rsidRPr="00FB1797">
              <w:rPr>
                <w:b/>
                <w:bCs/>
              </w:rPr>
              <w:t>Description</w:t>
            </w:r>
          </w:p>
        </w:tc>
      </w:tr>
      <w:tr w:rsidR="00FB1797" w:rsidRPr="00FB1797" w14:paraId="737F54B9" w14:textId="77777777" w:rsidTr="00FB179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8AA1A4" w14:textId="77777777" w:rsidR="00FB1797" w:rsidRPr="00FB1797" w:rsidRDefault="00FB1797" w:rsidP="00FB1797">
            <w:pPr>
              <w:jc w:val="center"/>
            </w:pPr>
            <w:r w:rsidRPr="00FB1797">
              <w:t>RN01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67DC67" w14:textId="77777777" w:rsidR="00FB1797" w:rsidRPr="00FB1797" w:rsidRDefault="00FB1797" w:rsidP="00FB1797">
            <w:pPr>
              <w:jc w:val="center"/>
            </w:pPr>
            <w:r w:rsidRPr="00FB1797">
              <w:t>Each complaint must belong to exactly one tenant organisation, and users can only act on complaints within their own tenant.</w:t>
            </w:r>
          </w:p>
        </w:tc>
      </w:tr>
      <w:tr w:rsidR="00FB1797" w:rsidRPr="00FB1797" w14:paraId="5FE42ADE" w14:textId="77777777" w:rsidTr="00FB179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E24054" w14:textId="77777777" w:rsidR="00FB1797" w:rsidRPr="00FB1797" w:rsidRDefault="00FB1797" w:rsidP="00FB1797">
            <w:pPr>
              <w:jc w:val="center"/>
            </w:pPr>
            <w:r w:rsidRPr="00FB1797">
              <w:t>RN02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CAD1EC" w14:textId="30317D98" w:rsidR="00FB1797" w:rsidRPr="00FB1797" w:rsidRDefault="00FB1797" w:rsidP="00FB1797">
            <w:pPr>
              <w:jc w:val="center"/>
            </w:pPr>
            <w:r w:rsidRPr="00FB1797">
              <w:t>Only help desk agents and support persons with appropriate roles may change complaint status</w:t>
            </w:r>
            <w:r w:rsidR="001B7E23">
              <w:t>.</w:t>
            </w:r>
          </w:p>
        </w:tc>
      </w:tr>
      <w:tr w:rsidR="00FB1797" w:rsidRPr="00FB1797" w14:paraId="10681B82" w14:textId="77777777" w:rsidTr="00FB179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4D6236" w14:textId="77777777" w:rsidR="00FB1797" w:rsidRPr="00FB1797" w:rsidRDefault="00FB1797" w:rsidP="00FB1797">
            <w:pPr>
              <w:jc w:val="center"/>
            </w:pPr>
            <w:r w:rsidRPr="00FB1797">
              <w:t>RN03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BD8A1B" w14:textId="77777777" w:rsidR="00FB1797" w:rsidRPr="00FB1797" w:rsidRDefault="00FB1797" w:rsidP="00FB1797">
            <w:pPr>
              <w:jc w:val="center"/>
            </w:pPr>
            <w:r w:rsidRPr="00FB1797">
              <w:t>Telephone support is only available during the configured operating hours for each tenant, while online complaint submission is available at all times.</w:t>
            </w:r>
          </w:p>
        </w:tc>
      </w:tr>
      <w:tr w:rsidR="00FB1797" w:rsidRPr="00FB1797" w14:paraId="6E001793" w14:textId="77777777" w:rsidTr="00FB179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F3FAB6" w14:textId="77777777" w:rsidR="00FB1797" w:rsidRPr="00FB1797" w:rsidRDefault="00FB1797" w:rsidP="00FB1797">
            <w:pPr>
              <w:jc w:val="center"/>
            </w:pPr>
            <w:r w:rsidRPr="00FB1797">
              <w:t>RN04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E5B93D" w14:textId="77777777" w:rsidR="00FB1797" w:rsidRPr="00FB1797" w:rsidRDefault="00FB1797" w:rsidP="00FB1797">
            <w:pPr>
              <w:jc w:val="center"/>
            </w:pPr>
            <w:r w:rsidRPr="00FB1797">
              <w:t>A complaint cannot be marked as Closed unless a resolution has been recorded and either consumer satisfaction has been captured or a manager override has been applied.</w:t>
            </w:r>
          </w:p>
        </w:tc>
      </w:tr>
      <w:tr w:rsidR="00FB1797" w:rsidRPr="00FB1797" w14:paraId="75EB9062" w14:textId="77777777" w:rsidTr="00FB179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954802" w14:textId="77777777" w:rsidR="00FB1797" w:rsidRPr="00FB1797" w:rsidRDefault="00FB1797" w:rsidP="00FB1797">
            <w:pPr>
              <w:jc w:val="center"/>
            </w:pPr>
            <w:r w:rsidRPr="00FB1797">
              <w:t>RN05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F833E4" w14:textId="77777777" w:rsidR="00FB1797" w:rsidRPr="00FB1797" w:rsidRDefault="00FB1797" w:rsidP="00FB1797">
            <w:pPr>
              <w:jc w:val="center"/>
            </w:pPr>
            <w:r w:rsidRPr="00FB1797">
              <w:t>Help desk managers may access performance metrics only for staff and complaints associated with their tenant.</w:t>
            </w:r>
          </w:p>
        </w:tc>
      </w:tr>
      <w:tr w:rsidR="00FB1797" w:rsidRPr="00FB1797" w14:paraId="1AA02A96" w14:textId="77777777" w:rsidTr="00FB179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0F08A5" w14:textId="77777777" w:rsidR="00FB1797" w:rsidRPr="00FB1797" w:rsidRDefault="00FB1797" w:rsidP="00FB1797">
            <w:pPr>
              <w:jc w:val="center"/>
            </w:pPr>
            <w:r w:rsidRPr="00FB1797">
              <w:t>RN06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CB8454" w14:textId="77777777" w:rsidR="00FB1797" w:rsidRPr="00FB1797" w:rsidRDefault="00FB1797" w:rsidP="00FB1797">
            <w:pPr>
              <w:jc w:val="center"/>
            </w:pPr>
            <w:r w:rsidRPr="00FB1797">
              <w:t>System administrators can onboard and configure tenants but cannot access tenant complaint content unless given explicit delegated access under contractual agreements.</w:t>
            </w:r>
          </w:p>
        </w:tc>
      </w:tr>
    </w:tbl>
    <w:p w14:paraId="4FCF4036" w14:textId="77777777" w:rsidR="00FB1797" w:rsidRPr="005B299A" w:rsidRDefault="00FB1797" w:rsidP="00FB1797">
      <w:pPr>
        <w:jc w:val="center"/>
      </w:pPr>
    </w:p>
    <w:p w14:paraId="4E480C1A" w14:textId="77777777" w:rsidR="005B299A" w:rsidRPr="005B299A" w:rsidRDefault="005B299A" w:rsidP="006A1391">
      <w:pPr>
        <w:numPr>
          <w:ilvl w:val="0"/>
          <w:numId w:val="8"/>
        </w:numPr>
        <w:jc w:val="center"/>
        <w:rPr>
          <w:b/>
          <w:bCs/>
        </w:rPr>
      </w:pPr>
      <w:r w:rsidRPr="005B299A">
        <w:rPr>
          <w:b/>
          <w:bCs/>
        </w:rPr>
        <w:t>Integration Requirements</w:t>
      </w:r>
    </w:p>
    <w:p w14:paraId="3D052447" w14:textId="77777777" w:rsidR="005B299A" w:rsidRPr="005B299A" w:rsidRDefault="005B299A" w:rsidP="005B299A">
      <w:r w:rsidRPr="005B299A">
        <w:t>Integrations with other systems, services, application programming interfaces, or databases include:</w:t>
      </w:r>
    </w:p>
    <w:p w14:paraId="094D81AD" w14:textId="77777777" w:rsidR="005B299A" w:rsidRPr="005B299A" w:rsidRDefault="005B299A" w:rsidP="005B299A">
      <w:pPr>
        <w:numPr>
          <w:ilvl w:val="0"/>
          <w:numId w:val="9"/>
        </w:numPr>
      </w:pPr>
      <w:r w:rsidRPr="005B299A">
        <w:lastRenderedPageBreak/>
        <w:t>Integration with email, SMS, or messaging providers to send notifications about complaint creation, status changes, and closure according to tenant preferences.</w:t>
      </w:r>
    </w:p>
    <w:p w14:paraId="7D748111" w14:textId="77777777" w:rsidR="005B299A" w:rsidRPr="005B299A" w:rsidRDefault="005B299A" w:rsidP="005B299A">
      <w:pPr>
        <w:numPr>
          <w:ilvl w:val="0"/>
          <w:numId w:val="9"/>
        </w:numPr>
      </w:pPr>
      <w:r w:rsidRPr="005B299A">
        <w:t>Provision of secure REST application programming interfaces or equivalent interfaces to expose complaint and status data for future chatbot integration and potential client systems, such as customer relationship management or core banking and telecom platforms.</w:t>
      </w:r>
    </w:p>
    <w:p w14:paraId="7988645B" w14:textId="77777777" w:rsidR="005B299A" w:rsidRPr="005B299A" w:rsidRDefault="005B299A" w:rsidP="006A1391">
      <w:pPr>
        <w:numPr>
          <w:ilvl w:val="0"/>
          <w:numId w:val="10"/>
        </w:numPr>
        <w:jc w:val="center"/>
        <w:rPr>
          <w:b/>
          <w:bCs/>
        </w:rPr>
      </w:pPr>
      <w:r w:rsidRPr="005B299A">
        <w:rPr>
          <w:b/>
          <w:bCs/>
        </w:rPr>
        <w:t>Technical Restrictions</w:t>
      </w:r>
    </w:p>
    <w:p w14:paraId="007EE894" w14:textId="77777777" w:rsidR="005B299A" w:rsidRPr="005B299A" w:rsidRDefault="005B299A" w:rsidP="005B299A">
      <w:r w:rsidRPr="005B299A">
        <w:t>Required technologies, supported platforms, architectural standards, or limitations imposed by the project context include:</w:t>
      </w:r>
    </w:p>
    <w:p w14:paraId="1FAD3070" w14:textId="77777777" w:rsidR="005B299A" w:rsidRPr="005B299A" w:rsidRDefault="005B299A" w:rsidP="005B299A">
      <w:pPr>
        <w:numPr>
          <w:ilvl w:val="0"/>
          <w:numId w:val="11"/>
        </w:numPr>
      </w:pPr>
      <w:r w:rsidRPr="005B299A">
        <w:t>The system must support web and mobile channels as primary online access points for consumers and staff, in addition to telephone-based access via help desk agents.</w:t>
      </w:r>
    </w:p>
    <w:p w14:paraId="5227F4C8" w14:textId="5E70A6AB" w:rsidR="005B299A" w:rsidRPr="005B299A" w:rsidRDefault="005B299A" w:rsidP="005B299A">
      <w:pPr>
        <w:numPr>
          <w:ilvl w:val="0"/>
          <w:numId w:val="11"/>
        </w:numPr>
      </w:pPr>
      <w:r w:rsidRPr="005B299A">
        <w:t>The architecture must</w:t>
      </w:r>
      <w:r w:rsidR="006A1391">
        <w:t xml:space="preserve"> allow for</w:t>
      </w:r>
      <w:r w:rsidRPr="005B299A">
        <w:t xml:space="preserve"> multi-tenan</w:t>
      </w:r>
      <w:r w:rsidR="006A1391">
        <w:t xml:space="preserve">cy </w:t>
      </w:r>
      <w:r w:rsidRPr="005B299A">
        <w:t>with logical data isolation and be suitable for cloud deployment to support large-scale United Kingdom and European Union clients and future geographic expansion.</w:t>
      </w:r>
    </w:p>
    <w:p w14:paraId="61E6758F" w14:textId="77777777" w:rsidR="005B299A" w:rsidRPr="005B299A" w:rsidRDefault="005B299A" w:rsidP="006A1391">
      <w:pPr>
        <w:numPr>
          <w:ilvl w:val="0"/>
          <w:numId w:val="12"/>
        </w:numPr>
        <w:jc w:val="center"/>
        <w:rPr>
          <w:b/>
          <w:bCs/>
        </w:rPr>
      </w:pPr>
      <w:r w:rsidRPr="005B299A">
        <w:rPr>
          <w:b/>
          <w:bCs/>
        </w:rPr>
        <w:t>General Acceptance Criteria</w:t>
      </w:r>
    </w:p>
    <w:p w14:paraId="6138C976" w14:textId="77777777" w:rsidR="005B299A" w:rsidRPr="005B299A" w:rsidRDefault="005B299A" w:rsidP="005B299A">
      <w:r w:rsidRPr="005B299A">
        <w:t>Objective criteria that must be met for the system to be considered ready for delivery include:</w:t>
      </w:r>
    </w:p>
    <w:p w14:paraId="5A959DE4" w14:textId="77777777" w:rsidR="005B299A" w:rsidRPr="005B299A" w:rsidRDefault="005B299A" w:rsidP="005B299A">
      <w:pPr>
        <w:numPr>
          <w:ilvl w:val="0"/>
          <w:numId w:val="13"/>
        </w:numPr>
      </w:pPr>
      <w:r w:rsidRPr="005B299A">
        <w:t>The CMS supports all identified roles (consumer, help desk agent, support person, help desk manager, system administrator) with role-appropriate features and verified access controls in a production-like multi-tenant environment.</w:t>
      </w:r>
    </w:p>
    <w:p w14:paraId="38D70E7E" w14:textId="7E347A34" w:rsidR="005B299A" w:rsidRPr="005B299A" w:rsidRDefault="005B299A" w:rsidP="005B299A">
      <w:pPr>
        <w:numPr>
          <w:ilvl w:val="0"/>
          <w:numId w:val="13"/>
        </w:numPr>
      </w:pPr>
      <w:r w:rsidRPr="005B299A">
        <w:t>The system demonstrates end-to-end complaint lifecycle management across web</w:t>
      </w:r>
      <w:r w:rsidR="00B37723">
        <w:t xml:space="preserve"> and mobile channels,</w:t>
      </w:r>
      <w:r w:rsidRPr="005B299A">
        <w:t xml:space="preserve"> meets defined availability, scalability, and accessibility requirements, and passes user acceptance testing with representative tenants.</w:t>
      </w:r>
    </w:p>
    <w:p w14:paraId="77E7378D" w14:textId="77777777" w:rsidR="00470894" w:rsidRDefault="00470894"/>
    <w:sectPr w:rsidR="004708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D3B89"/>
    <w:multiLevelType w:val="multilevel"/>
    <w:tmpl w:val="8A7676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4445A"/>
    <w:multiLevelType w:val="multilevel"/>
    <w:tmpl w:val="D18E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C5035"/>
    <w:multiLevelType w:val="multilevel"/>
    <w:tmpl w:val="9A1A4E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A61942"/>
    <w:multiLevelType w:val="multilevel"/>
    <w:tmpl w:val="6834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C63DE"/>
    <w:multiLevelType w:val="multilevel"/>
    <w:tmpl w:val="0CF69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D224BF"/>
    <w:multiLevelType w:val="multilevel"/>
    <w:tmpl w:val="B97652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070BBC"/>
    <w:multiLevelType w:val="multilevel"/>
    <w:tmpl w:val="CBC2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1256C"/>
    <w:multiLevelType w:val="multilevel"/>
    <w:tmpl w:val="A858B9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311A29"/>
    <w:multiLevelType w:val="multilevel"/>
    <w:tmpl w:val="B868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753EC3"/>
    <w:multiLevelType w:val="multilevel"/>
    <w:tmpl w:val="DD14DE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D21D02"/>
    <w:multiLevelType w:val="multilevel"/>
    <w:tmpl w:val="05CE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A675C9"/>
    <w:multiLevelType w:val="multilevel"/>
    <w:tmpl w:val="F76C6B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4B39DF"/>
    <w:multiLevelType w:val="multilevel"/>
    <w:tmpl w:val="E478787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6992990">
    <w:abstractNumId w:val="4"/>
  </w:num>
  <w:num w:numId="2" w16cid:durableId="1040785391">
    <w:abstractNumId w:val="7"/>
  </w:num>
  <w:num w:numId="3" w16cid:durableId="1016464896">
    <w:abstractNumId w:val="9"/>
  </w:num>
  <w:num w:numId="4" w16cid:durableId="810094710">
    <w:abstractNumId w:val="10"/>
  </w:num>
  <w:num w:numId="5" w16cid:durableId="918371826">
    <w:abstractNumId w:val="6"/>
  </w:num>
  <w:num w:numId="6" w16cid:durableId="1034430568">
    <w:abstractNumId w:val="5"/>
  </w:num>
  <w:num w:numId="7" w16cid:durableId="447821016">
    <w:abstractNumId w:val="11"/>
  </w:num>
  <w:num w:numId="8" w16cid:durableId="1913465035">
    <w:abstractNumId w:val="0"/>
  </w:num>
  <w:num w:numId="9" w16cid:durableId="1037461981">
    <w:abstractNumId w:val="8"/>
  </w:num>
  <w:num w:numId="10" w16cid:durableId="384066463">
    <w:abstractNumId w:val="2"/>
  </w:num>
  <w:num w:numId="11" w16cid:durableId="694231377">
    <w:abstractNumId w:val="3"/>
  </w:num>
  <w:num w:numId="12" w16cid:durableId="556816856">
    <w:abstractNumId w:val="12"/>
  </w:num>
  <w:num w:numId="13" w16cid:durableId="1123109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4D8"/>
    <w:rsid w:val="00020E83"/>
    <w:rsid w:val="00035442"/>
    <w:rsid w:val="00040F40"/>
    <w:rsid w:val="0005676C"/>
    <w:rsid w:val="000A0734"/>
    <w:rsid w:val="001B7E23"/>
    <w:rsid w:val="00206C4D"/>
    <w:rsid w:val="003404C3"/>
    <w:rsid w:val="00373452"/>
    <w:rsid w:val="003E4913"/>
    <w:rsid w:val="00444D76"/>
    <w:rsid w:val="00470894"/>
    <w:rsid w:val="004A64D8"/>
    <w:rsid w:val="00575810"/>
    <w:rsid w:val="005B299A"/>
    <w:rsid w:val="006579C8"/>
    <w:rsid w:val="006A1391"/>
    <w:rsid w:val="006C6C58"/>
    <w:rsid w:val="007461E2"/>
    <w:rsid w:val="0077271F"/>
    <w:rsid w:val="007C58B8"/>
    <w:rsid w:val="00923BB3"/>
    <w:rsid w:val="009765B0"/>
    <w:rsid w:val="00B13467"/>
    <w:rsid w:val="00B37723"/>
    <w:rsid w:val="00B74054"/>
    <w:rsid w:val="00B870F1"/>
    <w:rsid w:val="00BF4D7D"/>
    <w:rsid w:val="00C26C57"/>
    <w:rsid w:val="00C94FDC"/>
    <w:rsid w:val="00CB7586"/>
    <w:rsid w:val="00D7155E"/>
    <w:rsid w:val="00D97FA5"/>
    <w:rsid w:val="00DB79A7"/>
    <w:rsid w:val="00E11DA4"/>
    <w:rsid w:val="00ED2D07"/>
    <w:rsid w:val="00F426A3"/>
    <w:rsid w:val="00FB17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37903"/>
  <w15:chartTrackingRefBased/>
  <w15:docId w15:val="{2D9CE819-E939-4FF6-8EF0-E8707BB4E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4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64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64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64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64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64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4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4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4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4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64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64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4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64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4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4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4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4D8"/>
    <w:rPr>
      <w:rFonts w:eastAsiaTheme="majorEastAsia" w:cstheme="majorBidi"/>
      <w:color w:val="272727" w:themeColor="text1" w:themeTint="D8"/>
    </w:rPr>
  </w:style>
  <w:style w:type="paragraph" w:styleId="Title">
    <w:name w:val="Title"/>
    <w:basedOn w:val="Normal"/>
    <w:next w:val="Normal"/>
    <w:link w:val="TitleChar"/>
    <w:uiPriority w:val="10"/>
    <w:qFormat/>
    <w:rsid w:val="004A64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4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4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4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4D8"/>
    <w:pPr>
      <w:spacing w:before="160"/>
      <w:jc w:val="center"/>
    </w:pPr>
    <w:rPr>
      <w:i/>
      <w:iCs/>
      <w:color w:val="404040" w:themeColor="text1" w:themeTint="BF"/>
    </w:rPr>
  </w:style>
  <w:style w:type="character" w:customStyle="1" w:styleId="QuoteChar">
    <w:name w:val="Quote Char"/>
    <w:basedOn w:val="DefaultParagraphFont"/>
    <w:link w:val="Quote"/>
    <w:uiPriority w:val="29"/>
    <w:rsid w:val="004A64D8"/>
    <w:rPr>
      <w:i/>
      <w:iCs/>
      <w:color w:val="404040" w:themeColor="text1" w:themeTint="BF"/>
    </w:rPr>
  </w:style>
  <w:style w:type="paragraph" w:styleId="ListParagraph">
    <w:name w:val="List Paragraph"/>
    <w:basedOn w:val="Normal"/>
    <w:uiPriority w:val="34"/>
    <w:qFormat/>
    <w:rsid w:val="004A64D8"/>
    <w:pPr>
      <w:ind w:left="720"/>
      <w:contextualSpacing/>
    </w:pPr>
  </w:style>
  <w:style w:type="character" w:styleId="IntenseEmphasis">
    <w:name w:val="Intense Emphasis"/>
    <w:basedOn w:val="DefaultParagraphFont"/>
    <w:uiPriority w:val="21"/>
    <w:qFormat/>
    <w:rsid w:val="004A64D8"/>
    <w:rPr>
      <w:i/>
      <w:iCs/>
      <w:color w:val="0F4761" w:themeColor="accent1" w:themeShade="BF"/>
    </w:rPr>
  </w:style>
  <w:style w:type="paragraph" w:styleId="IntenseQuote">
    <w:name w:val="Intense Quote"/>
    <w:basedOn w:val="Normal"/>
    <w:next w:val="Normal"/>
    <w:link w:val="IntenseQuoteChar"/>
    <w:uiPriority w:val="30"/>
    <w:qFormat/>
    <w:rsid w:val="004A64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4D8"/>
    <w:rPr>
      <w:i/>
      <w:iCs/>
      <w:color w:val="0F4761" w:themeColor="accent1" w:themeShade="BF"/>
    </w:rPr>
  </w:style>
  <w:style w:type="character" w:styleId="IntenseReference">
    <w:name w:val="Intense Reference"/>
    <w:basedOn w:val="DefaultParagraphFont"/>
    <w:uiPriority w:val="32"/>
    <w:qFormat/>
    <w:rsid w:val="004A64D8"/>
    <w:rPr>
      <w:b/>
      <w:bCs/>
      <w:smallCaps/>
      <w:color w:val="0F4761" w:themeColor="accent1" w:themeShade="BF"/>
      <w:spacing w:val="5"/>
    </w:rPr>
  </w:style>
  <w:style w:type="table" w:styleId="TableGrid">
    <w:name w:val="Table Grid"/>
    <w:basedOn w:val="TableNormal"/>
    <w:uiPriority w:val="39"/>
    <w:rsid w:val="00E11D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99"/>
    <w:rsid w:val="00B13467"/>
    <w:pPr>
      <w:spacing w:after="0" w:line="240" w:lineRule="auto"/>
    </w:pPr>
    <w:rPr>
      <w:rFonts w:eastAsiaTheme="minorEastAsia"/>
      <w:kern w:val="0"/>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uiPriority w:val="47"/>
    <w:rsid w:val="00B1346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B2187E-0FD6-4DBD-9F6E-6C9B8FA020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7</Pages>
  <Words>2045</Words>
  <Characters>11657</Characters>
  <Application>Microsoft Office Word</Application>
  <DocSecurity>0</DocSecurity>
  <Lines>97</Lines>
  <Paragraphs>27</Paragraphs>
  <ScaleCrop>false</ScaleCrop>
  <Company/>
  <LinksUpToDate>false</LinksUpToDate>
  <CharactersWithSpaces>13675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Durham, Kaleb (Student)</dc:creator>
  <cp:keywords/>
  <dc:description/>
  <cp:lastModifiedBy>Durham, Kaleb (Student)</cp:lastModifiedBy>
  <cp:revision>27</cp:revision>
  <dcterms:created xsi:type="dcterms:W3CDTF">2025-12-03T17:41:00Z</dcterms:created>
  <dcterms:modified xsi:type="dcterms:W3CDTF">2025-12-17T16:37:00Z</dcterms:modified>
</cp:coreProperties>
</file>