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4C7F97" w14:textId="11D9FF9F">
      <w:pPr>
        <w:pStyle w:val="669"/>
        <w:pBdr/>
        <w:spacing w:before="1" w:line="667" w:lineRule="auto"/>
        <w:ind w:right="0" w:firstLine="0" w:left="0"/>
        <w:rPr/>
      </w:pPr>
      <w:r/>
      <w:r>
        <w:t xml:space="preserve">Name Surname</w:t>
        <w:tab/>
        <w:tab/>
        <w:tab/>
        <w:tab/>
        <w:tab/>
        <w:tab/>
        <w:tab/>
        <w:tab/>
        <w:tab/>
      </w:r>
      <w:r>
        <w:t xml:space="preserve">Photo</w:t>
      </w:r>
      <w:r/>
    </w:p>
    <w:p w14:paraId="35485C0B">
      <w:pPr>
        <w:pStyle w:val="669"/>
        <w:pBdr/>
        <w:spacing w:before="1" w:line="667" w:lineRule="auto"/>
        <w:ind w:right="0" w:firstLine="0" w:left="0"/>
        <w:rPr/>
      </w:pPr>
      <w:r>
        <w:t xml:space="preserve">DD.MM.YYYY</w:t>
      </w:r>
      <w:r/>
      <w:r/>
    </w:p>
    <w:p w14:paraId="6DC78378" w14:textId="73302763">
      <w:pPr>
        <w:pBdr/>
        <w:spacing w:before="1"/>
        <w:ind w:right="0" w:firstLine="0" w:left="0"/>
        <w:rPr>
          <w:sz w:val="20"/>
        </w:rPr>
      </w:pPr>
      <w:r>
        <w:rPr>
          <w:b/>
          <w:sz w:val="20"/>
        </w:rPr>
        <w:t xml:space="preserve">Phone:</w:t>
      </w:r>
      <w:r>
        <w:rPr>
          <w:b/>
          <w:spacing w:val="55"/>
          <w:sz w:val="20"/>
        </w:rPr>
        <w:t xml:space="preserve"> </w:t>
      </w:r>
      <w:r>
        <w:rPr>
          <w:sz w:val="20"/>
        </w:rPr>
      </w:r>
    </w:p>
    <w:p w14:paraId="1A0B749A" w14:textId="1963FCC0">
      <w:pPr>
        <w:pBdr/>
        <w:spacing w:before="34"/>
        <w:ind w:right="0" w:firstLine="0" w:left="0"/>
        <w:rPr>
          <w:sz w:val="20"/>
        </w:rPr>
      </w:pPr>
      <w:r>
        <w:rPr>
          <w:b/>
          <w:sz w:val="20"/>
        </w:rPr>
        <w:t xml:space="preserve">Email: </w:t>
      </w:r>
      <w:r>
        <w:rPr>
          <w:sz w:val="20"/>
        </w:rPr>
      </w:r>
    </w:p>
    <w:p w14:paraId="448501E6" w14:textId="2BE407ED">
      <w:pPr>
        <w:pBdr/>
        <w:spacing w:before="34"/>
        <w:ind w:right="0" w:firstLine="0" w:left="0"/>
        <w:rPr>
          <w:sz w:val="20"/>
        </w:rPr>
      </w:pPr>
      <w:r>
        <w:rPr>
          <w:b/>
          <w:sz w:val="20"/>
        </w:rPr>
        <w:t xml:space="preserve">Skype:</w:t>
      </w:r>
      <w:r>
        <w:rPr>
          <w:sz w:val="20"/>
        </w:rPr>
      </w:r>
    </w:p>
    <w:p w14:paraId="3DA6B91C" w14:textId="6610CF16">
      <w:pPr>
        <w:pBdr/>
        <w:spacing w:before="36"/>
        <w:ind w:right="0" w:firstLine="0" w:left="0"/>
        <w:rPr>
          <w:sz w:val="20"/>
        </w:rPr>
      </w:pPr>
      <w:r>
        <w:rPr>
          <w:b/>
          <w:sz w:val="20"/>
        </w:rPr>
        <w:t xml:space="preserve">Telegram: </w:t>
      </w:r>
      <w:r>
        <w:rPr>
          <w:sz w:val="20"/>
        </w:rPr>
      </w:r>
    </w:p>
    <w:p w14:paraId="401837DF" w14:textId="2DE55D7A">
      <w:pPr>
        <w:pBdr/>
        <w:spacing w:before="35"/>
        <w:ind w:right="0" w:firstLine="0" w:left="0"/>
        <w:rPr>
          <w:rFonts w:ascii="Segoe UI"/>
          <w:sz w:val="20"/>
        </w:rPr>
      </w:pPr>
      <w:r>
        <w:rPr>
          <w:b/>
          <w:sz w:val="20"/>
        </w:rPr>
        <w:t xml:space="preserve">Linkedin: </w:t>
      </w:r>
      <w:r>
        <w:rPr>
          <w:rFonts w:ascii="Segoe UI"/>
          <w:sz w:val="20"/>
        </w:rPr>
      </w:r>
    </w:p>
    <w:p w14:paraId="7C243189" w14:textId="77777777">
      <w:pPr>
        <w:pStyle w:val="675"/>
        <w:pBdr/>
        <w:spacing/>
        <w:ind w:right="0" w:firstLine="0" w:left="0"/>
        <w:rPr>
          <w:rFonts w:ascii="Segoe UI"/>
        </w:rPr>
      </w:pPr>
      <w:r>
        <w:rPr>
          <w:rFonts w:ascii="Segoe UI"/>
        </w:rPr>
      </w:r>
      <w:r>
        <w:rPr>
          <w:rFonts w:ascii="Segoe UI"/>
        </w:rPr>
      </w:r>
    </w:p>
    <w:p w14:paraId="7785D3FF" w14:textId="41D01EDA">
      <w:pPr>
        <w:pStyle w:val="675"/>
        <w:pBdr/>
        <w:spacing w:before="1"/>
        <w:ind w:right="0" w:firstLine="0" w:left="0"/>
        <w:rPr>
          <w:rFonts w:ascii="Segoe UI"/>
          <w:sz w:val="1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772500</wp:posOffset>
                </wp:positionH>
                <wp:positionV relativeFrom="paragraph">
                  <wp:posOffset>142875</wp:posOffset>
                </wp:positionV>
                <wp:extent cx="6474755" cy="306705"/>
                <wp:effectExtent l="0" t="0" r="0" b="0"/>
                <wp:wrapTopAndBottom/>
                <wp:docPr id="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74754" cy="306704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44F5C" w14:textId="77777777">
                            <w:pPr>
                              <w:pBdr/>
                              <w:spacing w:before="100"/>
                              <w:ind w:left="8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Objective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-487587840;o:allowoverlap:true;o:allowincell:true;mso-position-horizontal-relative:page;margin-left:60.83pt;mso-position-horizontal:absolute;mso-position-vertical-relative:text;margin-top:11.25pt;mso-position-vertical:absolute;width:509.82pt;height:24.15pt;mso-wrap-distance-left:0.00pt;mso-wrap-distance-top:0.00pt;mso-wrap-distance-right:0.00pt;mso-wrap-distance-bottom:0.00pt;v-text-anchor:top;visibility:visible;" fillcolor="#999999" stroked="f">
                <w10:wrap type="topAndBottom"/>
                <v:textbox inset="0,0,0,0">
                  <w:txbxContent>
                    <w:p w14:paraId="09644F5C" w14:textId="77777777">
                      <w:pPr>
                        <w:pBdr/>
                        <w:spacing w:before="100"/>
                        <w:ind w:left="8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Objective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/>
          <w:sz w:val="15"/>
        </w:rPr>
      </w:r>
    </w:p>
    <w:p w14:paraId="6422E016" w14:textId="77777777">
      <w:pPr>
        <w:pStyle w:val="675"/>
        <w:pBdr/>
        <w:spacing w:before="9"/>
        <w:ind w:right="0" w:firstLine="0" w:left="0"/>
        <w:rPr>
          <w:rFonts w:ascii="Segoe UI"/>
          <w:sz w:val="18"/>
        </w:rPr>
      </w:pPr>
      <w:r>
        <w:rPr>
          <w:rFonts w:ascii="Segoe UI"/>
          <w:sz w:val="18"/>
        </w:rPr>
      </w:r>
      <w:r>
        <w:rPr>
          <w:rFonts w:ascii="Segoe UI"/>
          <w:sz w:val="18"/>
        </w:rPr>
      </w:r>
    </w:p>
    <w:p w14:paraId="28FB8EF9" w14:textId="77777777">
      <w:pPr>
        <w:pBdr/>
        <w:spacing/>
        <w:ind w:right="0" w:firstLine="720" w:left="0"/>
        <w:rPr>
          <w:b/>
          <w:sz w:val="20"/>
        </w:rPr>
      </w:pPr>
      <w:r>
        <w:rPr>
          <w:sz w:val="20"/>
        </w:rPr>
        <w:t xml:space="preserve">Applying for a position of a </w:t>
      </w:r>
      <w:r>
        <w:rPr>
          <w:b/>
          <w:sz w:val="20"/>
        </w:rPr>
        <w:t xml:space="preserve">QA Engineer</w:t>
      </w:r>
      <w:r>
        <w:rPr>
          <w:b/>
          <w:sz w:val="20"/>
        </w:rPr>
      </w:r>
    </w:p>
    <w:p w14:paraId="55A8BE46" w14:textId="6E101CF9">
      <w:pPr>
        <w:pStyle w:val="675"/>
        <w:pBdr/>
        <w:spacing w:before="6"/>
        <w:ind w:right="0" w:firstLine="0" w:left="0"/>
        <w:rPr>
          <w:b/>
          <w:sz w:val="2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772500</wp:posOffset>
                </wp:positionH>
                <wp:positionV relativeFrom="paragraph">
                  <wp:posOffset>201930</wp:posOffset>
                </wp:positionV>
                <wp:extent cx="6474755" cy="344805"/>
                <wp:effectExtent l="0" t="0" r="0" b="0"/>
                <wp:wrapTopAndBottom/>
                <wp:docPr id="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74754" cy="344804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E35E5A" w14:textId="77777777">
                            <w:pPr>
                              <w:pBdr/>
                              <w:spacing w:before="100"/>
                              <w:ind w:left="8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Summary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-487588352;o:allowoverlap:true;o:allowincell:true;mso-position-horizontal-relative:page;margin-left:60.83pt;mso-position-horizontal:absolute;mso-position-vertical-relative:text;margin-top:15.90pt;mso-position-vertical:absolute;width:509.82pt;height:27.15pt;mso-wrap-distance-left:0.00pt;mso-wrap-distance-top:0.00pt;mso-wrap-distance-right:0.00pt;mso-wrap-distance-bottom:0.00pt;v-text-anchor:top;visibility:visible;" fillcolor="#999999" stroked="f">
                <w10:wrap type="topAndBottom"/>
                <v:textbox inset="0,0,0,0">
                  <w:txbxContent>
                    <w:p w14:paraId="43E35E5A" w14:textId="77777777">
                      <w:pPr>
                        <w:pBdr/>
                        <w:spacing w:before="100"/>
                        <w:ind w:left="81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Summary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5"/>
        </w:rPr>
      </w:r>
    </w:p>
    <w:p w14:paraId="459858C6" w14:textId="77777777">
      <w:pPr>
        <w:pStyle w:val="675"/>
        <w:pBdr/>
        <w:spacing w:before="2"/>
        <w:ind w:right="0" w:firstLine="0" w:left="0"/>
        <w:rPr>
          <w:b/>
          <w:sz w:val="15"/>
        </w:rPr>
      </w:pPr>
      <w:r>
        <w:rPr>
          <w:b/>
          <w:sz w:val="15"/>
        </w:rPr>
      </w:r>
      <w:r>
        <w:rPr>
          <w:b/>
          <w:sz w:val="15"/>
        </w:rPr>
      </w:r>
    </w:p>
    <w:p w14:paraId="00927981" w14:textId="77777777">
      <w:pPr>
        <w:pStyle w:val="675"/>
        <w:pBdr/>
        <w:spacing w:before="93" w:line="276" w:lineRule="auto"/>
        <w:ind w:right="0" w:firstLine="720" w:left="0"/>
        <w:jc w:val="both"/>
        <w:rPr/>
      </w:pPr>
      <w:r>
        <w:t xml:space="preserve">I</w:t>
      </w:r>
      <w:r>
        <w:rPr>
          <w:spacing w:val="-9"/>
        </w:rPr>
        <w:t xml:space="preserve"> </w:t>
      </w:r>
      <w:r>
        <w:t xml:space="preserve">am</w:t>
      </w:r>
      <w:r>
        <w:rPr>
          <w:spacing w:val="-4"/>
        </w:rPr>
        <w:t xml:space="preserve"> </w:t>
      </w:r>
      <w:r>
        <w:t xml:space="preserve">a</w:t>
      </w:r>
      <w:r>
        <w:rPr>
          <w:spacing w:val="-8"/>
        </w:rPr>
        <w:t xml:space="preserve"> </w:t>
      </w:r>
      <w:r>
        <w:t xml:space="preserve">purposeful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9"/>
        </w:rPr>
        <w:t xml:space="preserve"> </w:t>
      </w:r>
      <w:r>
        <w:t xml:space="preserve">highly</w:t>
      </w:r>
      <w:r>
        <w:rPr>
          <w:spacing w:val="-12"/>
        </w:rPr>
        <w:t xml:space="preserve"> </w:t>
      </w:r>
      <w:r>
        <w:t xml:space="preserve">motivated</w:t>
      </w:r>
      <w:r>
        <w:rPr>
          <w:spacing w:val="-6"/>
        </w:rPr>
        <w:t xml:space="preserve"> </w:t>
      </w:r>
      <w:r>
        <w:t xml:space="preserve">person</w:t>
      </w:r>
      <w:r>
        <w:rPr>
          <w:spacing w:val="-6"/>
        </w:rPr>
        <w:t xml:space="preserve"> </w:t>
      </w:r>
      <w:r>
        <w:t xml:space="preserve">who</w:t>
      </w:r>
      <w:r>
        <w:rPr>
          <w:spacing w:val="-7"/>
        </w:rPr>
        <w:t xml:space="preserve"> </w:t>
      </w:r>
      <w:r>
        <w:t xml:space="preserve">can</w:t>
      </w:r>
      <w:r>
        <w:rPr>
          <w:spacing w:val="-8"/>
        </w:rPr>
        <w:t xml:space="preserve"> </w:t>
      </w:r>
      <w:r>
        <w:t xml:space="preserve">adjust</w:t>
      </w:r>
      <w:r>
        <w:rPr>
          <w:spacing w:val="-8"/>
        </w:rPr>
        <w:t xml:space="preserve"> </w:t>
      </w:r>
      <w:r>
        <w:t xml:space="preserve">quickly</w:t>
      </w:r>
      <w:r>
        <w:rPr>
          <w:spacing w:val="-12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new</w:t>
      </w:r>
      <w:r>
        <w:rPr>
          <w:spacing w:val="-10"/>
        </w:rPr>
        <w:t xml:space="preserve"> </w:t>
      </w:r>
      <w:r>
        <w:t xml:space="preserve">surroundings.</w:t>
      </w:r>
      <w:r>
        <w:rPr>
          <w:spacing w:val="1"/>
        </w:rPr>
        <w:t xml:space="preserve"> </w:t>
      </w:r>
      <w:r>
        <w:rPr>
          <w:b/>
          <w:u w:val="single"/>
        </w:rPr>
        <w:t xml:space="preserve">My</w:t>
      </w:r>
      <w:r>
        <w:rPr>
          <w:b/>
        </w:rPr>
        <w:t xml:space="preserve"> </w:t>
      </w:r>
      <w:r>
        <w:rPr>
          <w:b/>
          <w:u w:val="single"/>
        </w:rPr>
        <w:t xml:space="preserve">qualities</w:t>
      </w:r>
      <w:r>
        <w:rPr>
          <w:b/>
        </w:rPr>
        <w:t xml:space="preserve"> </w:t>
      </w:r>
      <w:r>
        <w:t xml:space="preserve">such as sociability, flexibility and dependability </w:t>
      </w:r>
      <w:r>
        <w:rPr>
          <w:b/>
          <w:u w:val="single"/>
        </w:rPr>
        <w:t xml:space="preserve">make me</w:t>
      </w:r>
      <w:r>
        <w:rPr>
          <w:b/>
        </w:rPr>
        <w:t xml:space="preserve"> </w:t>
      </w:r>
      <w:r>
        <w:t xml:space="preserve">good at teamwork. I am well organized and detail oriented which I believe is a key </w:t>
      </w:r>
      <w:r>
        <w:rPr>
          <w:spacing w:val="3"/>
        </w:rPr>
        <w:t xml:space="preserve">to </w:t>
      </w:r>
      <w:r>
        <w:t xml:space="preserve">successfully managing</w:t>
      </w:r>
      <w:r>
        <w:rPr>
          <w:spacing w:val="-25"/>
        </w:rPr>
        <w:t xml:space="preserve"> </w:t>
      </w:r>
      <w:r>
        <w:t xml:space="preserve">responsibilities.</w:t>
      </w:r>
      <w:r/>
      <w:r/>
      <w:r/>
      <w:r/>
    </w:p>
    <w:p w14:paraId="110129C9" w14:textId="276DAEDC">
      <w:pPr>
        <w:pStyle w:val="675"/>
        <w:pBdr/>
        <w:spacing w:before="7"/>
        <w:ind w:right="0" w:firstLine="0" w:left="0"/>
        <w:rPr>
          <w:sz w:val="2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772500</wp:posOffset>
                </wp:positionH>
                <wp:positionV relativeFrom="paragraph">
                  <wp:posOffset>202565</wp:posOffset>
                </wp:positionV>
                <wp:extent cx="6474755" cy="344805"/>
                <wp:effectExtent l="0" t="0" r="0" b="0"/>
                <wp:wrapTopAndBottom/>
                <wp:docPr id="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74754" cy="344804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6139EF" w14:textId="77777777">
                            <w:pPr>
                              <w:pBdr/>
                              <w:spacing w:before="100"/>
                              <w:ind w:left="8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Skills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-487588864;o:allowoverlap:true;o:allowincell:true;mso-position-horizontal-relative:page;margin-left:60.83pt;mso-position-horizontal:absolute;mso-position-vertical-relative:text;margin-top:15.95pt;mso-position-vertical:absolute;width:509.82pt;height:27.15pt;mso-wrap-distance-left:0.00pt;mso-wrap-distance-top:0.00pt;mso-wrap-distance-right:0.00pt;mso-wrap-distance-bottom:0.00pt;v-text-anchor:top;visibility:visible;" fillcolor="#999999" stroked="f">
                <w10:wrap type="topAndBottom"/>
                <v:textbox inset="0,0,0,0">
                  <w:txbxContent>
                    <w:p w14:paraId="296139EF" w14:textId="77777777">
                      <w:pPr>
                        <w:pBdr/>
                        <w:spacing w:before="100"/>
                        <w:ind w:left="81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Skills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5"/>
        </w:rPr>
      </w:r>
    </w:p>
    <w:p w14:paraId="74ACC864" w14:textId="77777777">
      <w:pPr>
        <w:pStyle w:val="675"/>
        <w:pBdr/>
        <w:spacing w:before="2"/>
        <w:ind w:right="0" w:firstLine="0" w:left="0"/>
        <w:rPr>
          <w:sz w:val="15"/>
        </w:rPr>
      </w:pPr>
      <w:r>
        <w:rPr>
          <w:sz w:val="15"/>
        </w:rPr>
      </w:r>
      <w:r>
        <w:rPr>
          <w:sz w:val="15"/>
        </w:rPr>
      </w:r>
    </w:p>
    <w:p w14:paraId="239087A6" w14:textId="77777777">
      <w:pPr>
        <w:pBdr/>
        <w:tabs>
          <w:tab w:val="left" w:leader="none" w:pos="3387"/>
        </w:tabs>
        <w:spacing w:before="93"/>
        <w:ind w:right="0" w:firstLine="0" w:left="0"/>
        <w:rPr>
          <w:i/>
          <w:sz w:val="20"/>
        </w:rPr>
      </w:pPr>
      <w:r>
        <w:rPr>
          <w:b/>
          <w:i/>
          <w:sz w:val="20"/>
        </w:rPr>
        <w:t xml:space="preserve">English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Proficiency:</w:t>
      </w:r>
      <w:r>
        <w:rPr>
          <w:b/>
          <w:i/>
          <w:sz w:val="20"/>
        </w:rPr>
        <w:tab/>
      </w:r>
      <w:r>
        <w:rPr>
          <w:i/>
          <w:sz w:val="20"/>
        </w:rPr>
        <w:t xml:space="preserve">Intermediate</w:t>
      </w:r>
      <w:r>
        <w:rPr>
          <w:i/>
          <w:sz w:val="20"/>
        </w:rPr>
      </w:r>
    </w:p>
    <w:p w14:paraId="7AB0A8F8" w14:textId="77777777">
      <w:pPr>
        <w:pBdr/>
        <w:tabs>
          <w:tab w:val="left" w:leader="none" w:pos="3132"/>
          <w:tab w:val="left" w:leader="none" w:pos="3387"/>
        </w:tabs>
        <w:spacing w:before="34" w:line="276" w:lineRule="auto"/>
        <w:ind w:right="0" w:firstLine="0" w:left="0"/>
        <w:rPr>
          <w:bCs/>
          <w:i/>
          <w:sz w:val="20"/>
          <w:szCs w:val="20"/>
        </w:rPr>
      </w:pPr>
      <w:r>
        <w:rPr>
          <w:b/>
          <w:i/>
          <w:sz w:val="20"/>
        </w:rPr>
        <w:t xml:space="preserve">Test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Management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 xml:space="preserve">Systems:</w:t>
      </w:r>
      <w:r>
        <w:rPr>
          <w:b/>
          <w:i/>
          <w:sz w:val="20"/>
        </w:rPr>
        <w:tab/>
        <w:t xml:space="preserve">    </w:t>
      </w:r>
      <w:r>
        <w:rPr>
          <w:i/>
          <w:sz w:val="20"/>
        </w:rPr>
        <w:t xml:space="preserve">TestRail, TestLink</w:t>
      </w:r>
      <w:r>
        <w:rPr>
          <w:i/>
          <w:sz w:val="20"/>
        </w:rPr>
      </w:r>
    </w:p>
    <w:p w14:paraId="6795B86B">
      <w:pPr>
        <w:pBdr/>
        <w:tabs>
          <w:tab w:val="left" w:leader="none" w:pos="3132"/>
          <w:tab w:val="left" w:leader="none" w:pos="3387"/>
        </w:tabs>
        <w:spacing w:before="34" w:line="276" w:lineRule="auto"/>
        <w:ind w:right="0" w:firstLine="0" w:left="0"/>
        <w:rPr>
          <w:bCs/>
          <w:i/>
          <w:spacing w:val="-4"/>
          <w:sz w:val="20"/>
          <w:szCs w:val="20"/>
        </w:rPr>
      </w:pPr>
      <w:r>
        <w:rPr>
          <w:i/>
          <w:sz w:val="20"/>
        </w:rPr>
      </w:r>
      <w:r>
        <w:rPr>
          <w:b/>
          <w:i/>
          <w:sz w:val="20"/>
        </w:rPr>
        <w:t xml:space="preserve">Bug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Tracking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 xml:space="preserve">Systems:</w:t>
      </w:r>
      <w:r>
        <w:rPr>
          <w:b/>
          <w:i/>
          <w:sz w:val="20"/>
        </w:rPr>
        <w:tab/>
      </w:r>
      <w:r>
        <w:rPr>
          <w:i/>
          <w:sz w:val="20"/>
        </w:rPr>
        <w:t xml:space="preserve">    Jira, Azure </w:t>
      </w:r>
      <w:r>
        <w:rPr>
          <w:i/>
          <w:spacing w:val="-4"/>
          <w:sz w:val="20"/>
        </w:rPr>
        <w:t xml:space="preserve">Devops</w:t>
      </w:r>
      <w:r>
        <w:rPr>
          <w:bCs/>
          <w:i/>
          <w:sz w:val="20"/>
          <w:szCs w:val="20"/>
        </w:rPr>
      </w:r>
    </w:p>
    <w:p w14:paraId="69D67676">
      <w:pPr>
        <w:pBdr/>
        <w:tabs>
          <w:tab w:val="left" w:leader="none" w:pos="3132"/>
          <w:tab w:val="left" w:leader="none" w:pos="3387"/>
        </w:tabs>
        <w:spacing w:before="34" w:line="276" w:lineRule="auto"/>
        <w:ind w:right="0" w:firstLine="0" w:left="0"/>
        <w:rPr>
          <w:bCs/>
          <w:i/>
          <w:sz w:val="20"/>
          <w:szCs w:val="20"/>
        </w:rPr>
      </w:pPr>
      <w:r>
        <w:rPr>
          <w:i/>
          <w:spacing w:val="-4"/>
          <w:sz w:val="20"/>
        </w:rPr>
      </w:r>
      <w:r>
        <w:rPr>
          <w:b/>
          <w:i/>
          <w:sz w:val="20"/>
        </w:rPr>
        <w:t xml:space="preserve">Database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Management:</w:t>
      </w:r>
      <w:r>
        <w:rPr>
          <w:b/>
          <w:i/>
          <w:sz w:val="20"/>
        </w:rPr>
        <w:tab/>
        <w:t xml:space="preserve">    </w:t>
      </w:r>
      <w:r>
        <w:rPr>
          <w:i/>
          <w:sz w:val="20"/>
        </w:rPr>
        <w:t xml:space="preserve">MySQL</w:t>
      </w:r>
      <w:r/>
      <w:r/>
    </w:p>
    <w:p w14:paraId="664F1EBD" w14:textId="77777777">
      <w:pPr>
        <w:pBdr/>
        <w:tabs>
          <w:tab w:val="left" w:leader="none" w:pos="3332"/>
        </w:tabs>
        <w:spacing w:before="1"/>
        <w:ind w:right="0" w:firstLine="0" w:left="0"/>
        <w:rPr>
          <w:i/>
          <w:sz w:val="20"/>
        </w:rPr>
      </w:pPr>
      <w:r>
        <w:rPr>
          <w:b/>
          <w:i/>
          <w:sz w:val="20"/>
        </w:rPr>
        <w:t xml:space="preserve">OS:</w:t>
      </w:r>
      <w:r>
        <w:rPr>
          <w:b/>
          <w:i/>
          <w:sz w:val="20"/>
        </w:rPr>
        <w:tab/>
      </w:r>
      <w:r>
        <w:rPr>
          <w:i/>
          <w:sz w:val="20"/>
        </w:rPr>
        <w:t xml:space="preserve">Windows, Android</w:t>
      </w:r>
      <w:r>
        <w:rPr>
          <w:i/>
          <w:sz w:val="20"/>
        </w:rPr>
      </w:r>
    </w:p>
    <w:p w14:paraId="045B2130" w14:textId="77777777">
      <w:pPr>
        <w:pBdr/>
        <w:tabs>
          <w:tab w:val="left" w:leader="none" w:pos="3041"/>
        </w:tabs>
        <w:spacing w:before="34"/>
        <w:ind w:right="0" w:firstLine="0" w:left="0"/>
        <w:rPr>
          <w:i/>
          <w:sz w:val="20"/>
        </w:rPr>
      </w:pPr>
      <w:r>
        <w:rPr>
          <w:b/>
          <w:i/>
          <w:sz w:val="20"/>
        </w:rPr>
        <w:t xml:space="preserve">Automation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 xml:space="preserve">Testing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Tools:</w:t>
      </w:r>
      <w:r>
        <w:rPr>
          <w:b/>
          <w:i/>
          <w:sz w:val="20"/>
        </w:rPr>
        <w:tab/>
      </w:r>
      <w:r>
        <w:rPr>
          <w:i/>
          <w:sz w:val="20"/>
        </w:rPr>
        <w:t xml:space="preserve">     Selenium IDE, Katalon Recorder (basics)</w:t>
      </w:r>
      <w:r>
        <w:rPr>
          <w:i/>
          <w:sz w:val="20"/>
        </w:rPr>
      </w:r>
    </w:p>
    <w:p w14:paraId="3714F0D3" w14:textId="77777777">
      <w:pPr>
        <w:pBdr/>
        <w:tabs>
          <w:tab w:val="left" w:leader="none" w:pos="3152"/>
        </w:tabs>
        <w:spacing w:before="35"/>
        <w:ind w:right="0" w:firstLine="0" w:left="0"/>
        <w:rPr>
          <w:i/>
          <w:sz w:val="20"/>
        </w:rPr>
      </w:pPr>
      <w:r>
        <w:rPr>
          <w:b/>
          <w:i/>
          <w:sz w:val="20"/>
        </w:rPr>
        <w:t xml:space="preserve">API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 xml:space="preserve">Testing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 xml:space="preserve">Tools:</w:t>
      </w:r>
      <w:r>
        <w:rPr>
          <w:b/>
          <w:i/>
          <w:sz w:val="20"/>
        </w:rPr>
        <w:tab/>
        <w:t xml:space="preserve">   </w:t>
      </w:r>
      <w:r>
        <w:rPr>
          <w:i/>
          <w:sz w:val="20"/>
        </w:rPr>
        <w:t xml:space="preserve">Postman, SoapUI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(basics)</w:t>
      </w:r>
      <w:r>
        <w:rPr>
          <w:i/>
          <w:sz w:val="20"/>
        </w:rPr>
      </w:r>
    </w:p>
    <w:p w14:paraId="3967A5F2" w14:textId="77777777">
      <w:pPr>
        <w:pBdr/>
        <w:tabs>
          <w:tab w:val="left" w:leader="none" w:pos="3334"/>
        </w:tabs>
        <w:spacing w:before="34"/>
        <w:ind w:right="0" w:firstLine="0" w:left="0"/>
        <w:rPr>
          <w:i/>
          <w:sz w:val="20"/>
        </w:rPr>
      </w:pPr>
      <w:r>
        <w:rPr>
          <w:b/>
          <w:i/>
          <w:sz w:val="20"/>
        </w:rPr>
        <w:t xml:space="preserve">Webserver:</w:t>
      </w:r>
      <w:r>
        <w:rPr>
          <w:b/>
          <w:i/>
          <w:sz w:val="20"/>
        </w:rPr>
        <w:tab/>
      </w:r>
      <w:r>
        <w:rPr>
          <w:i/>
          <w:sz w:val="20"/>
        </w:rPr>
        <w:t xml:space="preserve">Apache 2.2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 xml:space="preserve">(basics)</w:t>
      </w:r>
      <w:r>
        <w:rPr>
          <w:i/>
          <w:sz w:val="20"/>
        </w:rPr>
      </w:r>
    </w:p>
    <w:p w14:paraId="5855FFD7" w14:textId="77777777">
      <w:pPr>
        <w:pBdr/>
        <w:tabs>
          <w:tab w:val="left" w:leader="none" w:pos="3108"/>
        </w:tabs>
        <w:spacing w:before="36"/>
        <w:ind w:right="0" w:firstLine="0" w:left="0"/>
        <w:rPr>
          <w:i/>
          <w:sz w:val="20"/>
        </w:rPr>
      </w:pPr>
      <w:r>
        <w:rPr>
          <w:b/>
          <w:i/>
          <w:sz w:val="20"/>
        </w:rPr>
        <w:t xml:space="preserve">Tools:</w:t>
      </w:r>
      <w:r>
        <w:rPr>
          <w:b/>
          <w:i/>
          <w:sz w:val="20"/>
        </w:rPr>
        <w:tab/>
        <w:t xml:space="preserve">    </w:t>
      </w:r>
      <w:r>
        <w:rPr>
          <w:i/>
          <w:sz w:val="20"/>
        </w:rPr>
        <w:t xml:space="preserve">Devtools, Pict, Android SDK (basics),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 xml:space="preserve">Genymotion</w:t>
      </w:r>
      <w:r>
        <w:rPr>
          <w:i/>
          <w:sz w:val="20"/>
        </w:rPr>
      </w:r>
    </w:p>
    <w:p w14:paraId="7644CD85" w14:textId="65CC8CD7">
      <w:pPr>
        <w:pStyle w:val="675"/>
        <w:pBdr/>
        <w:spacing w:before="6"/>
        <w:ind w:right="0" w:firstLine="0" w:left="0"/>
        <w:rPr>
          <w:i/>
          <w:sz w:val="2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772500</wp:posOffset>
                </wp:positionH>
                <wp:positionV relativeFrom="paragraph">
                  <wp:posOffset>201930</wp:posOffset>
                </wp:positionV>
                <wp:extent cx="6474755" cy="344805"/>
                <wp:effectExtent l="0" t="0" r="0" b="0"/>
                <wp:wrapTopAndBottom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74754" cy="344804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309452" w14:textId="77777777">
                            <w:pPr>
                              <w:pBdr/>
                              <w:spacing w:before="100"/>
                              <w:ind w:left="8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Education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9376;o:allowoverlap:true;o:allowincell:true;mso-position-horizontal-relative:page;margin-left:60.83pt;mso-position-horizontal:absolute;mso-position-vertical-relative:text;margin-top:15.90pt;mso-position-vertical:absolute;width:509.82pt;height:27.15pt;mso-wrap-distance-left:0.00pt;mso-wrap-distance-top:0.00pt;mso-wrap-distance-right:0.00pt;mso-wrap-distance-bottom:0.00pt;v-text-anchor:top;visibility:visible;" fillcolor="#999999" stroked="f">
                <w10:wrap type="topAndBottom"/>
                <v:textbox inset="0,0,0,0">
                  <w:txbxContent>
                    <w:p w14:paraId="7D309452" w14:textId="77777777">
                      <w:pPr>
                        <w:pBdr/>
                        <w:spacing w:before="100"/>
                        <w:ind w:left="81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Education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5"/>
        </w:rPr>
      </w:r>
    </w:p>
    <w:p w14:paraId="488D4F2B" w14:textId="77777777">
      <w:pPr>
        <w:pStyle w:val="675"/>
        <w:pBdr/>
        <w:spacing w:before="2"/>
        <w:ind w:right="0" w:firstLine="0" w:left="0"/>
        <w:rPr>
          <w:i/>
          <w:sz w:val="15"/>
        </w:rPr>
      </w:pPr>
      <w:r>
        <w:rPr>
          <w:i/>
          <w:sz w:val="15"/>
        </w:rPr>
      </w:r>
      <w:r>
        <w:rPr>
          <w:i/>
          <w:sz w:val="15"/>
        </w:rPr>
      </w:r>
    </w:p>
    <w:p w14:paraId="7022F52B" w14:textId="77777777">
      <w:pPr>
        <w:pStyle w:val="669"/>
        <w:pBdr/>
        <w:spacing w:before="93"/>
        <w:ind w:right="0" w:firstLine="0" w:left="0"/>
        <w:rPr/>
      </w:pPr>
      <w:r>
        <w:t xml:space="preserve">2020 – ISTQB - International Software Testing Qualifications Board</w:t>
      </w:r>
      <w:r/>
    </w:p>
    <w:p w14:paraId="08245694" w14:textId="77777777">
      <w:pPr>
        <w:pBdr/>
        <w:spacing w:before="34"/>
        <w:ind w:right="0" w:firstLine="0" w:left="0"/>
        <w:rPr>
          <w:i/>
          <w:sz w:val="20"/>
        </w:rPr>
      </w:pPr>
      <w:r>
        <w:rPr>
          <w:i/>
          <w:sz w:val="20"/>
        </w:rPr>
        <w:t xml:space="preserve">Certificate: ISTQB – CTFL</w:t>
      </w:r>
      <w:r>
        <w:rPr>
          <w:i/>
          <w:sz w:val="20"/>
        </w:rPr>
      </w:r>
    </w:p>
    <w:p w14:paraId="07F94A82" w14:textId="77777777">
      <w:pPr>
        <w:pStyle w:val="675"/>
        <w:pBdr/>
        <w:spacing w:before="1"/>
        <w:ind w:right="0" w:firstLine="0" w:left="0"/>
        <w:rPr>
          <w:sz w:val="18"/>
        </w:rPr>
      </w:pPr>
      <w:r>
        <w:rPr>
          <w:sz w:val="18"/>
        </w:rPr>
      </w:r>
      <w:r>
        <w:rPr>
          <w:sz w:val="18"/>
        </w:rPr>
      </w:r>
    </w:p>
    <w:p w14:paraId="01AC0937" w14:textId="77777777">
      <w:pPr>
        <w:pStyle w:val="669"/>
        <w:pBdr/>
        <w:spacing w:before="92"/>
        <w:ind w:right="0" w:firstLine="0" w:left="0"/>
        <w:jc w:val="both"/>
        <w:rPr/>
      </w:pPr>
      <w:r>
        <w:t xml:space="preserve">2019 – Educational Center of HTP</w:t>
      </w:r>
      <w:r/>
    </w:p>
    <w:p w14:paraId="3FEA27FF" w14:textId="77777777">
      <w:pPr>
        <w:pBdr/>
        <w:spacing w:before="35"/>
        <w:ind w:right="0" w:firstLine="0" w:left="0"/>
        <w:jc w:val="both"/>
        <w:rPr>
          <w:i/>
          <w:sz w:val="20"/>
        </w:rPr>
      </w:pPr>
      <w:r>
        <w:rPr>
          <w:i/>
          <w:sz w:val="20"/>
        </w:rPr>
        <w:t xml:space="preserve">Course: Functional Testing of Software</w:t>
      </w:r>
      <w:r>
        <w:rPr>
          <w:i/>
          <w:sz w:val="20"/>
        </w:rPr>
      </w:r>
    </w:p>
    <w:p w14:paraId="150D3124" w14:textId="77777777">
      <w:pPr>
        <w:pStyle w:val="675"/>
        <w:pBdr/>
        <w:spacing w:before="34" w:line="276" w:lineRule="auto"/>
        <w:ind w:right="0" w:firstLine="0" w:left="0"/>
        <w:jc w:val="both"/>
        <w:rPr>
          <w:color w:val="000000" w:themeColor="text1"/>
        </w:rPr>
      </w:pPr>
      <w:r>
        <w:rPr>
          <w:i/>
          <w:color w:val="000000" w:themeColor="text1"/>
        </w:rPr>
        <w:t xml:space="preserve">Description:</w:t>
      </w:r>
      <w:r>
        <w:rPr>
          <w:i/>
          <w:color w:val="000000" w:themeColor="text1"/>
          <w:spacing w:val="-14"/>
        </w:rPr>
        <w:t xml:space="preserve"> </w:t>
      </w:r>
      <w:r>
        <w:rPr>
          <w:color w:val="000000" w:themeColor="text1"/>
        </w:rPr>
        <w:t xml:space="preserve">Learning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 xml:space="preserve">of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theory</w:t>
      </w:r>
      <w:r>
        <w:rPr>
          <w:color w:val="000000" w:themeColor="text1"/>
          <w:spacing w:val="-17"/>
        </w:rPr>
        <w:t xml:space="preserve"> </w:t>
      </w:r>
      <w:r>
        <w:rPr>
          <w:color w:val="000000" w:themeColor="text1"/>
        </w:rPr>
        <w:t xml:space="preserve">and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practice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of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functional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 xml:space="preserve">testing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</w:rPr>
        <w:t xml:space="preserve">such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as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basics</w:t>
      </w:r>
      <w:r>
        <w:rPr>
          <w:color w:val="000000" w:themeColor="text1"/>
          <w:spacing w:val="-16"/>
        </w:rPr>
        <w:t xml:space="preserve"> </w:t>
      </w:r>
      <w:r>
        <w:rPr>
          <w:color w:val="000000" w:themeColor="text1"/>
        </w:rPr>
        <w:t xml:space="preserve">of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testing,</w:t>
      </w:r>
      <w:r>
        <w:rPr>
          <w:color w:val="000000" w:themeColor="text1"/>
          <w:spacing w:val="-15"/>
        </w:rPr>
        <w:t xml:space="preserve"> </w:t>
      </w:r>
      <w:r>
        <w:rPr>
          <w:color w:val="000000" w:themeColor="text1"/>
        </w:rPr>
        <w:t xml:space="preserve">bug</w:t>
      </w:r>
      <w:r>
        <w:rPr>
          <w:color w:val="000000" w:themeColor="text1"/>
          <w:spacing w:val="-14"/>
        </w:rPr>
        <w:t xml:space="preserve"> </w:t>
      </w:r>
      <w:r>
        <w:rPr>
          <w:color w:val="000000" w:themeColor="text1"/>
        </w:rPr>
        <w:t xml:space="preserve">reporting, creating of test documentation, preparing Test Results Reports, Mobile Application Testing, </w:t>
      </w:r>
      <w:r>
        <w:rPr>
          <w:color w:val="000000" w:themeColor="text1"/>
          <w:spacing w:val="2"/>
        </w:rPr>
        <w:t xml:space="preserve">Web </w:t>
      </w:r>
      <w:r>
        <w:rPr>
          <w:color w:val="000000" w:themeColor="text1"/>
        </w:rPr>
        <w:t xml:space="preserve">Application Testing, Mobile Application Testing, basics of</w:t>
      </w:r>
      <w:r>
        <w:rPr>
          <w:color w:val="000000" w:themeColor="text1"/>
          <w:spacing w:val="1"/>
        </w:rPr>
        <w:t xml:space="preserve"> </w:t>
      </w:r>
      <w:r>
        <w:rPr>
          <w:color w:val="000000" w:themeColor="text1"/>
        </w:rPr>
        <w:t xml:space="preserve">SQL.</w:t>
      </w:r>
      <w:r>
        <w:rPr>
          <w:color w:val="000000" w:themeColor="text1"/>
        </w:rPr>
      </w:r>
    </w:p>
    <w:p w14:paraId="3622F1D8" w14:textId="77777777">
      <w:pPr>
        <w:pStyle w:val="675"/>
        <w:pBdr/>
        <w:spacing/>
        <w:ind w:right="0" w:firstLine="0" w:left="0"/>
        <w:rPr>
          <w:sz w:val="23"/>
        </w:rPr>
      </w:pPr>
      <w:r>
        <w:rPr>
          <w:sz w:val="23"/>
        </w:rPr>
      </w:r>
      <w:r>
        <w:rPr>
          <w:sz w:val="23"/>
        </w:rPr>
      </w:r>
    </w:p>
    <w:p w14:paraId="75A4B50C" w14:textId="77777777">
      <w:pPr>
        <w:pStyle w:val="669"/>
        <w:pBdr/>
        <w:spacing w:before="0"/>
        <w:ind w:right="0" w:firstLine="0" w:left="0"/>
        <w:jc w:val="both"/>
        <w:rPr/>
      </w:pPr>
      <w:r>
        <w:t xml:space="preserve">2010-2015 – Belarusian State University</w:t>
      </w:r>
      <w:r/>
    </w:p>
    <w:p w14:paraId="4AC2756F" w14:textId="77777777">
      <w:pPr>
        <w:pBdr/>
        <w:spacing w:before="34"/>
        <w:ind w:right="0" w:firstLine="0" w:left="0"/>
        <w:jc w:val="both"/>
        <w:rPr>
          <w:sz w:val="20"/>
        </w:rPr>
      </w:pPr>
      <w:r>
        <w:rPr>
          <w:i/>
          <w:sz w:val="20"/>
        </w:rPr>
        <w:t xml:space="preserve">Specialization: </w:t>
      </w:r>
      <w:r>
        <w:rPr>
          <w:sz w:val="20"/>
        </w:rPr>
        <w:t xml:space="preserve">Biology (biotechnology)</w:t>
      </w:r>
      <w:r>
        <w:rPr>
          <w:sz w:val="20"/>
        </w:rPr>
      </w:r>
    </w:p>
    <w:p w14:paraId="212008B4" w14:textId="77777777">
      <w:pPr>
        <w:pBdr/>
        <w:spacing/>
        <w:ind w:right="0" w:firstLine="0" w:left="0"/>
        <w:jc w:val="both"/>
        <w:rPr>
          <w:sz w:val="20"/>
        </w:rPr>
        <w:sectPr>
          <w:footnotePr/>
          <w:endnotePr/>
          <w:type w:val="continuous"/>
          <w:pgSz w:h="16840" w:orient="portrait" w:w="11910"/>
          <w:pgMar w:top="558" w:right="527" w:bottom="408" w:left="1178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64FAB203" w14:textId="0C3B3252">
      <w:pPr>
        <w:pStyle w:val="675"/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23330" cy="344805"/>
                <wp:effectExtent l="0" t="0" r="1905" b="0"/>
                <wp:docPr id="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3330" cy="34480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A1E83" w14:textId="77777777">
                            <w:pPr>
                              <w:pBdr/>
                              <w:spacing w:before="100"/>
                              <w:ind w:left="8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Work experience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202" type="#_x0000_t202" style="width:497.90pt;height:27.15pt;mso-wrap-distance-left:0.00pt;mso-wrap-distance-top:0.00pt;mso-wrap-distance-right:0.00pt;mso-wrap-distance-bottom:0.00pt;v-text-anchor:top;visibility:visible;" fillcolor="#999999" stroked="f">
                <v:textbox inset="0,0,0,0">
                  <w:txbxContent>
                    <w:p w14:paraId="458A1E83" w14:textId="77777777">
                      <w:pPr>
                        <w:pBdr/>
                        <w:spacing w:before="100"/>
                        <w:ind w:left="81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Work experience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008C0804" w14:textId="74C1D265">
      <w:pPr>
        <w:pStyle w:val="669"/>
        <w:pBdr/>
        <w:spacing w:before="0" w:line="215" w:lineRule="exact"/>
        <w:ind w:right="0" w:firstLine="0" w:left="0"/>
        <w:rPr/>
      </w:pPr>
      <w:r>
        <w:t xml:space="preserve">September 2019 – present time – QA Engineer, Company, Ltd.</w:t>
      </w:r>
      <w:r/>
    </w:p>
    <w:p w14:paraId="171C3CA6" w14:textId="77777777">
      <w:pPr>
        <w:pBdr/>
        <w:spacing/>
        <w:ind w:right="0" w:firstLine="0" w:left="0"/>
        <w:rPr>
          <w:sz w:val="20"/>
        </w:rPr>
      </w:pPr>
      <w:r>
        <w:rPr>
          <w:b/>
          <w:sz w:val="20"/>
        </w:rPr>
        <w:t xml:space="preserve">Project role: </w:t>
      </w:r>
      <w:r>
        <w:rPr>
          <w:sz w:val="20"/>
        </w:rPr>
        <w:t xml:space="preserve">QA Engineer</w:t>
      </w:r>
      <w:r>
        <w:rPr>
          <w:sz w:val="20"/>
        </w:rPr>
      </w:r>
    </w:p>
    <w:p w14:paraId="7E83CF73" w14:textId="77777777">
      <w:pPr>
        <w:pBdr/>
        <w:spacing w:before="34" w:line="554" w:lineRule="auto"/>
        <w:ind w:right="0" w:firstLine="0" w:left="0"/>
        <w:rPr>
          <w:b/>
          <w:sz w:val="20"/>
        </w:rPr>
      </w:pPr>
      <w:r>
        <w:rPr>
          <w:b/>
          <w:sz w:val="20"/>
        </w:rPr>
        <w:t xml:space="preserve">Projects description: </w:t>
      </w:r>
      <w:r>
        <w:rPr>
          <w:sz w:val="20"/>
        </w:rPr>
        <w:t xml:space="preserve">Testing of Web Application </w:t>
      </w:r>
      <w:r>
        <w:rPr>
          <w:b/>
          <w:sz w:val="20"/>
        </w:rPr>
        <w:t xml:space="preserve">“Name of the App” </w:t>
      </w:r>
      <w:r>
        <w:rPr>
          <w:b/>
          <w:sz w:val="20"/>
        </w:rPr>
      </w:r>
    </w:p>
    <w:p w14:paraId="314F72D1" w14:textId="09DD0134">
      <w:pPr>
        <w:pBdr/>
        <w:spacing w:before="34" w:line="554" w:lineRule="auto"/>
        <w:ind w:right="0" w:firstLine="0" w:left="0"/>
        <w:rPr>
          <w:sz w:val="20"/>
        </w:rPr>
      </w:pPr>
      <w:r>
        <w:rPr>
          <w:b/>
          <w:sz w:val="20"/>
        </w:rPr>
        <w:t xml:space="preserve">Used tools: </w:t>
      </w:r>
      <w:r>
        <w:rPr>
          <w:sz w:val="20"/>
        </w:rPr>
        <w:t xml:space="preserve">Azure Devops, TestLink, Devtools, Snagit, Figma</w:t>
      </w:r>
      <w:r>
        <w:rPr>
          <w:sz w:val="20"/>
        </w:rPr>
      </w:r>
    </w:p>
    <w:p w14:paraId="4FF477FB" w14:textId="77777777">
      <w:pPr>
        <w:pStyle w:val="670"/>
        <w:pBdr/>
        <w:spacing w:line="226" w:lineRule="exact"/>
        <w:ind w:right="0" w:firstLine="0" w:left="0"/>
        <w:rPr/>
      </w:pPr>
      <w:r>
        <w:t xml:space="preserve">Main responsibilities:</w:t>
      </w:r>
      <w:r/>
    </w:p>
    <w:p w14:paraId="70ABB548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 w:before="1"/>
        <w:ind w:right="0"/>
        <w:rPr>
          <w:sz w:val="20"/>
        </w:rPr>
      </w:pPr>
      <w:r>
        <w:rPr>
          <w:sz w:val="20"/>
        </w:rPr>
        <w:t xml:space="preserve">Working on the Health Care project (EHR-system, Insurance,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Billing)</w:t>
      </w:r>
      <w:r>
        <w:rPr>
          <w:sz w:val="20"/>
        </w:rPr>
      </w:r>
    </w:p>
    <w:p w14:paraId="06566C44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/>
        <w:ind w:right="0"/>
        <w:rPr>
          <w:sz w:val="20"/>
        </w:rPr>
      </w:pPr>
      <w:r>
        <w:rPr>
          <w:sz w:val="20"/>
        </w:rPr>
        <w:t xml:space="preserve">Web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Testing</w:t>
      </w:r>
      <w:r>
        <w:rPr>
          <w:sz w:val="20"/>
        </w:rPr>
      </w:r>
    </w:p>
    <w:p w14:paraId="3C842FC4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/>
        <w:ind w:right="0"/>
        <w:rPr>
          <w:sz w:val="20"/>
        </w:rPr>
      </w:pPr>
      <w:r>
        <w:rPr>
          <w:sz w:val="20"/>
        </w:rPr>
        <w:t xml:space="preserve">UI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testing</w:t>
      </w:r>
      <w:r>
        <w:rPr>
          <w:sz w:val="20"/>
        </w:rPr>
      </w:r>
    </w:p>
    <w:p w14:paraId="36293B7C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 w:line="242" w:lineRule="exact"/>
        <w:ind w:right="0"/>
        <w:rPr>
          <w:sz w:val="20"/>
        </w:rPr>
      </w:pPr>
      <w:r>
        <w:rPr>
          <w:sz w:val="20"/>
        </w:rPr>
        <w:t xml:space="preserve">Creation of bug reports</w:t>
      </w:r>
      <w:r>
        <w:rPr>
          <w:sz w:val="20"/>
        </w:rPr>
      </w:r>
    </w:p>
    <w:p w14:paraId="66DBD03F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/>
        <w:ind w:right="0"/>
        <w:rPr>
          <w:sz w:val="20"/>
        </w:rPr>
      </w:pPr>
      <w:r>
        <w:rPr>
          <w:sz w:val="20"/>
        </w:rPr>
        <w:t xml:space="preserve">Creation of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test-cases</w:t>
      </w:r>
      <w:r>
        <w:rPr>
          <w:sz w:val="20"/>
        </w:rPr>
      </w:r>
    </w:p>
    <w:p w14:paraId="19D0F6AD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/>
        <w:ind w:right="0"/>
        <w:rPr>
          <w:sz w:val="20"/>
        </w:rPr>
      </w:pPr>
      <w:r>
        <w:rPr>
          <w:sz w:val="20"/>
        </w:rPr>
        <w:t xml:space="preserve">Communication with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team</w:t>
      </w:r>
      <w:r>
        <w:rPr>
          <w:sz w:val="20"/>
        </w:rPr>
      </w:r>
    </w:p>
    <w:p w14:paraId="00941302" w14:textId="77777777">
      <w:pPr>
        <w:pStyle w:val="676"/>
        <w:numPr>
          <w:ilvl w:val="0"/>
          <w:numId w:val="3"/>
        </w:numPr>
        <w:pBdr/>
        <w:tabs>
          <w:tab w:val="left" w:leader="none" w:pos="840"/>
          <w:tab w:val="left" w:leader="none" w:pos="841"/>
        </w:tabs>
        <w:spacing/>
        <w:ind w:right="0"/>
        <w:rPr>
          <w:sz w:val="20"/>
        </w:rPr>
      </w:pPr>
      <w:r>
        <w:rPr>
          <w:sz w:val="20"/>
        </w:rPr>
        <w:t xml:space="preserve">Working according 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Agile/Scrum</w:t>
      </w:r>
      <w:r>
        <w:rPr>
          <w:sz w:val="20"/>
        </w:rPr>
      </w:r>
    </w:p>
    <w:p w14:paraId="4BA9E421" w14:textId="77777777">
      <w:pPr>
        <w:pStyle w:val="675"/>
        <w:pBdr/>
        <w:spacing w:before="10"/>
        <w:ind w:right="0" w:firstLine="0" w:left="0"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4FA1ACDE" w14:textId="77777777">
      <w:pPr>
        <w:pStyle w:val="669"/>
        <w:pBdr/>
        <w:spacing w:before="0" w:line="276" w:lineRule="auto"/>
        <w:ind w:right="0" w:firstLine="0" w:left="0"/>
        <w:rPr>
          <w:b w:val="0"/>
        </w:rPr>
      </w:pPr>
      <w:r>
        <w:t xml:space="preserve">June 2019 – September 2019 – Trainee, Educational Center of HTP Project role: </w:t>
      </w:r>
      <w:r>
        <w:rPr>
          <w:b w:val="0"/>
        </w:rPr>
        <w:t xml:space="preserve">QA Engineer</w:t>
      </w:r>
      <w:r>
        <w:rPr>
          <w:b w:val="0"/>
        </w:rPr>
      </w:r>
    </w:p>
    <w:p w14:paraId="08718EA7" w14:textId="77777777">
      <w:pPr>
        <w:pBdr/>
        <w:spacing w:line="229" w:lineRule="exact"/>
        <w:ind w:right="0" w:firstLine="0" w:left="0"/>
        <w:rPr>
          <w:sz w:val="20"/>
        </w:rPr>
      </w:pPr>
      <w:r>
        <w:rPr>
          <w:b/>
          <w:sz w:val="20"/>
        </w:rPr>
        <w:t xml:space="preserve">Projects description: </w:t>
      </w:r>
      <w:r>
        <w:rPr>
          <w:sz w:val="20"/>
        </w:rPr>
        <w:t xml:space="preserve">Testing of Web Application</w:t>
      </w:r>
      <w:r>
        <w:rPr>
          <w:sz w:val="20"/>
        </w:rPr>
      </w:r>
    </w:p>
    <w:p w14:paraId="077A5385" w14:textId="77777777">
      <w:pPr>
        <w:pStyle w:val="675"/>
        <w:pBdr/>
        <w:spacing w:before="37"/>
        <w:ind w:right="0" w:firstLine="0" w:left="0"/>
        <w:jc w:val="left"/>
        <w:rPr/>
      </w:pPr>
      <w:r>
        <w:t xml:space="preserve">Testing of Mobile Application</w:t>
      </w:r>
      <w:r/>
    </w:p>
    <w:p w14:paraId="7AE2C74A" w14:textId="77777777">
      <w:pPr>
        <w:pStyle w:val="675"/>
        <w:pBdr/>
        <w:spacing w:before="34"/>
        <w:ind w:right="0" w:firstLine="0" w:left="0"/>
        <w:jc w:val="left"/>
        <w:rPr/>
      </w:pPr>
      <w:r>
        <w:rPr>
          <w:b/>
        </w:rPr>
        <w:t xml:space="preserve">Used tools: </w:t>
      </w:r>
      <w:r>
        <w:t xml:space="preserve">Jira, TestRail, Android SDK, Genymotion, Selenium IDE, Postman</w:t>
      </w:r>
      <w:r/>
    </w:p>
    <w:p w14:paraId="69046801" w14:textId="77777777">
      <w:pPr>
        <w:pStyle w:val="675"/>
        <w:pBdr/>
        <w:spacing w:before="10"/>
        <w:ind w:right="0" w:firstLine="0" w:left="0"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6916CD98" w14:textId="01C45892">
      <w:pPr>
        <w:pStyle w:val="669"/>
        <w:pBdr/>
        <w:spacing w:before="0"/>
        <w:ind w:right="0" w:firstLine="0" w:left="0"/>
        <w:rPr/>
      </w:pPr>
      <w:r>
        <w:t xml:space="preserve">October 2018 – present time – Quality Engineer, Company, Ltd.</w:t>
      </w:r>
      <w:r/>
    </w:p>
    <w:p w14:paraId="2ADA3B41" w14:textId="77777777">
      <w:pPr>
        <w:pStyle w:val="670"/>
        <w:pBdr/>
        <w:spacing w:before="1"/>
        <w:ind w:right="0" w:firstLine="0" w:left="0"/>
        <w:rPr/>
      </w:pPr>
      <w:r>
        <w:t xml:space="preserve">Main responsibilities:</w:t>
      </w:r>
      <w:r/>
    </w:p>
    <w:p w14:paraId="111FE9D5" w14:textId="77777777">
      <w:pPr>
        <w:pStyle w:val="676"/>
        <w:numPr>
          <w:ilvl w:val="0"/>
          <w:numId w:val="4"/>
        </w:numPr>
        <w:pBdr/>
        <w:tabs>
          <w:tab w:val="left" w:leader="none" w:pos="840"/>
          <w:tab w:val="left" w:leader="none" w:pos="841"/>
        </w:tabs>
        <w:spacing w:before="1"/>
        <w:ind w:right="0"/>
        <w:rPr>
          <w:sz w:val="20"/>
        </w:rPr>
      </w:pPr>
      <w:r>
        <w:rPr>
          <w:sz w:val="20"/>
        </w:rPr>
        <w:t xml:space="preserve">Implemented of the QMS in accordance with the requirements of ISO</w:t>
      </w:r>
      <w:r>
        <w:rPr>
          <w:spacing w:val="7"/>
          <w:sz w:val="20"/>
        </w:rPr>
        <w:t xml:space="preserve"> </w:t>
      </w:r>
      <w:r>
        <w:rPr>
          <w:sz w:val="20"/>
        </w:rPr>
        <w:t xml:space="preserve">9001:2015</w:t>
      </w:r>
      <w:r>
        <w:rPr>
          <w:sz w:val="20"/>
        </w:rPr>
      </w:r>
    </w:p>
    <w:p w14:paraId="105A5338" w14:textId="77777777">
      <w:pPr>
        <w:pStyle w:val="676"/>
        <w:numPr>
          <w:ilvl w:val="0"/>
          <w:numId w:val="4"/>
        </w:numPr>
        <w:pBdr/>
        <w:tabs>
          <w:tab w:val="left" w:leader="none" w:pos="840"/>
          <w:tab w:val="left" w:leader="none" w:pos="841"/>
        </w:tabs>
        <w:spacing/>
        <w:ind w:right="0"/>
        <w:rPr>
          <w:sz w:val="20"/>
        </w:rPr>
      </w:pPr>
      <w:r>
        <w:rPr>
          <w:sz w:val="20"/>
        </w:rPr>
        <w:t xml:space="preserve">Translated MSDS 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instructions</w:t>
      </w:r>
      <w:r>
        <w:rPr>
          <w:sz w:val="20"/>
        </w:rPr>
      </w:r>
    </w:p>
    <w:p w14:paraId="74373FB7" w14:textId="77777777">
      <w:pPr>
        <w:pStyle w:val="676"/>
        <w:numPr>
          <w:ilvl w:val="0"/>
          <w:numId w:val="4"/>
        </w:numPr>
        <w:pBdr/>
        <w:tabs>
          <w:tab w:val="left" w:leader="none" w:pos="840"/>
          <w:tab w:val="left" w:leader="none" w:pos="841"/>
        </w:tabs>
        <w:spacing w:line="240" w:lineRule="auto"/>
        <w:ind w:right="0"/>
        <w:rPr>
          <w:sz w:val="20"/>
        </w:rPr>
      </w:pPr>
      <w:r>
        <w:rPr>
          <w:sz w:val="20"/>
        </w:rPr>
        <w:t xml:space="preserve">Carried out of QC and QA of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products</w:t>
      </w:r>
      <w:r>
        <w:rPr>
          <w:sz w:val="20"/>
        </w:rPr>
      </w:r>
    </w:p>
    <w:p w14:paraId="06944E6A" w14:textId="77777777">
      <w:pPr>
        <w:pStyle w:val="675"/>
        <w:pBdr/>
        <w:spacing w:before="8"/>
        <w:ind w:right="0" w:firstLine="0" w:left="0"/>
        <w:rPr>
          <w:sz w:val="19"/>
        </w:rPr>
      </w:pPr>
      <w:r>
        <w:rPr>
          <w:sz w:val="19"/>
        </w:rPr>
      </w:r>
      <w:r>
        <w:rPr>
          <w:sz w:val="19"/>
        </w:rPr>
      </w:r>
    </w:p>
    <w:p w14:paraId="0290E099" w14:textId="037DE7CA">
      <w:pPr>
        <w:pStyle w:val="669"/>
        <w:pBdr/>
        <w:spacing w:before="1"/>
        <w:ind w:right="0" w:firstLine="0" w:left="0"/>
        <w:rPr/>
      </w:pPr>
      <w:r>
        <w:t xml:space="preserve">March 2018 – October 2018 – Specialist, Company, JLLC.</w:t>
      </w:r>
      <w:r/>
    </w:p>
    <w:p w14:paraId="0B0507E1" w14:textId="77777777">
      <w:pPr>
        <w:pStyle w:val="670"/>
        <w:pBdr/>
        <w:spacing w:line="229" w:lineRule="exact"/>
        <w:ind w:right="0" w:firstLine="0" w:left="0"/>
        <w:rPr/>
      </w:pPr>
      <w:r>
        <w:t xml:space="preserve">Main responsibilities:</w:t>
      </w:r>
      <w:r/>
    </w:p>
    <w:p w14:paraId="5B0C025A" w14:textId="77777777">
      <w:pPr>
        <w:pStyle w:val="676"/>
        <w:numPr>
          <w:ilvl w:val="0"/>
          <w:numId w:val="5"/>
        </w:numPr>
        <w:pBdr/>
        <w:tabs>
          <w:tab w:val="left" w:leader="none" w:pos="840"/>
          <w:tab w:val="left" w:leader="none" w:pos="841"/>
        </w:tabs>
        <w:spacing w:line="229" w:lineRule="exact"/>
        <w:ind w:right="0"/>
        <w:rPr>
          <w:sz w:val="20"/>
        </w:rPr>
      </w:pPr>
      <w:r>
        <w:rPr>
          <w:sz w:val="20"/>
        </w:rPr>
        <w:t xml:space="preserve">Studied of actual problems of the agro-industrial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complex</w:t>
      </w:r>
      <w:r>
        <w:rPr>
          <w:sz w:val="20"/>
        </w:rPr>
      </w:r>
    </w:p>
    <w:p w14:paraId="76C32FB1" w14:textId="77777777">
      <w:pPr>
        <w:pStyle w:val="676"/>
        <w:numPr>
          <w:ilvl w:val="0"/>
          <w:numId w:val="5"/>
        </w:numPr>
        <w:pBdr/>
        <w:tabs>
          <w:tab w:val="left" w:leader="none" w:pos="840"/>
          <w:tab w:val="left" w:leader="none" w:pos="841"/>
        </w:tabs>
        <w:spacing w:line="240" w:lineRule="auto"/>
        <w:ind w:right="0"/>
        <w:rPr>
          <w:sz w:val="20"/>
        </w:rPr>
      </w:pPr>
      <w:r>
        <w:rPr>
          <w:sz w:val="20"/>
        </w:rPr>
        <w:t xml:space="preserve">Developed of the department’s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strategy</w:t>
      </w:r>
      <w:r>
        <w:rPr>
          <w:sz w:val="20"/>
        </w:rPr>
      </w:r>
    </w:p>
    <w:p w14:paraId="390997A1" w14:textId="77777777">
      <w:pPr>
        <w:pStyle w:val="675"/>
        <w:pBdr/>
        <w:spacing w:before="1"/>
        <w:ind w:right="0" w:firstLine="0" w:left="0"/>
        <w:rPr/>
      </w:pPr>
      <w:r/>
      <w:r/>
    </w:p>
    <w:p w14:paraId="400ADEEB" w14:textId="77777777">
      <w:pPr>
        <w:pStyle w:val="669"/>
        <w:pBdr/>
        <w:spacing w:before="0"/>
        <w:ind w:right="0" w:firstLine="0" w:left="0"/>
        <w:rPr/>
      </w:pPr>
      <w:r>
        <w:t xml:space="preserve">March 2015 – August 2017 – Process Quality Engineer, Danone Belarus, FLLC.</w:t>
      </w:r>
      <w:r/>
    </w:p>
    <w:p w14:paraId="7C16B8A1" w14:textId="77777777">
      <w:pPr>
        <w:pStyle w:val="670"/>
        <w:pBdr/>
        <w:spacing w:before="1"/>
        <w:ind w:right="0" w:firstLine="0" w:left="0"/>
        <w:rPr/>
      </w:pPr>
      <w:r>
        <w:t xml:space="preserve">Main responsibilities:</w:t>
      </w:r>
      <w:r/>
    </w:p>
    <w:p w14:paraId="0EB601D6" w14:textId="77777777">
      <w:pPr>
        <w:pStyle w:val="676"/>
        <w:numPr>
          <w:ilvl w:val="0"/>
          <w:numId w:val="6"/>
        </w:numPr>
        <w:pBdr/>
        <w:tabs>
          <w:tab w:val="left" w:leader="none" w:pos="840"/>
          <w:tab w:val="left" w:leader="none" w:pos="841"/>
        </w:tabs>
        <w:spacing w:line="229" w:lineRule="exact"/>
        <w:ind w:right="0"/>
        <w:rPr>
          <w:sz w:val="20"/>
        </w:rPr>
      </w:pPr>
      <w:r>
        <w:rPr>
          <w:sz w:val="20"/>
        </w:rPr>
        <w:t xml:space="preserve">Carried out of QC and QA of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products</w:t>
      </w:r>
      <w:r>
        <w:rPr>
          <w:sz w:val="20"/>
        </w:rPr>
      </w:r>
    </w:p>
    <w:p w14:paraId="77712044" w14:textId="77777777">
      <w:pPr>
        <w:pStyle w:val="676"/>
        <w:numPr>
          <w:ilvl w:val="0"/>
          <w:numId w:val="6"/>
        </w:numPr>
        <w:pBdr/>
        <w:tabs>
          <w:tab w:val="left" w:leader="none" w:pos="840"/>
          <w:tab w:val="left" w:leader="none" w:pos="841"/>
        </w:tabs>
        <w:spacing w:line="229" w:lineRule="exact"/>
        <w:ind w:right="0"/>
        <w:rPr>
          <w:sz w:val="20"/>
        </w:rPr>
      </w:pPr>
      <w:r>
        <w:rPr>
          <w:sz w:val="20"/>
        </w:rPr>
        <w:t xml:space="preserve">Implemented of the QMS in accordance with the requirements of ISO 9001:2015</w:t>
      </w:r>
      <w:r>
        <w:rPr>
          <w:sz w:val="20"/>
        </w:rPr>
      </w:r>
    </w:p>
    <w:p w14:paraId="49EFD361" w14:textId="77777777">
      <w:pPr>
        <w:pStyle w:val="676"/>
        <w:numPr>
          <w:ilvl w:val="0"/>
          <w:numId w:val="6"/>
        </w:numPr>
        <w:pBdr/>
        <w:tabs>
          <w:tab w:val="left" w:leader="none" w:pos="840"/>
          <w:tab w:val="left" w:leader="none" w:pos="841"/>
        </w:tabs>
        <w:spacing w:before="1" w:line="240" w:lineRule="auto"/>
        <w:ind w:right="0"/>
        <w:rPr>
          <w:sz w:val="20"/>
        </w:rPr>
      </w:pPr>
      <w:r>
        <w:rPr>
          <w:sz w:val="20"/>
        </w:rPr>
        <w:t xml:space="preserve">Developed of action-plans and control over the implementation of measures based on</w:t>
      </w:r>
      <w:r>
        <w:rPr>
          <w:spacing w:val="-25"/>
          <w:sz w:val="20"/>
        </w:rPr>
        <w:t xml:space="preserve"> </w:t>
      </w:r>
      <w:r>
        <w:rPr>
          <w:sz w:val="20"/>
        </w:rPr>
        <w:t xml:space="preserve">the results of inspections</w:t>
      </w:r>
      <w:r>
        <w:rPr>
          <w:sz w:val="20"/>
        </w:rPr>
      </w:r>
    </w:p>
    <w:p w14:paraId="108D01B0" w14:textId="77777777">
      <w:pPr>
        <w:pStyle w:val="676"/>
        <w:numPr>
          <w:ilvl w:val="0"/>
          <w:numId w:val="6"/>
        </w:numPr>
        <w:pBdr/>
        <w:tabs>
          <w:tab w:val="left" w:leader="none" w:pos="840"/>
          <w:tab w:val="left" w:leader="none" w:pos="841"/>
        </w:tabs>
        <w:spacing w:line="240" w:lineRule="auto"/>
        <w:ind w:right="0"/>
        <w:rPr>
          <w:sz w:val="20"/>
        </w:rPr>
      </w:pPr>
      <w:r>
        <w:rPr>
          <w:sz w:val="20"/>
        </w:rPr>
        <w:t xml:space="preserve">Created of local regulatory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acts</w:t>
      </w:r>
      <w:r>
        <w:rPr>
          <w:sz w:val="20"/>
        </w:rPr>
      </w:r>
    </w:p>
    <w:p w14:paraId="0C86816D" w14:textId="77777777">
      <w:pPr>
        <w:pStyle w:val="676"/>
        <w:numPr>
          <w:ilvl w:val="0"/>
          <w:numId w:val="6"/>
        </w:numPr>
        <w:pBdr/>
        <w:tabs>
          <w:tab w:val="left" w:leader="none" w:pos="840"/>
          <w:tab w:val="left" w:leader="none" w:pos="841"/>
        </w:tabs>
        <w:spacing w:before="1" w:line="240" w:lineRule="auto"/>
        <w:ind w:right="0"/>
        <w:rPr>
          <w:sz w:val="20"/>
        </w:rPr>
      </w:pPr>
      <w:r>
        <w:rPr>
          <w:sz w:val="20"/>
        </w:rPr>
        <w:t xml:space="preserve">Participated in internal and external audits (FSI, PRP,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API)</w:t>
      </w:r>
      <w:r>
        <w:rPr>
          <w:sz w:val="20"/>
        </w:rPr>
      </w:r>
    </w:p>
    <w:p w14:paraId="1F1FE6D3" w14:textId="62EE7794">
      <w:pPr>
        <w:pStyle w:val="675"/>
        <w:pBdr/>
        <w:spacing w:before="7"/>
        <w:ind w:right="0" w:firstLine="0" w:left="0"/>
        <w:rPr>
          <w:sz w:val="2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180975</wp:posOffset>
                </wp:positionV>
                <wp:extent cx="6409055" cy="344805"/>
                <wp:effectExtent l="0" t="0" r="0" b="0"/>
                <wp:wrapTopAndBottom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09054" cy="344804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0EC9CD" w14:textId="77777777">
                            <w:pPr>
                              <w:pBdr/>
                              <w:spacing w:before="100"/>
                              <w:ind w:left="8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Additional Information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487590912;o:allowoverlap:true;o:allowincell:true;mso-position-horizontal-relative:page;margin-left:66.00pt;mso-position-horizontal:absolute;mso-position-vertical-relative:text;margin-top:14.25pt;mso-position-vertical:absolute;width:504.65pt;height:27.15pt;mso-wrap-distance-left:0.00pt;mso-wrap-distance-top:0.00pt;mso-wrap-distance-right:0.00pt;mso-wrap-distance-bottom:0.00pt;v-text-anchor:top;visibility:visible;" fillcolor="#999999" stroked="f">
                <w10:wrap type="topAndBottom"/>
                <v:textbox inset="0,0,0,0">
                  <w:txbxContent>
                    <w:p w14:paraId="390EC9CD" w14:textId="77777777">
                      <w:pPr>
                        <w:pBdr/>
                        <w:spacing w:before="100"/>
                        <w:ind w:left="81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Additional Information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</w:r>
    </w:p>
    <w:p w14:paraId="25E6F748" w14:textId="77777777">
      <w:pPr>
        <w:pStyle w:val="675"/>
        <w:pBdr/>
        <w:spacing w:before="2"/>
        <w:ind w:right="0" w:firstLine="0" w:left="0"/>
        <w:rPr>
          <w:sz w:val="15"/>
        </w:rPr>
      </w:pPr>
      <w:r>
        <w:rPr>
          <w:sz w:val="15"/>
        </w:rPr>
      </w:r>
      <w:r>
        <w:rPr>
          <w:sz w:val="15"/>
        </w:rPr>
      </w:r>
    </w:p>
    <w:p w14:paraId="28A95BB3" w14:textId="77777777">
      <w:pPr>
        <w:pStyle w:val="675"/>
        <w:pBdr/>
        <w:spacing w:before="93" w:line="276" w:lineRule="auto"/>
        <w:ind w:right="0" w:firstLine="0" w:left="0"/>
        <w:rPr/>
      </w:pPr>
      <w:r>
        <w:rPr>
          <w:b/>
        </w:rPr>
        <w:t xml:space="preserve">Professional interests: </w:t>
      </w:r>
      <w:r>
        <w:t xml:space="preserve">Reading of professional books and Web-sources (articles, professional courses, YouTube, forums etc.), learning English</w:t>
      </w:r>
      <w:r/>
    </w:p>
    <w:p w14:paraId="042FB401" w14:textId="77777777">
      <w:pPr>
        <w:pBdr/>
        <w:spacing w:line="229" w:lineRule="exact"/>
        <w:ind w:right="0" w:firstLine="0" w:left="0"/>
        <w:rPr>
          <w:sz w:val="20"/>
        </w:rPr>
      </w:pPr>
      <w:r>
        <w:rPr>
          <w:b/>
          <w:sz w:val="20"/>
        </w:rPr>
        <w:t xml:space="preserve">Military obligation status: </w:t>
      </w:r>
      <w:r>
        <w:rPr>
          <w:sz w:val="20"/>
        </w:rPr>
        <w:t xml:space="preserve">unsuitable in peacetime</w:t>
      </w:r>
      <w:r>
        <w:rPr>
          <w:sz w:val="20"/>
        </w:rPr>
      </w:r>
    </w:p>
    <w:p w14:paraId="351932E7" w14:textId="4675D265">
      <w:pPr>
        <w:pStyle w:val="675"/>
        <w:pBdr/>
        <w:spacing w:before="8"/>
        <w:ind w:right="0" w:firstLine="0" w:left="0"/>
        <w:rPr>
          <w:sz w:val="2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203200</wp:posOffset>
                </wp:positionV>
                <wp:extent cx="6409055" cy="342900"/>
                <wp:effectExtent l="0" t="0" r="0" b="0"/>
                <wp:wrapTopAndBottom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09054" cy="34290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E491E2" w14:textId="77777777">
                            <w:pPr>
                              <w:pBdr/>
                              <w:spacing w:before="98"/>
                              <w:ind w:left="8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Reason for applying for a job</w:t>
                            </w: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-487591424;o:allowoverlap:true;o:allowincell:true;mso-position-horizontal-relative:page;margin-left:66.00pt;mso-position-horizontal:absolute;mso-position-vertical-relative:text;margin-top:16.00pt;mso-position-vertical:absolute;width:504.65pt;height:27.00pt;mso-wrap-distance-left:0.00pt;mso-wrap-distance-top:0.00pt;mso-wrap-distance-right:0.00pt;mso-wrap-distance-bottom:0.00pt;v-text-anchor:top;visibility:visible;" fillcolor="#999999" stroked="f">
                <w10:wrap type="topAndBottom"/>
                <v:textbox inset="0,0,0,0">
                  <w:txbxContent>
                    <w:p w14:paraId="1EE491E2" w14:textId="77777777">
                      <w:pPr>
                        <w:pBdr/>
                        <w:spacing w:before="98"/>
                        <w:ind w:left="81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Reason for applying for a job</w:t>
                      </w: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5"/>
        </w:rPr>
      </w:r>
    </w:p>
    <w:p w14:paraId="22C285A9" w14:textId="77777777">
      <w:pPr>
        <w:pStyle w:val="675"/>
        <w:pBdr/>
        <w:spacing w:before="2"/>
        <w:ind w:right="0" w:firstLine="0" w:left="0"/>
        <w:rPr>
          <w:sz w:val="15"/>
        </w:rPr>
      </w:pPr>
      <w:r>
        <w:rPr>
          <w:sz w:val="15"/>
        </w:rPr>
      </w:r>
      <w:r>
        <w:rPr>
          <w:sz w:val="15"/>
        </w:rPr>
      </w:r>
    </w:p>
    <w:p w14:paraId="1B8E71A6" w14:textId="77777777">
      <w:pPr>
        <w:pStyle w:val="675"/>
        <w:pBdr/>
        <w:spacing w:before="93" w:line="276" w:lineRule="auto"/>
        <w:ind w:right="0" w:firstLine="720" w:left="0"/>
        <w:jc w:val="both"/>
        <w:rPr/>
      </w:pPr>
      <w:r>
        <w:t xml:space="preserve">Currently, I’m focused on extending </w:t>
      </w:r>
      <w:r>
        <w:rPr>
          <w:spacing w:val="3"/>
        </w:rPr>
        <w:t xml:space="preserve">my </w:t>
      </w:r>
      <w:r>
        <w:t xml:space="preserve">Functional testing skills and I’m interested in learning and implementation Automated Testing Skills. My priority goal is to obtain a position in a company</w:t>
      </w:r>
      <w:r>
        <w:rPr>
          <w:spacing w:val="-37"/>
        </w:rPr>
        <w:t xml:space="preserve"> </w:t>
      </w:r>
      <w:r>
        <w:t xml:space="preserve">that offers a variety of challenging projects with growth potential in terms of individual and professional development.</w:t>
      </w:r>
      <w:r/>
    </w:p>
    <w:p w14:paraId="42AAAB32" w14:textId="77777777">
      <w:pPr>
        <w:pStyle w:val="675"/>
        <w:pBdr/>
        <w:spacing w:before="1"/>
        <w:ind w:right="0" w:firstLine="0" w:left="0"/>
        <w:jc w:val="both"/>
        <w:rPr/>
      </w:pPr>
      <w:r>
        <w:t xml:space="preserve">I believe my relevant work experience provide me quality assurance and quality control skills.</w:t>
      </w:r>
      <w:r/>
    </w:p>
    <w:sectPr>
      <w:footnotePr/>
      <w:endnotePr/>
      <w:type w:val="nextPage"/>
      <w:pgSz w:h="16840" w:orient="portrait" w:w="11910"/>
      <w:pgMar w:top="720" w:right="380" w:bottom="280" w:left="13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310F8"/>
    <w:lvl w:ilvl="0">
      <w:isLgl w:val="false"/>
      <w:lvlJc w:val="left"/>
      <w:lvlText w:val="●"/>
      <w:numFmt w:val="bullet"/>
      <w:pPr>
        <w:pBdr/>
        <w:spacing/>
        <w:ind w:hanging="360" w:left="840"/>
      </w:pPr>
      <w:rPr>
        <w:rFonts w:hint="default" w:ascii="Arial" w:hAnsi="Arial" w:eastAsia="Arial" w:cs="Arial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1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5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8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2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6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9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35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43A02209"/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1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5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8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2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6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9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35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2E75C2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3ACECA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215DDB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E80505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ascii="Arial" w:hAnsi="Arial" w:eastAsia="Arial" w:cs="Arial"/>
    </w:rPr>
  </w:style>
  <w:style w:type="paragraph" w:styleId="669">
    <w:name w:val="Heading 1"/>
    <w:basedOn w:val="668"/>
    <w:uiPriority w:val="9"/>
    <w:qFormat/>
    <w:pPr>
      <w:pBdr/>
      <w:spacing w:before="100"/>
      <w:ind w:left="120"/>
      <w:outlineLvl w:val="0"/>
    </w:pPr>
    <w:rPr>
      <w:b/>
      <w:bCs/>
      <w:sz w:val="20"/>
      <w:szCs w:val="20"/>
    </w:rPr>
  </w:style>
  <w:style w:type="paragraph" w:styleId="670">
    <w:name w:val="Heading 2"/>
    <w:basedOn w:val="668"/>
    <w:uiPriority w:val="9"/>
    <w:unhideWhenUsed/>
    <w:qFormat/>
    <w:pPr>
      <w:pBdr/>
      <w:spacing/>
      <w:ind w:left="120"/>
      <w:outlineLvl w:val="1"/>
    </w:pPr>
    <w:rPr>
      <w:b/>
      <w:bCs/>
      <w:i/>
      <w:sz w:val="20"/>
      <w:szCs w:val="20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table" w:styleId="674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Body Text"/>
    <w:basedOn w:val="668"/>
    <w:uiPriority w:val="1"/>
    <w:qFormat/>
    <w:pPr>
      <w:pBdr/>
      <w:spacing/>
      <w:ind/>
    </w:pPr>
    <w:rPr>
      <w:sz w:val="20"/>
      <w:szCs w:val="20"/>
    </w:rPr>
  </w:style>
  <w:style w:type="paragraph" w:styleId="676">
    <w:name w:val="List Paragraph"/>
    <w:basedOn w:val="668"/>
    <w:uiPriority w:val="1"/>
    <w:qFormat/>
    <w:pPr>
      <w:pBdr/>
      <w:spacing w:line="244" w:lineRule="exact"/>
      <w:ind w:hanging="361" w:left="840"/>
    </w:pPr>
  </w:style>
  <w:style w:type="paragraph" w:styleId="677" w:customStyle="1">
    <w:name w:val="Table Paragraph"/>
    <w:basedOn w:val="668"/>
    <w:uiPriority w:val="1"/>
    <w:qFormat/>
    <w:pPr>
      <w:pBdr/>
      <w:spacing/>
      <w:ind/>
    </w:pPr>
  </w:style>
  <w:style w:type="character" w:styleId="678">
    <w:name w:val="Hyperlink"/>
    <w:basedOn w:val="671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79">
    <w:name w:val="Unresolved Mention"/>
    <w:basedOn w:val="67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 Rusov</dc:creator>
  <cp:revision>3</cp:revision>
  <dcterms:created xsi:type="dcterms:W3CDTF">2020-07-23T20:46:00Z</dcterms:created>
  <dcterms:modified xsi:type="dcterms:W3CDTF">2026-01-05T10:26:18Z</dcterms:modified>
</cp:coreProperties>
</file>