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7C5EB" w14:textId="2207843A" w:rsidR="008F2A9E" w:rsidRDefault="0080123D">
      <w:r>
        <w:t>Imperial Conversion to Watts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123D" w14:paraId="325EA005" w14:textId="77777777" w:rsidTr="0080123D">
        <w:tc>
          <w:tcPr>
            <w:tcW w:w="4675" w:type="dxa"/>
          </w:tcPr>
          <w:p w14:paraId="23B42ADE" w14:textId="3DA00CC4" w:rsidR="0080123D" w:rsidRDefault="0080123D">
            <w:r>
              <w:t>550 (</w:t>
            </w:r>
            <w:r w:rsidR="006F0249">
              <w:t>ft-lb</w:t>
            </w:r>
            <w:r>
              <w:t>)/sec</w:t>
            </w:r>
          </w:p>
        </w:tc>
        <w:tc>
          <w:tcPr>
            <w:tcW w:w="4675" w:type="dxa"/>
          </w:tcPr>
          <w:p w14:paraId="51DD504E" w14:textId="65258AE5" w:rsidR="0080123D" w:rsidRDefault="0080123D">
            <w:r>
              <w:t>1hp</w:t>
            </w:r>
          </w:p>
        </w:tc>
      </w:tr>
      <w:tr w:rsidR="0080123D" w14:paraId="6AD0D65E" w14:textId="77777777" w:rsidTr="0080123D">
        <w:tc>
          <w:tcPr>
            <w:tcW w:w="4675" w:type="dxa"/>
          </w:tcPr>
          <w:p w14:paraId="732DB7EE" w14:textId="6A435BB4" w:rsidR="0080123D" w:rsidRDefault="00444B50">
            <w:r>
              <w:t>1 hp</w:t>
            </w:r>
          </w:p>
        </w:tc>
        <w:tc>
          <w:tcPr>
            <w:tcW w:w="4675" w:type="dxa"/>
          </w:tcPr>
          <w:p w14:paraId="3BF616AE" w14:textId="63A43638" w:rsidR="0080123D" w:rsidRDefault="006F0249">
            <w:r>
              <w:t xml:space="preserve">.0018182 </w:t>
            </w:r>
            <w:r>
              <w:t>(ft-lb)/sec</w:t>
            </w:r>
          </w:p>
        </w:tc>
      </w:tr>
      <w:tr w:rsidR="005E108B" w14:paraId="6D5A42A1" w14:textId="77777777" w:rsidTr="0080123D">
        <w:tc>
          <w:tcPr>
            <w:tcW w:w="4675" w:type="dxa"/>
          </w:tcPr>
          <w:p w14:paraId="68BCC716" w14:textId="688343F8" w:rsidR="005E108B" w:rsidRDefault="005E108B">
            <w:r>
              <w:t>1 hp</w:t>
            </w:r>
          </w:p>
        </w:tc>
        <w:tc>
          <w:tcPr>
            <w:tcW w:w="4675" w:type="dxa"/>
          </w:tcPr>
          <w:p w14:paraId="2D2E8969" w14:textId="0ED37589" w:rsidR="005E108B" w:rsidRDefault="005E108B">
            <w:r>
              <w:t>746 watts</w:t>
            </w:r>
          </w:p>
        </w:tc>
      </w:tr>
      <w:tr w:rsidR="005E108B" w14:paraId="2DDAF07F" w14:textId="77777777" w:rsidTr="0080123D">
        <w:tc>
          <w:tcPr>
            <w:tcW w:w="4675" w:type="dxa"/>
          </w:tcPr>
          <w:p w14:paraId="3ABB1140" w14:textId="6150C695" w:rsidR="005E108B" w:rsidRDefault="005E108B" w:rsidP="00B8636C">
            <w:r>
              <w:t>1hp</w:t>
            </w:r>
          </w:p>
        </w:tc>
        <w:tc>
          <w:tcPr>
            <w:tcW w:w="4675" w:type="dxa"/>
          </w:tcPr>
          <w:p w14:paraId="35919A58" w14:textId="72DF3CB5" w:rsidR="005E108B" w:rsidRDefault="005E108B" w:rsidP="00B8636C">
            <w:r>
              <w:t>.746 kW</w:t>
            </w:r>
          </w:p>
        </w:tc>
      </w:tr>
      <w:tr w:rsidR="005E108B" w14:paraId="1DC79007" w14:textId="77777777" w:rsidTr="0080123D">
        <w:tc>
          <w:tcPr>
            <w:tcW w:w="4675" w:type="dxa"/>
          </w:tcPr>
          <w:p w14:paraId="4348F966" w14:textId="7928F23F" w:rsidR="005E108B" w:rsidRDefault="005E108B" w:rsidP="00B8636C">
            <w:r>
              <w:t>1hp</w:t>
            </w:r>
          </w:p>
        </w:tc>
        <w:tc>
          <w:tcPr>
            <w:tcW w:w="4675" w:type="dxa"/>
          </w:tcPr>
          <w:p w14:paraId="61949FE9" w14:textId="32E25CE3" w:rsidR="005E108B" w:rsidRDefault="005E108B" w:rsidP="00B8636C">
            <w:r>
              <w:t>.000746 MW</w:t>
            </w:r>
          </w:p>
        </w:tc>
      </w:tr>
      <w:tr w:rsidR="005E108B" w14:paraId="261E30C2" w14:textId="77777777" w:rsidTr="0080123D">
        <w:tc>
          <w:tcPr>
            <w:tcW w:w="4675" w:type="dxa"/>
          </w:tcPr>
          <w:p w14:paraId="6A9E63EB" w14:textId="2693DA2E" w:rsidR="005E108B" w:rsidRDefault="005E108B" w:rsidP="00B8636C">
            <w:r>
              <w:t>1 watt</w:t>
            </w:r>
          </w:p>
        </w:tc>
        <w:tc>
          <w:tcPr>
            <w:tcW w:w="4675" w:type="dxa"/>
          </w:tcPr>
          <w:p w14:paraId="596C2D99" w14:textId="76876E88" w:rsidR="005E108B" w:rsidRDefault="005E108B" w:rsidP="00B8636C">
            <w:r>
              <w:t>.0013 hp</w:t>
            </w:r>
          </w:p>
        </w:tc>
      </w:tr>
      <w:tr w:rsidR="005E108B" w14:paraId="18BF81AE" w14:textId="77777777" w:rsidTr="0080123D">
        <w:tc>
          <w:tcPr>
            <w:tcW w:w="4675" w:type="dxa"/>
          </w:tcPr>
          <w:p w14:paraId="57EECCD2" w14:textId="073BE42F" w:rsidR="005E108B" w:rsidRDefault="005E108B" w:rsidP="00B8636C">
            <w:r>
              <w:t xml:space="preserve">1 </w:t>
            </w:r>
            <w:r>
              <w:t>kW</w:t>
            </w:r>
          </w:p>
        </w:tc>
        <w:tc>
          <w:tcPr>
            <w:tcW w:w="4675" w:type="dxa"/>
          </w:tcPr>
          <w:p w14:paraId="7F34697B" w14:textId="614C17D9" w:rsidR="005E108B" w:rsidRDefault="005E108B" w:rsidP="00B8636C">
            <w:r>
              <w:t>.0000013 hp</w:t>
            </w:r>
          </w:p>
        </w:tc>
      </w:tr>
      <w:tr w:rsidR="005E108B" w14:paraId="658B0FE4" w14:textId="77777777" w:rsidTr="0080123D">
        <w:tc>
          <w:tcPr>
            <w:tcW w:w="4675" w:type="dxa"/>
          </w:tcPr>
          <w:p w14:paraId="641D55C2" w14:textId="75E67842" w:rsidR="005E108B" w:rsidRDefault="005E108B" w:rsidP="00B8636C">
            <w:r>
              <w:t xml:space="preserve">1 </w:t>
            </w:r>
            <w:r>
              <w:t>MW</w:t>
            </w:r>
          </w:p>
        </w:tc>
        <w:tc>
          <w:tcPr>
            <w:tcW w:w="4675" w:type="dxa"/>
          </w:tcPr>
          <w:p w14:paraId="546FF15B" w14:textId="19165F0B" w:rsidR="005E108B" w:rsidRDefault="005E108B" w:rsidP="00B8636C">
            <w:r>
              <w:t>.0000000013 hp</w:t>
            </w:r>
          </w:p>
        </w:tc>
      </w:tr>
    </w:tbl>
    <w:p w14:paraId="38939D59" w14:textId="77777777" w:rsidR="0080123D" w:rsidRDefault="0080123D"/>
    <w:p w14:paraId="4FAC8197" w14:textId="2F63DEAA" w:rsidR="0080123D" w:rsidRDefault="0080123D">
      <w:r>
        <w:t>Equation 1: Calculating based on Imperial units</w:t>
      </w:r>
    </w:p>
    <w:p w14:paraId="63342094" w14:textId="7DC04C93" w:rsidR="0080123D" w:rsidRPr="0080123D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ft*lb</m:t>
              </m:r>
            </m:num>
            <m:den>
              <m:r>
                <w:rPr>
                  <w:rFonts w:ascii="Cambria Math" w:hAnsi="Cambria Math"/>
                </w:rPr>
                <m:t>sec</m:t>
              </m:r>
            </m:den>
          </m:f>
          <m:r>
            <w:rPr>
              <w:rFonts w:ascii="Cambria Math" w:hAnsi="Cambria Math"/>
            </w:rPr>
            <m:t xml:space="preserve">=head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ft</m:t>
              </m:r>
            </m:e>
          </m:d>
          <m:r>
            <w:rPr>
              <w:rFonts w:ascii="Cambria Math" w:hAnsi="Cambria Math"/>
            </w:rPr>
            <m:t xml:space="preserve">* ρ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*Q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sec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*head loss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100-%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</m:oMath>
      </m:oMathPara>
    </w:p>
    <w:p w14:paraId="3B3B2E0C" w14:textId="13F1E679" w:rsidR="0080123D" w:rsidRDefault="0080123D">
      <w:pPr>
        <w:rPr>
          <w:rFonts w:eastAsiaTheme="minorEastAsia"/>
        </w:rPr>
      </w:pPr>
      <w:r>
        <w:rPr>
          <w:rFonts w:eastAsiaTheme="minorEastAsia"/>
        </w:rPr>
        <w:t>Equation 2: Converting Equation 1 to watts</w:t>
      </w:r>
    </w:p>
    <w:p w14:paraId="6598A93D" w14:textId="0D738AD7" w:rsidR="0080123D" w:rsidRPr="0080123D" w:rsidRDefault="0080123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Watts= Equation 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ft*lb</m:t>
                  </m:r>
                </m:num>
                <m:den>
                  <m:r>
                    <w:rPr>
                      <w:rFonts w:ascii="Cambria Math" w:hAnsi="Cambria Math"/>
                    </w:rPr>
                    <m:t>sec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1.355818182 watts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ft*lb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sec</m:t>
                      </m:r>
                    </m:den>
                  </m:f>
                </m:e>
              </m:d>
            </m:den>
          </m:f>
        </m:oMath>
      </m:oMathPara>
    </w:p>
    <w:p w14:paraId="766E0D7D" w14:textId="46FCB22C" w:rsidR="000208E4" w:rsidRDefault="000208E4">
      <w:r>
        <w:t>Equation 3</w:t>
      </w:r>
    </w:p>
    <w:p w14:paraId="16F364E0" w14:textId="77777777" w:rsidR="000208E4" w:rsidRDefault="000208E4"/>
    <w:p w14:paraId="73E6B8A7" w14:textId="77085D62" w:rsidR="0080123D" w:rsidRDefault="00E818F3">
      <w:r>
        <w:t xml:space="preserve">*Can add efficiency to the </w:t>
      </w:r>
      <w:r w:rsidR="00B53653">
        <w:t>equation</w:t>
      </w:r>
    </w:p>
    <w:sectPr w:rsidR="00801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B399C"/>
    <w:multiLevelType w:val="multilevel"/>
    <w:tmpl w:val="C6EE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E14654"/>
    <w:multiLevelType w:val="multilevel"/>
    <w:tmpl w:val="A342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7399329">
    <w:abstractNumId w:val="1"/>
  </w:num>
  <w:num w:numId="2" w16cid:durableId="113576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3D"/>
    <w:rsid w:val="000208E4"/>
    <w:rsid w:val="0006751A"/>
    <w:rsid w:val="000724EC"/>
    <w:rsid w:val="00316D5E"/>
    <w:rsid w:val="003323C0"/>
    <w:rsid w:val="00364631"/>
    <w:rsid w:val="00444B50"/>
    <w:rsid w:val="005036B3"/>
    <w:rsid w:val="005E108B"/>
    <w:rsid w:val="00634141"/>
    <w:rsid w:val="006F0249"/>
    <w:rsid w:val="0080123D"/>
    <w:rsid w:val="00823990"/>
    <w:rsid w:val="008F2A9E"/>
    <w:rsid w:val="00A87E8E"/>
    <w:rsid w:val="00B53653"/>
    <w:rsid w:val="00B8636C"/>
    <w:rsid w:val="00BA4E27"/>
    <w:rsid w:val="00BF2CC6"/>
    <w:rsid w:val="00D0740A"/>
    <w:rsid w:val="00DA12F8"/>
    <w:rsid w:val="00E818F3"/>
    <w:rsid w:val="00FB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633D"/>
  <w15:chartTrackingRefBased/>
  <w15:docId w15:val="{FADEC281-45A4-4E6D-9DF5-B30C67DC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2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23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0123D"/>
    <w:rPr>
      <w:color w:val="666666"/>
    </w:rPr>
  </w:style>
  <w:style w:type="table" w:styleId="TableGrid">
    <w:name w:val="Table Grid"/>
    <w:basedOn w:val="TableNormal"/>
    <w:uiPriority w:val="39"/>
    <w:rsid w:val="00801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5169">
          <w:marLeft w:val="0"/>
          <w:marRight w:val="0"/>
          <w:marTop w:val="0"/>
          <w:marBottom w:val="0"/>
          <w:divBdr>
            <w:top w:val="single" w:sz="2" w:space="0" w:color="616265"/>
            <w:left w:val="single" w:sz="2" w:space="0" w:color="616265"/>
            <w:bottom w:val="single" w:sz="2" w:space="0" w:color="616265"/>
            <w:right w:val="single" w:sz="2" w:space="0" w:color="616265"/>
          </w:divBdr>
        </w:div>
      </w:divsChild>
    </w:div>
    <w:div w:id="7917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9651">
          <w:marLeft w:val="0"/>
          <w:marRight w:val="0"/>
          <w:marTop w:val="0"/>
          <w:marBottom w:val="0"/>
          <w:divBdr>
            <w:top w:val="single" w:sz="2" w:space="0" w:color="616265"/>
            <w:left w:val="single" w:sz="2" w:space="0" w:color="616265"/>
            <w:bottom w:val="single" w:sz="2" w:space="0" w:color="616265"/>
            <w:right w:val="single" w:sz="2" w:space="0" w:color="61626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Weiss, Kyle M</dc:creator>
  <cp:keywords/>
  <dc:description/>
  <cp:lastModifiedBy>Weiss, Kyle M</cp:lastModifiedBy>
  <cp:revision>12</cp:revision>
  <dcterms:created xsi:type="dcterms:W3CDTF">2025-07-09T15:17:00Z</dcterms:created>
  <dcterms:modified xsi:type="dcterms:W3CDTF">2025-09-02T16:31:00Z</dcterms:modified>
</cp:coreProperties>
</file>