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7B7CC44A" w:rsidR="00F20546" w:rsidRPr="009137C0" w:rsidRDefault="003B699E" w:rsidP="003B699E">
                                    <w:pPr>
                                      <w:pStyle w:val="NoSpacing"/>
                                      <w:jc w:val="center"/>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6A424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6A424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7B7CC44A" w:rsidR="00F20546" w:rsidRPr="009137C0" w:rsidRDefault="003B699E" w:rsidP="003B699E">
                              <w:pPr>
                                <w:pStyle w:val="NoSpacing"/>
                                <w:jc w:val="center"/>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6A424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6A424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B73B8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112BEDB2" w14:textId="77777777" w:rsidR="000D158A" w:rsidRDefault="000D158A" w:rsidP="00C22A8A">
      <w:pPr>
        <w:pStyle w:val="BodyText"/>
      </w:pPr>
    </w:p>
    <w:p w14:paraId="5D4A73BE" w14:textId="77777777" w:rsidR="000D158A" w:rsidRPr="00C22A8A" w:rsidRDefault="000D158A"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0D158A">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68048B4F" w14:textId="77777777" w:rsidR="00E2090F" w:rsidRPr="00E2090F"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8947584" w:history="1">
            <w:r w:rsidR="00E2090F" w:rsidRPr="00E2090F">
              <w:rPr>
                <w:rStyle w:val="Hyperlink"/>
                <w:rFonts w:ascii="Verdana" w:hAnsi="Verdana"/>
                <w:noProof/>
                <w:sz w:val="20"/>
                <w:szCs w:val="20"/>
              </w:rPr>
              <w:t>1</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Project Background</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_Toc458947584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3</w:t>
            </w:r>
            <w:r w:rsidR="00E2090F" w:rsidRPr="00E2090F">
              <w:rPr>
                <w:rFonts w:ascii="Verdana" w:hAnsi="Verdana"/>
                <w:noProof/>
                <w:webHidden/>
                <w:sz w:val="20"/>
                <w:szCs w:val="20"/>
              </w:rPr>
              <w:fldChar w:fldCharType="end"/>
            </w:r>
          </w:hyperlink>
        </w:p>
        <w:p w14:paraId="11615322" w14:textId="77777777" w:rsidR="00E2090F" w:rsidRPr="00E2090F" w:rsidRDefault="006A4243">
          <w:pPr>
            <w:pStyle w:val="TOC1"/>
            <w:tabs>
              <w:tab w:val="left" w:pos="440"/>
              <w:tab w:val="right" w:leader="dot" w:pos="9017"/>
            </w:tabs>
            <w:rPr>
              <w:rFonts w:ascii="Verdana" w:eastAsiaTheme="minorEastAsia" w:hAnsi="Verdana" w:cstheme="minorBidi"/>
              <w:noProof/>
              <w:sz w:val="20"/>
              <w:szCs w:val="20"/>
              <w:lang w:eastAsia="en-NZ"/>
            </w:rPr>
          </w:pPr>
          <w:hyperlink w:anchor="_Toc458947585" w:history="1">
            <w:r w:rsidR="00E2090F" w:rsidRPr="00E2090F">
              <w:rPr>
                <w:rStyle w:val="Hyperlink"/>
                <w:rFonts w:ascii="Verdana" w:hAnsi="Verdana"/>
                <w:noProof/>
                <w:sz w:val="20"/>
                <w:szCs w:val="20"/>
              </w:rPr>
              <w:t>2</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Target audience</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_Toc458947585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DBEF560" w14:textId="77777777" w:rsidR="00E2090F" w:rsidRPr="00E2090F" w:rsidRDefault="006A4243">
          <w:pPr>
            <w:pStyle w:val="TOC1"/>
            <w:tabs>
              <w:tab w:val="left" w:pos="440"/>
              <w:tab w:val="right" w:leader="dot" w:pos="9017"/>
            </w:tabs>
            <w:rPr>
              <w:rFonts w:ascii="Verdana" w:eastAsiaTheme="minorEastAsia" w:hAnsi="Verdana" w:cstheme="minorBidi"/>
              <w:noProof/>
              <w:sz w:val="20"/>
              <w:szCs w:val="20"/>
              <w:lang w:eastAsia="en-NZ"/>
            </w:rPr>
          </w:pPr>
          <w:hyperlink w:anchor="_Toc458947586" w:history="1">
            <w:r w:rsidR="00E2090F" w:rsidRPr="00E2090F">
              <w:rPr>
                <w:rStyle w:val="Hyperlink"/>
                <w:rFonts w:ascii="Verdana" w:hAnsi="Verdana"/>
                <w:noProof/>
                <w:sz w:val="20"/>
                <w:szCs w:val="20"/>
              </w:rPr>
              <w:t>3</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Key Consumer Benefit</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_Toc458947586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4</w:t>
            </w:r>
            <w:r w:rsidR="00E2090F" w:rsidRPr="00E2090F">
              <w:rPr>
                <w:rFonts w:ascii="Verdana" w:hAnsi="Verdana"/>
                <w:noProof/>
                <w:webHidden/>
                <w:sz w:val="20"/>
                <w:szCs w:val="20"/>
              </w:rPr>
              <w:fldChar w:fldCharType="end"/>
            </w:r>
          </w:hyperlink>
        </w:p>
        <w:p w14:paraId="01D83C4B" w14:textId="77777777" w:rsidR="00E2090F" w:rsidRPr="00E2090F" w:rsidRDefault="006A4243">
          <w:pPr>
            <w:pStyle w:val="TOC1"/>
            <w:tabs>
              <w:tab w:val="left" w:pos="440"/>
              <w:tab w:val="right" w:leader="dot" w:pos="9017"/>
            </w:tabs>
            <w:rPr>
              <w:rFonts w:ascii="Verdana" w:eastAsiaTheme="minorEastAsia" w:hAnsi="Verdana" w:cstheme="minorBidi"/>
              <w:noProof/>
              <w:sz w:val="20"/>
              <w:szCs w:val="20"/>
              <w:lang w:eastAsia="en-NZ"/>
            </w:rPr>
          </w:pPr>
          <w:hyperlink w:anchor="_Toc458947587" w:history="1">
            <w:r w:rsidR="00E2090F" w:rsidRPr="00E2090F">
              <w:rPr>
                <w:rStyle w:val="Hyperlink"/>
                <w:rFonts w:ascii="Verdana" w:hAnsi="Verdana"/>
                <w:noProof/>
                <w:sz w:val="20"/>
                <w:szCs w:val="20"/>
              </w:rPr>
              <w:t>4</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Completion</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_Toc458947587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5</w:t>
            </w:r>
            <w:r w:rsidR="00E2090F" w:rsidRPr="00E2090F">
              <w:rPr>
                <w:rFonts w:ascii="Verdana" w:hAnsi="Verdana"/>
                <w:noProof/>
                <w:webHidden/>
                <w:sz w:val="20"/>
                <w:szCs w:val="20"/>
              </w:rPr>
              <w:fldChar w:fldCharType="end"/>
            </w:r>
          </w:hyperlink>
        </w:p>
        <w:p w14:paraId="5F8DC99C" w14:textId="77777777" w:rsidR="00E2090F" w:rsidRDefault="006A4243">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8947588" w:history="1">
            <w:r w:rsidR="00E2090F" w:rsidRPr="00E2090F">
              <w:rPr>
                <w:rStyle w:val="Hyperlink"/>
                <w:rFonts w:ascii="Verdana" w:hAnsi="Verdana"/>
                <w:noProof/>
                <w:sz w:val="20"/>
                <w:szCs w:val="20"/>
              </w:rPr>
              <w:t>5</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Responsibility</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_Toc458947588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6</w:t>
            </w:r>
            <w:r w:rsidR="00E2090F" w:rsidRPr="00E2090F">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64705A87" w14:textId="77777777" w:rsidR="00E2090F" w:rsidRDefault="00E2090F" w:rsidP="00C22A8A">
      <w:pPr>
        <w:pStyle w:val="BodyText"/>
      </w:pPr>
    </w:p>
    <w:p w14:paraId="4CEC7A86" w14:textId="77777777" w:rsidR="00E2090F" w:rsidRDefault="00E2090F" w:rsidP="00C22A8A">
      <w:pPr>
        <w:pStyle w:val="BodyText"/>
      </w:pPr>
    </w:p>
    <w:p w14:paraId="272548C3" w14:textId="77777777" w:rsidR="00E2090F" w:rsidRDefault="00E2090F" w:rsidP="00C22A8A">
      <w:pPr>
        <w:pStyle w:val="BodyText"/>
      </w:pPr>
    </w:p>
    <w:p w14:paraId="5C6531C3" w14:textId="77777777" w:rsidR="00E2090F" w:rsidRDefault="00E2090F" w:rsidP="00C22A8A">
      <w:pPr>
        <w:pStyle w:val="BodyText"/>
      </w:pPr>
    </w:p>
    <w:p w14:paraId="36F008DF" w14:textId="77777777" w:rsidR="00E2090F" w:rsidRDefault="00E2090F" w:rsidP="00C22A8A">
      <w:pPr>
        <w:pStyle w:val="BodyText"/>
      </w:pPr>
    </w:p>
    <w:p w14:paraId="31911BD8" w14:textId="77777777" w:rsidR="00E2090F" w:rsidRDefault="00E2090F" w:rsidP="00C22A8A">
      <w:pPr>
        <w:pStyle w:val="BodyText"/>
      </w:pPr>
    </w:p>
    <w:p w14:paraId="26E5F63A" w14:textId="77777777" w:rsidR="00E2090F" w:rsidRDefault="00E2090F" w:rsidP="00C22A8A">
      <w:pPr>
        <w:pStyle w:val="BodyText"/>
      </w:pPr>
    </w:p>
    <w:p w14:paraId="1886A9EA" w14:textId="77777777" w:rsidR="00E2090F" w:rsidRDefault="00E2090F" w:rsidP="00C22A8A">
      <w:pPr>
        <w:pStyle w:val="BodyText"/>
      </w:pPr>
    </w:p>
    <w:p w14:paraId="01313F11" w14:textId="77777777" w:rsidR="00E2090F" w:rsidRDefault="00E2090F" w:rsidP="00C22A8A">
      <w:pPr>
        <w:pStyle w:val="BodyText"/>
      </w:pPr>
    </w:p>
    <w:p w14:paraId="594D2679" w14:textId="77777777" w:rsidR="00E2090F" w:rsidRDefault="00E2090F" w:rsidP="00C22A8A">
      <w:pPr>
        <w:pStyle w:val="BodyText"/>
      </w:pPr>
    </w:p>
    <w:p w14:paraId="7FC9CBBE" w14:textId="77777777" w:rsidR="00E2090F" w:rsidRDefault="00E2090F" w:rsidP="00C22A8A">
      <w:pPr>
        <w:pStyle w:val="BodyText"/>
      </w:pPr>
    </w:p>
    <w:p w14:paraId="7B9A30E1" w14:textId="77777777" w:rsidR="00E2090F" w:rsidRPr="00C22A8A" w:rsidRDefault="00E2090F" w:rsidP="00C22A8A">
      <w:pPr>
        <w:pStyle w:val="BodyText"/>
      </w:pPr>
    </w:p>
    <w:p w14:paraId="60D0B001" w14:textId="77777777" w:rsidR="001D146F" w:rsidRDefault="001D146F" w:rsidP="000D158A">
      <w:pPr>
        <w:pStyle w:val="Heading1"/>
      </w:pPr>
      <w:bookmarkStart w:id="0" w:name="_Toc458947584"/>
      <w:r w:rsidRPr="000D158A">
        <w:lastRenderedPageBreak/>
        <w:t>Project Background</w:t>
      </w:r>
      <w:bookmarkEnd w:id="0"/>
    </w:p>
    <w:p w14:paraId="7DA716A8" w14:textId="77777777" w:rsidR="000D158A" w:rsidRPr="000D158A" w:rsidRDefault="000D158A" w:rsidP="000D158A">
      <w:pPr>
        <w:pStyle w:val="BodyText"/>
        <w:rPr>
          <w:lang w:val="en-NZ"/>
        </w:rPr>
      </w:pPr>
    </w:p>
    <w:p w14:paraId="40FCF8E5" w14:textId="36EA15BC" w:rsidR="001D146F" w:rsidRDefault="00372C64" w:rsidP="001D146F">
      <w:pPr>
        <w:rPr>
          <w:rFonts w:ascii="Verdana" w:hAnsi="Verdana"/>
          <w:sz w:val="20"/>
          <w:szCs w:val="20"/>
        </w:rPr>
      </w:pPr>
      <w:r w:rsidRPr="00372C64">
        <w:rPr>
          <w:rFonts w:ascii="Verdana" w:hAnsi="Verdana"/>
          <w:sz w:val="20"/>
          <w:szCs w:val="20"/>
        </w:rPr>
        <w:t>Secure and efficient database implementation with suggested best practice is one of the challenge for an organization and as well as an important part of the duty for a database administrator</w:t>
      </w:r>
      <w:r w:rsidR="001D146F">
        <w:rPr>
          <w:rFonts w:ascii="Verdana" w:hAnsi="Verdana"/>
          <w:sz w:val="20"/>
          <w:szCs w:val="20"/>
        </w:rPr>
        <w:t>,</w:t>
      </w:r>
    </w:p>
    <w:p w14:paraId="75454D92" w14:textId="77777777" w:rsidR="000D158A" w:rsidRDefault="000D158A" w:rsidP="001D146F">
      <w:pPr>
        <w:rPr>
          <w:rFonts w:ascii="Verdana" w:hAnsi="Verdana"/>
          <w:sz w:val="20"/>
          <w:szCs w:val="20"/>
        </w:rPr>
      </w:pPr>
    </w:p>
    <w:p w14:paraId="43E53D90" w14:textId="77777777" w:rsidR="001D146F" w:rsidRDefault="001D146F" w:rsidP="001D146F">
      <w:pPr>
        <w:pStyle w:val="ListParagraph"/>
        <w:numPr>
          <w:ilvl w:val="0"/>
          <w:numId w:val="24"/>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C778505" w14:textId="2060FB81"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There are critical default installation options include drive and database physical structure selections which are not easy to change after the database is hosted.</w:t>
      </w:r>
    </w:p>
    <w:p w14:paraId="625635F6" w14:textId="77777777" w:rsidR="00E56ED0" w:rsidRPr="00E56ED0" w:rsidRDefault="00E56ED0" w:rsidP="00E56ED0">
      <w:pPr>
        <w:pStyle w:val="ListParagraph"/>
        <w:rPr>
          <w:rFonts w:ascii="Verdana" w:hAnsi="Verdana"/>
          <w:sz w:val="20"/>
          <w:szCs w:val="20"/>
        </w:rPr>
      </w:pPr>
    </w:p>
    <w:p w14:paraId="2036E424" w14:textId="056C1E05"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Old database installation software version is also considered to raise a concern for database performance and security.</w:t>
      </w:r>
    </w:p>
    <w:p w14:paraId="679CCCDD" w14:textId="77777777" w:rsidR="00E56ED0" w:rsidRPr="00E56ED0" w:rsidRDefault="00E56ED0" w:rsidP="00E56ED0">
      <w:pPr>
        <w:rPr>
          <w:rFonts w:ascii="Verdana" w:hAnsi="Verdana"/>
          <w:sz w:val="20"/>
          <w:szCs w:val="20"/>
        </w:rPr>
      </w:pPr>
    </w:p>
    <w:p w14:paraId="74DAEBF4" w14:textId="77777777" w:rsidR="001D146F" w:rsidRDefault="001D146F" w:rsidP="001D146F">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5E0A2560" w14:textId="77777777" w:rsidR="0071242C" w:rsidRDefault="0071242C" w:rsidP="001D146F">
      <w:pPr>
        <w:ind w:left="720" w:hanging="360"/>
        <w:rPr>
          <w:rFonts w:ascii="Verdana" w:hAnsi="Verdana"/>
          <w:sz w:val="20"/>
          <w:szCs w:val="20"/>
        </w:rPr>
      </w:pPr>
    </w:p>
    <w:p w14:paraId="23D1F27A" w14:textId="77777777" w:rsidR="00E418F6" w:rsidRPr="00E418F6" w:rsidRDefault="00E418F6" w:rsidP="00E418F6">
      <w:pPr>
        <w:rPr>
          <w:rFonts w:ascii="Verdana" w:hAnsi="Verdana"/>
          <w:sz w:val="20"/>
          <w:szCs w:val="20"/>
        </w:rPr>
      </w:pPr>
      <w:r w:rsidRPr="00E418F6">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485003C4" w14:textId="77777777" w:rsidR="00E418F6" w:rsidRPr="00E418F6" w:rsidRDefault="00E418F6" w:rsidP="00E418F6">
      <w:pPr>
        <w:rPr>
          <w:rFonts w:ascii="Verdana" w:hAnsi="Verdana"/>
          <w:sz w:val="20"/>
          <w:szCs w:val="20"/>
        </w:rPr>
      </w:pPr>
    </w:p>
    <w:p w14:paraId="7F72E197" w14:textId="40AD610D" w:rsidR="000D158A" w:rsidRDefault="00E418F6" w:rsidP="00E418F6">
      <w:pPr>
        <w:rPr>
          <w:rFonts w:ascii="Verdana" w:hAnsi="Verdana"/>
          <w:sz w:val="20"/>
          <w:szCs w:val="20"/>
        </w:rPr>
      </w:pPr>
      <w:r w:rsidRPr="00E418F6">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56710A4F" w14:textId="77777777" w:rsidR="00E418F6" w:rsidRDefault="00E418F6" w:rsidP="00E418F6">
      <w:pPr>
        <w:rPr>
          <w:rFonts w:ascii="Verdana" w:hAnsi="Verdana"/>
          <w:sz w:val="20"/>
          <w:szCs w:val="20"/>
        </w:rPr>
      </w:pPr>
    </w:p>
    <w:p w14:paraId="7EBDD3A5" w14:textId="400682B4" w:rsidR="000D158A" w:rsidRDefault="001D146F" w:rsidP="001D146F">
      <w:pPr>
        <w:rPr>
          <w:rFonts w:ascii="Verdana" w:hAnsi="Verdana"/>
          <w:sz w:val="20"/>
          <w:szCs w:val="20"/>
        </w:rPr>
      </w:pPr>
      <w:r>
        <w:rPr>
          <w:rFonts w:ascii="Verdana" w:hAnsi="Verdana"/>
          <w:sz w:val="20"/>
          <w:szCs w:val="20"/>
        </w:rPr>
        <w:t xml:space="preserve">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w:t>
      </w:r>
      <w:r>
        <w:rPr>
          <w:rFonts w:ascii="Verdana" w:hAnsi="Verdana"/>
          <w:sz w:val="20"/>
          <w:szCs w:val="20"/>
        </w:rPr>
        <w:lastRenderedPageBreak/>
        <w:t>system as it will not modify any exiting parameters for database and database system. Project team will be responsible do deliver the final products for this project as follows.</w:t>
      </w:r>
    </w:p>
    <w:p w14:paraId="38582EB9" w14:textId="77777777" w:rsidR="00D8042C" w:rsidRDefault="00D8042C" w:rsidP="001D146F">
      <w:pPr>
        <w:rPr>
          <w:rFonts w:ascii="Verdana" w:hAnsi="Verdana"/>
          <w:sz w:val="20"/>
          <w:szCs w:val="20"/>
        </w:rPr>
      </w:pPr>
    </w:p>
    <w:p w14:paraId="2DF0087F" w14:textId="77777777" w:rsidR="001D146F" w:rsidRDefault="001D146F" w:rsidP="001D146F">
      <w:pPr>
        <w:pStyle w:val="ListParagraph"/>
        <w:numPr>
          <w:ilvl w:val="0"/>
          <w:numId w:val="25"/>
        </w:numPr>
        <w:rPr>
          <w:rFonts w:ascii="Verdana" w:hAnsi="Verdana" w:cstheme="minorBidi"/>
          <w:sz w:val="20"/>
          <w:szCs w:val="20"/>
        </w:rPr>
      </w:pPr>
      <w:r>
        <w:rPr>
          <w:rFonts w:ascii="Verdana" w:hAnsi="Verdana"/>
          <w:sz w:val="20"/>
          <w:szCs w:val="20"/>
        </w:rPr>
        <w:t xml:space="preserve">A website from where a customer can download the client application and upload the database dump files. </w:t>
      </w:r>
    </w:p>
    <w:p w14:paraId="6C82A974" w14:textId="77777777" w:rsidR="001D146F" w:rsidRDefault="001D146F" w:rsidP="001D146F">
      <w:pPr>
        <w:pStyle w:val="ListParagraph"/>
        <w:rPr>
          <w:rFonts w:ascii="Verdana" w:hAnsi="Verdana"/>
          <w:sz w:val="20"/>
          <w:szCs w:val="20"/>
        </w:rPr>
      </w:pPr>
    </w:p>
    <w:p w14:paraId="6BABC59E" w14:textId="5FC8DF5C"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client application that will produce a dump file of the </w:t>
      </w:r>
      <w:r w:rsidR="003222C0">
        <w:rPr>
          <w:rFonts w:ascii="Verdana" w:hAnsi="Verdana"/>
          <w:sz w:val="20"/>
          <w:szCs w:val="20"/>
        </w:rPr>
        <w:t xml:space="preserve">existing </w:t>
      </w:r>
      <w:r>
        <w:rPr>
          <w:rFonts w:ascii="Verdana" w:hAnsi="Verdana"/>
          <w:sz w:val="20"/>
          <w:szCs w:val="20"/>
        </w:rPr>
        <w:t xml:space="preserve">client’s database </w:t>
      </w:r>
      <w:r w:rsidR="003222C0">
        <w:rPr>
          <w:rFonts w:ascii="Verdana" w:hAnsi="Verdana"/>
          <w:sz w:val="20"/>
          <w:szCs w:val="20"/>
        </w:rPr>
        <w:t xml:space="preserve">and SQL instance </w:t>
      </w:r>
      <w:r>
        <w:rPr>
          <w:rFonts w:ascii="Verdana" w:hAnsi="Verdana"/>
          <w:sz w:val="20"/>
          <w:szCs w:val="20"/>
        </w:rPr>
        <w:t>parameters values only.</w:t>
      </w:r>
    </w:p>
    <w:p w14:paraId="37C92F9E" w14:textId="77777777" w:rsidR="001D146F" w:rsidRDefault="001D146F" w:rsidP="001D146F">
      <w:pPr>
        <w:rPr>
          <w:rFonts w:ascii="Verdana" w:hAnsi="Verdana"/>
          <w:sz w:val="20"/>
          <w:szCs w:val="20"/>
        </w:rPr>
      </w:pPr>
    </w:p>
    <w:p w14:paraId="3C34858F" w14:textId="77777777"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45F48B87" w14:textId="77777777" w:rsidR="001D146F" w:rsidRDefault="001D146F" w:rsidP="001D146F">
      <w:pPr>
        <w:pStyle w:val="ListParagraph"/>
        <w:rPr>
          <w:rFonts w:ascii="Verdana" w:hAnsi="Verdana"/>
          <w:sz w:val="20"/>
          <w:szCs w:val="20"/>
        </w:rPr>
      </w:pPr>
    </w:p>
    <w:p w14:paraId="519985F2" w14:textId="0A7FF921" w:rsidR="001D146F" w:rsidRDefault="001D146F" w:rsidP="001D146F">
      <w:pPr>
        <w:rPr>
          <w:rFonts w:ascii="Verdana" w:hAnsi="Verdana"/>
          <w:sz w:val="20"/>
          <w:szCs w:val="20"/>
        </w:rPr>
      </w:pPr>
      <w:r>
        <w:rPr>
          <w:rFonts w:ascii="Verdana" w:hAnsi="Verdana"/>
          <w:sz w:val="20"/>
          <w:szCs w:val="20"/>
        </w:rPr>
        <w:t xml:space="preserve">It is planned that </w:t>
      </w:r>
      <w:r w:rsidR="003222C0">
        <w:rPr>
          <w:rFonts w:ascii="Verdana" w:hAnsi="Verdana"/>
          <w:sz w:val="20"/>
          <w:szCs w:val="20"/>
        </w:rPr>
        <w:t>generated</w:t>
      </w:r>
      <w:r>
        <w:rPr>
          <w:rFonts w:ascii="Verdana" w:hAnsi="Verdana"/>
          <w:sz w:val="20"/>
          <w:szCs w:val="20"/>
        </w:rPr>
        <w:t xml:space="preserve"> dump files will be encrypted for security purposes. The client application is free to download from the product website and profit will be generated instead when customers choose to avail of the database evaluation services.</w:t>
      </w:r>
    </w:p>
    <w:p w14:paraId="6A0C93A7" w14:textId="77777777" w:rsidR="001D146F" w:rsidRDefault="001D146F" w:rsidP="000D158A">
      <w:pPr>
        <w:pStyle w:val="Heading1"/>
      </w:pPr>
      <w:bookmarkStart w:id="1" w:name="_Toc458947585"/>
      <w:r w:rsidRPr="000D158A">
        <w:t>Target audience</w:t>
      </w:r>
      <w:bookmarkEnd w:id="1"/>
    </w:p>
    <w:p w14:paraId="4EC89116" w14:textId="77777777" w:rsidR="000D158A" w:rsidRPr="000D158A" w:rsidRDefault="000D158A" w:rsidP="000D158A">
      <w:pPr>
        <w:pStyle w:val="BodyText"/>
        <w:rPr>
          <w:lang w:val="en-NZ"/>
        </w:rPr>
      </w:pPr>
    </w:p>
    <w:p w14:paraId="7F89694C" w14:textId="77777777" w:rsidR="001D146F" w:rsidRDefault="001D146F" w:rsidP="001D146F">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AB79474" w14:textId="77777777" w:rsidR="00D8629D" w:rsidRDefault="00D8629D" w:rsidP="001D146F">
      <w:pPr>
        <w:rPr>
          <w:rFonts w:ascii="Verdana" w:hAnsi="Verdana"/>
          <w:bCs/>
          <w:sz w:val="20"/>
          <w:szCs w:val="20"/>
        </w:rPr>
      </w:pPr>
    </w:p>
    <w:p w14:paraId="55997D92" w14:textId="77777777" w:rsidR="001D146F" w:rsidRDefault="001D146F" w:rsidP="001D146F">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30DB16CB" w14:textId="77777777" w:rsidR="001D63EF" w:rsidRDefault="001D63EF" w:rsidP="001D146F">
      <w:pPr>
        <w:rPr>
          <w:rFonts w:ascii="Verdana" w:hAnsi="Verdana"/>
          <w:bCs/>
          <w:sz w:val="20"/>
          <w:szCs w:val="20"/>
        </w:rPr>
      </w:pPr>
    </w:p>
    <w:p w14:paraId="7C7338B4" w14:textId="77777777" w:rsidR="001D146F" w:rsidRDefault="001D146F" w:rsidP="001D146F">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780ED323" w14:textId="77777777" w:rsidR="001D146F" w:rsidRDefault="001D146F" w:rsidP="000D158A">
      <w:pPr>
        <w:pStyle w:val="Heading1"/>
      </w:pPr>
      <w:bookmarkStart w:id="2" w:name="_Toc458947586"/>
      <w:r w:rsidRPr="000D158A">
        <w:t>Key Consumer Benefit</w:t>
      </w:r>
      <w:bookmarkEnd w:id="2"/>
    </w:p>
    <w:p w14:paraId="378AA6BB" w14:textId="77777777" w:rsidR="000D158A" w:rsidRPr="000D158A" w:rsidRDefault="000D158A" w:rsidP="000D158A">
      <w:pPr>
        <w:pStyle w:val="BodyText"/>
        <w:rPr>
          <w:lang w:val="en-NZ"/>
        </w:rPr>
      </w:pPr>
    </w:p>
    <w:p w14:paraId="6BC6CF70"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lang w:eastAsia="zh-CN"/>
        </w:rPr>
        <w:t>Promote efficiencies as customers can</w:t>
      </w:r>
      <w:r>
        <w:rPr>
          <w:rFonts w:ascii="Verdana" w:hAnsi="Verdana"/>
          <w:sz w:val="20"/>
          <w:szCs w:val="20"/>
        </w:rPr>
        <w:t xml:space="preserve"> inspect</w:t>
      </w:r>
      <w:r>
        <w:rPr>
          <w:rFonts w:ascii="Verdana" w:hAnsi="Verdana"/>
          <w:sz w:val="20"/>
          <w:szCs w:val="20"/>
          <w:lang w:eastAsia="zh-CN"/>
        </w:rPr>
        <w:t xml:space="preserve"> their </w:t>
      </w:r>
      <w:r>
        <w:rPr>
          <w:rFonts w:ascii="Verdana" w:hAnsi="Verdana"/>
          <w:sz w:val="20"/>
          <w:szCs w:val="20"/>
        </w:rPr>
        <w:t>report</w:t>
      </w:r>
      <w:r>
        <w:rPr>
          <w:rFonts w:ascii="Verdana" w:hAnsi="Verdana"/>
          <w:sz w:val="20"/>
          <w:szCs w:val="20"/>
          <w:lang w:eastAsia="zh-CN"/>
        </w:rPr>
        <w:t>s</w:t>
      </w:r>
      <w:r>
        <w:rPr>
          <w:rFonts w:ascii="Verdana" w:hAnsi="Verdana"/>
          <w:sz w:val="20"/>
          <w:szCs w:val="20"/>
        </w:rPr>
        <w:t xml:space="preserve"> and adjust their database parameters. </w:t>
      </w:r>
    </w:p>
    <w:p w14:paraId="4510E0EA"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lastRenderedPageBreak/>
        <w:t>Customers do not need to hire professional or contractor to evaluate their database system. </w:t>
      </w:r>
    </w:p>
    <w:p w14:paraId="33915A22"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Same tool and report can be used for timely Audit purpose as well.</w:t>
      </w:r>
    </w:p>
    <w:p w14:paraId="6A3B9E1F"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Save time by minimizing manual work to check all parameters.</w:t>
      </w:r>
    </w:p>
    <w:p w14:paraId="16DB5823" w14:textId="77777777" w:rsidR="001D146F" w:rsidRPr="000D158A" w:rsidRDefault="001D146F" w:rsidP="000D158A">
      <w:pPr>
        <w:pStyle w:val="Heading1"/>
      </w:pPr>
      <w:bookmarkStart w:id="3" w:name="_Toc458947587"/>
      <w:r w:rsidRPr="000D158A">
        <w:t>Completion</w:t>
      </w:r>
      <w:bookmarkEnd w:id="3"/>
    </w:p>
    <w:p w14:paraId="77D0ECCF"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Administration:</w:t>
      </w:r>
    </w:p>
    <w:p w14:paraId="2519C6F3"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tasks and activities are properly completed;</w:t>
      </w:r>
    </w:p>
    <w:p w14:paraId="68F21498"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deliverables are complete and approved;</w:t>
      </w:r>
    </w:p>
    <w:p w14:paraId="2A0CED87"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and confirm that the project has met all requirements of the customer and stakeholders;</w:t>
      </w:r>
    </w:p>
    <w:p w14:paraId="4D01138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Verify and validate that all project deliverables have been properly delivered and accepted (get formal acceptance);</w:t>
      </w:r>
    </w:p>
    <w:p w14:paraId="3D56364C"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Make sure that project exit criteria have been met and validated;</w:t>
      </w:r>
    </w:p>
    <w:p w14:paraId="2F6DD3C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document (form, certificate) is signing by project stakeholders to certify that work is complete, objectives are reached, requirements are met, so that project is acceptable and billable;</w:t>
      </w:r>
    </w:p>
    <w:p w14:paraId="236369A4"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Launch turnover of sign off sheet among project participants or/and project departments;</w:t>
      </w:r>
    </w:p>
    <w:p w14:paraId="37D8905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Identify, recognize, and mitigate risks (what can prevent the project from being successfully accomplished);</w:t>
      </w:r>
    </w:p>
    <w:p w14:paraId="0A25682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if necessary, the announcement via PR department and inner industrial communications;</w:t>
      </w:r>
    </w:p>
    <w:p w14:paraId="5819ECF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Arrange celebration to acknowledge your results;</w:t>
      </w:r>
    </w:p>
    <w:p w14:paraId="75A3EA02"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Contracts:</w:t>
      </w:r>
    </w:p>
    <w:p w14:paraId="2C5556B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Checking project contacts and making sure that the project meets and addresses all terms and conditions stated in these contracts;</w:t>
      </w:r>
    </w:p>
    <w:p w14:paraId="60ECC4C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Confirm that project has completed each contract’s exit criteria for closure;</w:t>
      </w:r>
    </w:p>
    <w:p w14:paraId="7645203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contracted financial issues are appropriately charged to the project’s budget and closed;</w:t>
      </w:r>
    </w:p>
    <w:p w14:paraId="54F2B53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contracts are formally finalized and closed;</w:t>
      </w:r>
    </w:p>
    <w:p w14:paraId="7E1F4FA7"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Documentation:</w:t>
      </w:r>
    </w:p>
    <w:p w14:paraId="123FB4D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work orders and administrative regulations are closed out;</w:t>
      </w:r>
    </w:p>
    <w:p w14:paraId="3109DA5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documentation is complete, systematized, shared and archived;</w:t>
      </w:r>
    </w:p>
    <w:p w14:paraId="620A694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project transition documentation if required;</w:t>
      </w:r>
    </w:p>
    <w:p w14:paraId="4476175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lastRenderedPageBreak/>
        <w:t>Ensure transfer of knowledge (prepare operating and maintenance manuals);</w:t>
      </w:r>
    </w:p>
    <w:p w14:paraId="016B690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statement for organization’s management;</w:t>
      </w:r>
    </w:p>
    <w:p w14:paraId="10A949B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Deliver the status report to all the project stakeholders;</w:t>
      </w:r>
    </w:p>
    <w:p w14:paraId="497E14AD"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Quality:</w:t>
      </w:r>
    </w:p>
    <w:p w14:paraId="04EC075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support mechanisms are in place for the project’s products;</w:t>
      </w:r>
    </w:p>
    <w:p w14:paraId="6DE2E966"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project evaluation review documents are completed;</w:t>
      </w:r>
    </w:p>
    <w:p w14:paraId="3520E8D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Schedule post-implementation reviews;</w:t>
      </w:r>
    </w:p>
    <w:p w14:paraId="4A92350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Determine percentage rate to know how well the project has met all the variety of pre-defined objectives and tasks;</w:t>
      </w:r>
    </w:p>
    <w:p w14:paraId="6609706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post-completion project assessment and summarize lessons learned analysis;</w:t>
      </w:r>
    </w:p>
    <w:p w14:paraId="673B3897" w14:textId="21036FF3" w:rsidR="000D158A" w:rsidRPr="00E2090F" w:rsidRDefault="001D146F" w:rsidP="000C378B">
      <w:pPr>
        <w:numPr>
          <w:ilvl w:val="1"/>
          <w:numId w:val="27"/>
        </w:numPr>
        <w:shd w:val="clear" w:color="auto" w:fill="FFFFFF"/>
        <w:spacing w:before="100" w:beforeAutospacing="1" w:after="100" w:afterAutospacing="1"/>
        <w:rPr>
          <w:rFonts w:ascii="Verdana" w:hAnsi="Verdana"/>
          <w:sz w:val="20"/>
          <w:szCs w:val="20"/>
          <w:lang w:eastAsia="zh-CN"/>
        </w:rPr>
      </w:pPr>
      <w:r w:rsidRPr="00E2090F">
        <w:rPr>
          <w:rFonts w:ascii="Verdana" w:hAnsi="Verdana"/>
          <w:sz w:val="20"/>
          <w:szCs w:val="20"/>
          <w:lang w:eastAsia="zh-CN"/>
        </w:rPr>
        <w:t>Ensure post-completion project quality review and evaluation in terms of different project aspects</w:t>
      </w:r>
    </w:p>
    <w:p w14:paraId="188B0637" w14:textId="73FFFEC1" w:rsidR="001D146F" w:rsidRPr="000D158A" w:rsidRDefault="001D146F" w:rsidP="000D158A">
      <w:pPr>
        <w:pStyle w:val="Heading1"/>
      </w:pPr>
      <w:bookmarkStart w:id="4" w:name="_Toc458947588"/>
      <w:r w:rsidRPr="000D158A">
        <w:t>Responsibility</w:t>
      </w:r>
      <w:bookmarkEnd w:id="4"/>
      <w:r w:rsidRPr="000D158A">
        <w:t xml:space="preserve"> </w:t>
      </w:r>
    </w:p>
    <w:p w14:paraId="287A248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Advisor: Steve Mckinlay</w:t>
      </w:r>
    </w:p>
    <w:p w14:paraId="70D91461"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52EFC14D" w14:textId="77777777" w:rsidR="001D146F" w:rsidRDefault="001D146F" w:rsidP="001D146F">
      <w:pPr>
        <w:pStyle w:val="ListParagraph"/>
        <w:numPr>
          <w:ilvl w:val="0"/>
          <w:numId w:val="29"/>
        </w:numPr>
        <w:rPr>
          <w:rFonts w:ascii="Verdana" w:hAnsi="Verdana"/>
          <w:sz w:val="20"/>
          <w:szCs w:val="20"/>
          <w:lang w:val="en-US"/>
        </w:rPr>
      </w:pPr>
      <w:r>
        <w:rPr>
          <w:rFonts w:ascii="Verdana" w:hAnsi="Verdana"/>
          <w:sz w:val="20"/>
          <w:szCs w:val="20"/>
        </w:rPr>
        <w:t>Give the corresponding feedbacks and suggestions.</w:t>
      </w:r>
    </w:p>
    <w:p w14:paraId="52D78EBF" w14:textId="77777777" w:rsidR="001D146F" w:rsidRDefault="001D146F" w:rsidP="001D146F">
      <w:pPr>
        <w:pStyle w:val="ListParagraph"/>
        <w:rPr>
          <w:rFonts w:ascii="Verdana" w:hAnsi="Verdana"/>
          <w:sz w:val="20"/>
          <w:szCs w:val="20"/>
        </w:rPr>
      </w:pPr>
    </w:p>
    <w:p w14:paraId="328C252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Manager, Test Manager: Changming Wu</w:t>
      </w:r>
    </w:p>
    <w:p w14:paraId="457B2FDA"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21E78561"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and lead the project team. </w:t>
      </w:r>
    </w:p>
    <w:p w14:paraId="49F4A325"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Manage co-ordination of the partners and work groups engaged in project work.</w:t>
      </w:r>
    </w:p>
    <w:p w14:paraId="4923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Develop and maintain a detailed project plan. </w:t>
      </w:r>
    </w:p>
    <w:p w14:paraId="74AB394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deliverables in line with the project plan. </w:t>
      </w:r>
    </w:p>
    <w:p w14:paraId="67C1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Record and manage project issues and escalating where necessary.  </w:t>
      </w:r>
    </w:p>
    <w:p w14:paraId="08113DC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scope and change control and escalate issues where necessary. </w:t>
      </w:r>
    </w:p>
    <w:p w14:paraId="187C0A6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Monitor project progress. </w:t>
      </w:r>
    </w:p>
    <w:p w14:paraId="69A80F12"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Provide status reports of project. </w:t>
      </w:r>
    </w:p>
    <w:p w14:paraId="6F5716D4"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evaluation and dissemination activities. </w:t>
      </w:r>
    </w:p>
    <w:p w14:paraId="7B13B56E"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consultancy input within the defined budget. </w:t>
      </w:r>
    </w:p>
    <w:p w14:paraId="3E2424E3"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Work closely with customers to ensure the project meets business needs. </w:t>
      </w:r>
    </w:p>
    <w:p w14:paraId="0BA7EFE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Definition and management of the User Acceptance Testing programme.</w:t>
      </w:r>
    </w:p>
    <w:p w14:paraId="51E1EEAA" w14:textId="77777777" w:rsidR="000D158A" w:rsidRDefault="000D158A" w:rsidP="000D158A">
      <w:pPr>
        <w:pStyle w:val="ListParagraph"/>
        <w:rPr>
          <w:rFonts w:ascii="Verdana" w:hAnsi="Verdana"/>
          <w:sz w:val="20"/>
          <w:szCs w:val="20"/>
          <w:lang w:val="en-US"/>
        </w:rPr>
      </w:pPr>
    </w:p>
    <w:p w14:paraId="7FFA259C" w14:textId="77777777" w:rsidR="001D146F" w:rsidRDefault="001D146F" w:rsidP="001D146F">
      <w:pPr>
        <w:pStyle w:val="ListParagraph"/>
        <w:numPr>
          <w:ilvl w:val="0"/>
          <w:numId w:val="30"/>
        </w:numPr>
        <w:rPr>
          <w:rFonts w:ascii="Verdana" w:hAnsi="Verdana"/>
          <w:sz w:val="20"/>
          <w:szCs w:val="20"/>
          <w:lang w:val="en-US"/>
        </w:rPr>
      </w:pPr>
      <w:r>
        <w:rPr>
          <w:rFonts w:ascii="Verdana" w:hAnsi="Verdana"/>
          <w:sz w:val="20"/>
          <w:szCs w:val="20"/>
          <w:lang w:val="en-US"/>
        </w:rPr>
        <w:lastRenderedPageBreak/>
        <w:t>Developer and tester</w:t>
      </w:r>
    </w:p>
    <w:p w14:paraId="3A81E0A3"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Database Specialist, Tester: Hardik Kansara</w:t>
      </w:r>
    </w:p>
    <w:p w14:paraId="23939692"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Web Developer, Tester: Kwinno Pineda</w:t>
      </w:r>
    </w:p>
    <w:p w14:paraId="70043235"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C# Developer, Tester: Patrick Cura</w:t>
      </w:r>
    </w:p>
    <w:p w14:paraId="6C070CEB" w14:textId="77777777" w:rsidR="001D146F" w:rsidRDefault="001D146F" w:rsidP="001D146F">
      <w:pPr>
        <w:ind w:left="720"/>
        <w:rPr>
          <w:rFonts w:ascii="Verdana" w:hAnsi="Verdana"/>
          <w:sz w:val="20"/>
          <w:szCs w:val="20"/>
          <w:lang w:val="en-US"/>
        </w:rPr>
      </w:pPr>
      <w:r>
        <w:rPr>
          <w:rFonts w:ascii="Verdana" w:hAnsi="Verdana"/>
          <w:sz w:val="20"/>
          <w:szCs w:val="20"/>
          <w:lang w:val="en-US"/>
        </w:rPr>
        <w:t>Responsibility:</w:t>
      </w:r>
    </w:p>
    <w:p w14:paraId="65878257"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AA01DE6"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Develop project tasks with goals and schedule</w:t>
      </w:r>
    </w:p>
    <w:p w14:paraId="3AFD50BA"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Report configuration and deployment. </w:t>
      </w:r>
    </w:p>
    <w:p w14:paraId="230EC00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Set up and maintenance of security rights and access permissions. </w:t>
      </w:r>
    </w:p>
    <w:p w14:paraId="07EA42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Contribute to technical strategy, policy and procedure with Project Manager. </w:t>
      </w:r>
    </w:p>
    <w:p w14:paraId="411880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and operate of technical testing project. </w:t>
      </w:r>
    </w:p>
    <w:p w14:paraId="6419094E"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the technical documentation to agreed quality standards. </w:t>
      </w:r>
    </w:p>
    <w:p w14:paraId="26A80AD5" w14:textId="0A6954B9" w:rsidR="00A46FA0" w:rsidRPr="000D158A" w:rsidRDefault="001D146F" w:rsidP="005B68CE">
      <w:pPr>
        <w:pStyle w:val="ListParagraph"/>
        <w:numPr>
          <w:ilvl w:val="1"/>
          <w:numId w:val="32"/>
        </w:numPr>
        <w:rPr>
          <w:rFonts w:ascii="Verdana" w:hAnsi="Verdana"/>
          <w:sz w:val="20"/>
          <w:szCs w:val="20"/>
        </w:rPr>
      </w:pPr>
      <w:r w:rsidRPr="000D158A">
        <w:rPr>
          <w:rFonts w:ascii="Verdana" w:hAnsi="Verdana"/>
          <w:sz w:val="20"/>
          <w:szCs w:val="20"/>
        </w:rPr>
        <w:t>Report on progress/issues to management.</w:t>
      </w:r>
    </w:p>
    <w:sectPr w:rsidR="00A46FA0" w:rsidRPr="000D158A" w:rsidSect="00A46FA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79C1C" w14:textId="77777777" w:rsidR="006A4243" w:rsidRDefault="006A4243" w:rsidP="00C22A8A">
      <w:r>
        <w:separator/>
      </w:r>
    </w:p>
  </w:endnote>
  <w:endnote w:type="continuationSeparator" w:id="0">
    <w:p w14:paraId="1286BE72" w14:textId="77777777" w:rsidR="006A4243" w:rsidRDefault="006A4243"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4DDDA" w14:textId="77777777" w:rsidR="003B699E" w:rsidRDefault="003B69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B699E">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B699E">
      <w:rPr>
        <w:noProof/>
        <w:color w:val="323E4F" w:themeColor="text2" w:themeShade="BF"/>
      </w:rPr>
      <w:t>7</w:t>
    </w:r>
    <w:r>
      <w:rPr>
        <w:color w:val="323E4F" w:themeColor="text2" w:themeShade="BF"/>
      </w:rPr>
      <w:fldChar w:fldCharType="end"/>
    </w:r>
  </w:p>
  <w:p w14:paraId="72821BB5" w14:textId="71E00132" w:rsidR="00F20546" w:rsidRPr="00C877CD" w:rsidRDefault="00C877CD" w:rsidP="00C877CD">
    <w:pPr>
      <w:pStyle w:val="Footer"/>
      <w:rPr>
        <w:sz w:val="14"/>
        <w:szCs w:val="14"/>
      </w:rPr>
    </w:pPr>
    <w:r w:rsidRPr="00C877CD">
      <w:rPr>
        <w:sz w:val="14"/>
        <w:szCs w:val="14"/>
      </w:rPr>
      <w:fldChar w:fldCharType="begin"/>
    </w:r>
    <w:r w:rsidRPr="00C877CD">
      <w:rPr>
        <w:sz w:val="14"/>
        <w:szCs w:val="14"/>
      </w:rPr>
      <w:instrText xml:space="preserve"> FILENAME  \p  \* MERGEFORMAT </w:instrText>
    </w:r>
    <w:r w:rsidRPr="00C877CD">
      <w:rPr>
        <w:sz w:val="14"/>
        <w:szCs w:val="14"/>
      </w:rPr>
      <w:fldChar w:fldCharType="separate"/>
    </w:r>
    <w:r w:rsidR="00F62C58">
      <w:rPr>
        <w:sz w:val="14"/>
        <w:szCs w:val="14"/>
      </w:rPr>
      <w:t>C:\Users\Hardik\Documents\GitHub\Weltec-Project\1. Final Documentation\1. Project Proposal\Client Briefing Document</w:t>
    </w:r>
    <w:r w:rsidR="003B699E">
      <w:rPr>
        <w:sz w:val="14"/>
        <w:szCs w:val="14"/>
      </w:rPr>
      <w:t xml:space="preserve"> V</w:t>
    </w:r>
    <w:bookmarkStart w:id="5" w:name="_GoBack"/>
    <w:bookmarkEnd w:id="5"/>
    <w:r w:rsidR="00F62C58">
      <w:rPr>
        <w:sz w:val="14"/>
        <w:szCs w:val="14"/>
      </w:rPr>
      <w:t xml:space="preserve"> 1.0.docx</w:t>
    </w:r>
    <w:r w:rsidRPr="00C877CD">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6225" w14:textId="77777777" w:rsidR="003B699E" w:rsidRDefault="003B6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2275F" w14:textId="77777777" w:rsidR="006A4243" w:rsidRDefault="006A4243" w:rsidP="00C22A8A">
      <w:r>
        <w:separator/>
      </w:r>
    </w:p>
  </w:footnote>
  <w:footnote w:type="continuationSeparator" w:id="0">
    <w:p w14:paraId="45FDFAF1" w14:textId="77777777" w:rsidR="006A4243" w:rsidRDefault="006A4243"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533" w14:textId="77777777" w:rsidR="003B699E" w:rsidRDefault="003B69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F72CA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A845F1">
      <w:rPr>
        <w:lang w:val="en-GB"/>
      </w:rPr>
      <w:t xml:space="preserve">                  </w:t>
    </w:r>
    <w:r w:rsidR="003B699E">
      <w:rPr>
        <w:rFonts w:ascii="Verdana" w:hAnsi="Verdana"/>
        <w:lang w:val="en-GB"/>
      </w:rPr>
      <w:t>Client Briefing D</w:t>
    </w:r>
    <w:r w:rsidR="00A845F1">
      <w:rPr>
        <w:rFonts w:ascii="Verdana" w:hAnsi="Verdana"/>
        <w:lang w:val="en-GB"/>
      </w:rPr>
      <w:t xml:space="preserve">ocument </w:t>
    </w:r>
    <w:r w:rsidR="00F20546" w:rsidRPr="00F566AF">
      <w:rPr>
        <w:rFonts w:ascii="Verdana" w:hAnsi="Verdana"/>
        <w:lang w:val="en-GB"/>
      </w:rPr>
      <w:tab/>
      <w:t xml:space="preserve">Version: </w:t>
    </w:r>
    <w:r w:rsidR="00A845F1">
      <w:rPr>
        <w:rFonts w:ascii="Verdana" w:hAnsi="Verdana"/>
        <w:lang w:val="nl-NL"/>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2C5DA" w14:textId="77777777" w:rsidR="003B699E" w:rsidRDefault="003B69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5B574BA"/>
    <w:multiLevelType w:val="hybridMultilevel"/>
    <w:tmpl w:val="A99EC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2018929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9">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6">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7"/>
  </w:num>
  <w:num w:numId="5">
    <w:abstractNumId w:val="24"/>
  </w:num>
  <w:num w:numId="6">
    <w:abstractNumId w:val="10"/>
  </w:num>
  <w:num w:numId="7">
    <w:abstractNumId w:val="21"/>
  </w:num>
  <w:num w:numId="8">
    <w:abstractNumId w:val="8"/>
  </w:num>
  <w:num w:numId="9">
    <w:abstractNumId w:val="16"/>
  </w:num>
  <w:num w:numId="10">
    <w:abstractNumId w:val="22"/>
  </w:num>
  <w:num w:numId="11">
    <w:abstractNumId w:val="4"/>
  </w:num>
  <w:num w:numId="12">
    <w:abstractNumId w:val="0"/>
  </w:num>
  <w:num w:numId="13">
    <w:abstractNumId w:val="23"/>
  </w:num>
  <w:num w:numId="14">
    <w:abstractNumId w:val="20"/>
  </w:num>
  <w:num w:numId="15">
    <w:abstractNumId w:val="2"/>
  </w:num>
  <w:num w:numId="16">
    <w:abstractNumId w:val="28"/>
  </w:num>
  <w:num w:numId="17">
    <w:abstractNumId w:val="1"/>
  </w:num>
  <w:num w:numId="18">
    <w:abstractNumId w:val="30"/>
  </w:num>
  <w:num w:numId="19">
    <w:abstractNumId w:val="26"/>
  </w:num>
  <w:num w:numId="20">
    <w:abstractNumId w:val="12"/>
  </w:num>
  <w:num w:numId="21">
    <w:abstractNumId w:val="14"/>
  </w:num>
  <w:num w:numId="22">
    <w:abstractNumId w:val="9"/>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9"/>
  </w:num>
  <w:num w:numId="28">
    <w:abstractNumId w:val="31"/>
  </w:num>
  <w:num w:numId="29">
    <w:abstractNumId w:val="11"/>
  </w:num>
  <w:num w:numId="30">
    <w:abstractNumId w:val="29"/>
  </w:num>
  <w:num w:numId="31">
    <w:abstractNumId w:val="18"/>
  </w:num>
  <w:num w:numId="32">
    <w:abstractNumId w:val="15"/>
  </w:num>
  <w:num w:numId="33">
    <w:abstractNumId w:val="5"/>
  </w:num>
  <w:num w:numId="34">
    <w:abstractNumId w:val="5"/>
  </w:num>
  <w:num w:numId="35">
    <w:abstractNumId w:val="5"/>
  </w:num>
  <w:num w:numId="36">
    <w:abstractNumId w:val="25"/>
  </w:num>
  <w:num w:numId="37">
    <w:abstractNumId w:val="3"/>
  </w:num>
  <w:num w:numId="38">
    <w:abstractNumId w:val="5"/>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7CEA"/>
    <w:rsid w:val="00021639"/>
    <w:rsid w:val="00043A67"/>
    <w:rsid w:val="00051187"/>
    <w:rsid w:val="000A0A71"/>
    <w:rsid w:val="000B3C29"/>
    <w:rsid w:val="000C36D6"/>
    <w:rsid w:val="000D158A"/>
    <w:rsid w:val="000F4ABC"/>
    <w:rsid w:val="0011334B"/>
    <w:rsid w:val="00125D71"/>
    <w:rsid w:val="00141072"/>
    <w:rsid w:val="001551FC"/>
    <w:rsid w:val="001552DC"/>
    <w:rsid w:val="00184ED9"/>
    <w:rsid w:val="00185A22"/>
    <w:rsid w:val="001866F3"/>
    <w:rsid w:val="00191898"/>
    <w:rsid w:val="001D146F"/>
    <w:rsid w:val="001D63EF"/>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222C0"/>
    <w:rsid w:val="00343633"/>
    <w:rsid w:val="00354EC5"/>
    <w:rsid w:val="00355665"/>
    <w:rsid w:val="0035588F"/>
    <w:rsid w:val="00355A5A"/>
    <w:rsid w:val="003652C5"/>
    <w:rsid w:val="003713C1"/>
    <w:rsid w:val="00372C64"/>
    <w:rsid w:val="003737F3"/>
    <w:rsid w:val="00376116"/>
    <w:rsid w:val="003B699E"/>
    <w:rsid w:val="003F7F99"/>
    <w:rsid w:val="004020B6"/>
    <w:rsid w:val="00402B29"/>
    <w:rsid w:val="00404162"/>
    <w:rsid w:val="004073AA"/>
    <w:rsid w:val="00482BF0"/>
    <w:rsid w:val="00487399"/>
    <w:rsid w:val="00491620"/>
    <w:rsid w:val="004B5577"/>
    <w:rsid w:val="00541C84"/>
    <w:rsid w:val="00543341"/>
    <w:rsid w:val="00566A13"/>
    <w:rsid w:val="00583867"/>
    <w:rsid w:val="005B6913"/>
    <w:rsid w:val="005C7223"/>
    <w:rsid w:val="005F08A3"/>
    <w:rsid w:val="005F6DD6"/>
    <w:rsid w:val="00623808"/>
    <w:rsid w:val="00646859"/>
    <w:rsid w:val="00663EC1"/>
    <w:rsid w:val="00686D6B"/>
    <w:rsid w:val="006A4243"/>
    <w:rsid w:val="006B4939"/>
    <w:rsid w:val="006B503B"/>
    <w:rsid w:val="006D671F"/>
    <w:rsid w:val="006F1808"/>
    <w:rsid w:val="007061E1"/>
    <w:rsid w:val="0071242C"/>
    <w:rsid w:val="0071309D"/>
    <w:rsid w:val="007158A1"/>
    <w:rsid w:val="00720384"/>
    <w:rsid w:val="00733C06"/>
    <w:rsid w:val="007B5428"/>
    <w:rsid w:val="007D22F3"/>
    <w:rsid w:val="007D609C"/>
    <w:rsid w:val="007D6E57"/>
    <w:rsid w:val="007E691D"/>
    <w:rsid w:val="00836EE4"/>
    <w:rsid w:val="00857BCA"/>
    <w:rsid w:val="008A5237"/>
    <w:rsid w:val="008D3802"/>
    <w:rsid w:val="008D4F53"/>
    <w:rsid w:val="008E2B28"/>
    <w:rsid w:val="00901BD1"/>
    <w:rsid w:val="0090597B"/>
    <w:rsid w:val="009137C0"/>
    <w:rsid w:val="00924F2C"/>
    <w:rsid w:val="009362C3"/>
    <w:rsid w:val="0094793E"/>
    <w:rsid w:val="00975A51"/>
    <w:rsid w:val="00982846"/>
    <w:rsid w:val="009A0775"/>
    <w:rsid w:val="009A5092"/>
    <w:rsid w:val="009B179C"/>
    <w:rsid w:val="009B2577"/>
    <w:rsid w:val="009B7958"/>
    <w:rsid w:val="009C541A"/>
    <w:rsid w:val="009C5CF0"/>
    <w:rsid w:val="009D2985"/>
    <w:rsid w:val="00A045CE"/>
    <w:rsid w:val="00A208DF"/>
    <w:rsid w:val="00A43BB8"/>
    <w:rsid w:val="00A46FA0"/>
    <w:rsid w:val="00A77164"/>
    <w:rsid w:val="00A81711"/>
    <w:rsid w:val="00A845F1"/>
    <w:rsid w:val="00A92184"/>
    <w:rsid w:val="00AA74B7"/>
    <w:rsid w:val="00AB3D31"/>
    <w:rsid w:val="00AC6B1F"/>
    <w:rsid w:val="00AE2A67"/>
    <w:rsid w:val="00B06C4C"/>
    <w:rsid w:val="00B4683D"/>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6379C"/>
    <w:rsid w:val="00C655F0"/>
    <w:rsid w:val="00C7310F"/>
    <w:rsid w:val="00C84751"/>
    <w:rsid w:val="00C857A0"/>
    <w:rsid w:val="00C86E79"/>
    <w:rsid w:val="00C877CD"/>
    <w:rsid w:val="00CA7857"/>
    <w:rsid w:val="00CA7944"/>
    <w:rsid w:val="00CB30E7"/>
    <w:rsid w:val="00D14304"/>
    <w:rsid w:val="00D53C0F"/>
    <w:rsid w:val="00D55611"/>
    <w:rsid w:val="00D606F7"/>
    <w:rsid w:val="00D639A2"/>
    <w:rsid w:val="00D8042C"/>
    <w:rsid w:val="00D85A5D"/>
    <w:rsid w:val="00D8629D"/>
    <w:rsid w:val="00D94B7E"/>
    <w:rsid w:val="00DA1132"/>
    <w:rsid w:val="00DB6C5A"/>
    <w:rsid w:val="00DD12DF"/>
    <w:rsid w:val="00DD5C46"/>
    <w:rsid w:val="00DE6A20"/>
    <w:rsid w:val="00DF37CE"/>
    <w:rsid w:val="00E2090F"/>
    <w:rsid w:val="00E21182"/>
    <w:rsid w:val="00E229D7"/>
    <w:rsid w:val="00E418F6"/>
    <w:rsid w:val="00E56ED0"/>
    <w:rsid w:val="00E703D4"/>
    <w:rsid w:val="00E81238"/>
    <w:rsid w:val="00E93DB0"/>
    <w:rsid w:val="00ED42CD"/>
    <w:rsid w:val="00EE672A"/>
    <w:rsid w:val="00EF425C"/>
    <w:rsid w:val="00F05E32"/>
    <w:rsid w:val="00F07F10"/>
    <w:rsid w:val="00F1398C"/>
    <w:rsid w:val="00F20546"/>
    <w:rsid w:val="00F40EE2"/>
    <w:rsid w:val="00F62C58"/>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0D158A"/>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58A"/>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C877CD"/>
    <w:pPr>
      <w:pBdr>
        <w:top w:val="single" w:sz="4" w:space="3" w:color="999999"/>
      </w:pBdr>
      <w:tabs>
        <w:tab w:val="right" w:pos="9072"/>
      </w:tabs>
      <w:spacing w:before="120" w:after="120"/>
    </w:pPr>
    <w:rPr>
      <w:rFonts w:ascii="Verdana" w:hAnsi="Verdana"/>
      <w:noProof/>
      <w:color w:val="003366"/>
      <w:sz w:val="20"/>
      <w:lang w:val="en-GB"/>
    </w:rPr>
  </w:style>
  <w:style w:type="character" w:customStyle="1" w:styleId="FooterChar">
    <w:name w:val="Footer Char"/>
    <w:basedOn w:val="DefaultParagraphFont"/>
    <w:link w:val="Footer"/>
    <w:uiPriority w:val="99"/>
    <w:rsid w:val="00C877CD"/>
    <w:rPr>
      <w:rFonts w:ascii="Verdana" w:eastAsia="Times New Roman" w:hAnsi="Verdana" w:cs="Arial"/>
      <w:noProof/>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678965101">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327977269">
      <w:bodyDiv w:val="1"/>
      <w:marLeft w:val="0"/>
      <w:marRight w:val="0"/>
      <w:marTop w:val="0"/>
      <w:marBottom w:val="0"/>
      <w:divBdr>
        <w:top w:val="none" w:sz="0" w:space="0" w:color="auto"/>
        <w:left w:val="none" w:sz="0" w:space="0" w:color="auto"/>
        <w:bottom w:val="none" w:sz="0" w:space="0" w:color="auto"/>
        <w:right w:val="none" w:sz="0" w:space="0" w:color="auto"/>
      </w:divBdr>
    </w:div>
    <w:div w:id="13923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3C8D-CB08-4058-BDD6-86CA94CE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125</cp:revision>
  <cp:lastPrinted>2016-08-27T02:02:00Z</cp:lastPrinted>
  <dcterms:created xsi:type="dcterms:W3CDTF">2016-08-02T23:20:00Z</dcterms:created>
  <dcterms:modified xsi:type="dcterms:W3CDTF">2016-10-11T23:08:00Z</dcterms:modified>
</cp:coreProperties>
</file>