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AD94D" w14:textId="3C892921" w:rsidR="00512B1A" w:rsidRPr="0012746B" w:rsidRDefault="0012746B" w:rsidP="0012746B">
      <w:pPr>
        <w:jc w:val="center"/>
        <w:rPr>
          <w:rFonts w:ascii="Verdana" w:hAnsi="Verdana" w:cs="Arial" w:hint="eastAsia"/>
          <w:b/>
          <w:sz w:val="32"/>
          <w:szCs w:val="32"/>
        </w:rPr>
      </w:pPr>
      <w:r w:rsidRPr="0012746B">
        <w:rPr>
          <w:rFonts w:ascii="Verdana" w:hAnsi="Verdana" w:cs="Arial" w:hint="eastAsia"/>
          <w:b/>
          <w:sz w:val="32"/>
          <w:szCs w:val="32"/>
        </w:rPr>
        <w:t>Meeting Minutes</w:t>
      </w:r>
    </w:p>
    <w:p w14:paraId="5C3C2528" w14:textId="77777777" w:rsidR="0012746B" w:rsidRDefault="0012746B" w:rsidP="00512B1A">
      <w:pPr>
        <w:rPr>
          <w:rFonts w:ascii="Verdana" w:hAnsi="Verdana" w:cs="Arial" w:hint="eastAsia"/>
          <w:b/>
        </w:rPr>
      </w:pPr>
    </w:p>
    <w:p w14:paraId="7CBF2A0C" w14:textId="77777777" w:rsidR="00512B1A" w:rsidRDefault="00512B1A" w:rsidP="00512B1A">
      <w:pPr>
        <w:rPr>
          <w:rFonts w:ascii="Verdana" w:hAnsi="Verdana" w:cs="Arial"/>
        </w:rPr>
      </w:pPr>
      <w:r w:rsidRPr="00627A4E">
        <w:rPr>
          <w:rFonts w:ascii="Verdana" w:hAnsi="Verdana" w:cs="Arial" w:hint="eastAsia"/>
          <w:b/>
        </w:rPr>
        <w:t>Meeting Date:</w:t>
      </w:r>
      <w:r w:rsidRPr="00627A4E">
        <w:rPr>
          <w:rFonts w:ascii="Verdana" w:hAnsi="Verdana" w:cs="Arial"/>
          <w:b/>
        </w:rPr>
        <w:t xml:space="preserve"> </w:t>
      </w:r>
      <w:r w:rsidR="00627A4E">
        <w:rPr>
          <w:rFonts w:ascii="Verdana" w:hAnsi="Verdana" w:cs="Arial"/>
        </w:rPr>
        <w:t>1</w:t>
      </w:r>
      <w:r w:rsidR="00627A4E">
        <w:rPr>
          <w:rFonts w:ascii="Verdana" w:hAnsi="Verdana" w:cs="Arial" w:hint="eastAsia"/>
        </w:rPr>
        <w:t>1</w:t>
      </w:r>
      <w:r w:rsidRPr="000B7A2A">
        <w:rPr>
          <w:rFonts w:ascii="Verdana" w:hAnsi="Verdana" w:cs="Arial"/>
        </w:rPr>
        <w:t>/07/</w:t>
      </w:r>
      <w:r>
        <w:rPr>
          <w:rFonts w:ascii="Verdana" w:hAnsi="Verdana" w:cs="Arial" w:hint="eastAsia"/>
        </w:rPr>
        <w:t>20</w:t>
      </w:r>
      <w:r w:rsidRPr="000B7A2A">
        <w:rPr>
          <w:rFonts w:ascii="Verdana" w:hAnsi="Verdana" w:cs="Arial"/>
        </w:rPr>
        <w:t>16</w:t>
      </w:r>
    </w:p>
    <w:p w14:paraId="4CBD0EB6" w14:textId="77777777" w:rsidR="00512B1A" w:rsidRDefault="00512B1A" w:rsidP="00512B1A">
      <w:pPr>
        <w:rPr>
          <w:rFonts w:ascii="Verdana" w:hAnsi="Verdana" w:cs="Arial"/>
        </w:rPr>
      </w:pPr>
      <w:r w:rsidRPr="00627A4E">
        <w:rPr>
          <w:rFonts w:ascii="Verdana" w:hAnsi="Verdana" w:cs="Arial" w:hint="eastAsia"/>
          <w:b/>
        </w:rPr>
        <w:t xml:space="preserve">Meeting Time: </w:t>
      </w:r>
      <w:r w:rsidRPr="000B7A2A">
        <w:rPr>
          <w:rFonts w:ascii="Verdana" w:hAnsi="Verdana" w:cs="Arial"/>
        </w:rPr>
        <w:t>11:00 am – 1</w:t>
      </w:r>
      <w:r w:rsidR="00627A4E">
        <w:rPr>
          <w:rFonts w:ascii="Verdana" w:hAnsi="Verdana" w:cs="Arial" w:hint="eastAsia"/>
        </w:rPr>
        <w:t>1:3</w:t>
      </w:r>
      <w:r>
        <w:rPr>
          <w:rFonts w:ascii="Verdana" w:hAnsi="Verdana" w:cs="Arial" w:hint="eastAsia"/>
        </w:rPr>
        <w:t>0</w:t>
      </w:r>
      <w:r>
        <w:rPr>
          <w:rFonts w:ascii="Verdana" w:hAnsi="Verdana" w:cs="Arial"/>
        </w:rPr>
        <w:t xml:space="preserve"> </w:t>
      </w:r>
      <w:r w:rsidR="00627A4E">
        <w:rPr>
          <w:rFonts w:ascii="Verdana" w:hAnsi="Verdana" w:cs="Arial" w:hint="eastAsia"/>
        </w:rPr>
        <w:t>a</w:t>
      </w:r>
      <w:r w:rsidRPr="000B7A2A">
        <w:rPr>
          <w:rFonts w:ascii="Verdana" w:hAnsi="Verdana" w:cs="Arial"/>
        </w:rPr>
        <w:t>m</w:t>
      </w:r>
    </w:p>
    <w:p w14:paraId="0BEA3BCE" w14:textId="77777777" w:rsidR="00512B1A" w:rsidRDefault="00512B1A" w:rsidP="00512B1A">
      <w:pPr>
        <w:rPr>
          <w:rFonts w:ascii="Verdana" w:hAnsi="Verdana" w:cs="Arial"/>
        </w:rPr>
      </w:pPr>
      <w:r w:rsidRPr="00627A4E">
        <w:rPr>
          <w:rFonts w:ascii="Verdana" w:hAnsi="Verdana" w:cs="Arial" w:hint="eastAsia"/>
          <w:b/>
        </w:rPr>
        <w:t xml:space="preserve">Location: </w:t>
      </w:r>
      <w:r w:rsidRPr="000B7A2A">
        <w:rPr>
          <w:rFonts w:ascii="Verdana" w:hAnsi="Verdana" w:cs="Arial"/>
        </w:rPr>
        <w:t>B105 B block</w:t>
      </w:r>
    </w:p>
    <w:p w14:paraId="3404FF97" w14:textId="77777777" w:rsidR="00512B1A" w:rsidRDefault="00512B1A" w:rsidP="00512B1A">
      <w:pPr>
        <w:rPr>
          <w:rFonts w:ascii="Verdana" w:hAnsi="Verdana" w:cs="Arial"/>
        </w:rPr>
      </w:pPr>
      <w:r w:rsidRPr="00627A4E">
        <w:rPr>
          <w:rFonts w:ascii="Verdana" w:hAnsi="Verdana" w:cs="Arial"/>
          <w:b/>
        </w:rPr>
        <w:t>M</w:t>
      </w:r>
      <w:r w:rsidRPr="00627A4E">
        <w:rPr>
          <w:rFonts w:ascii="Verdana" w:hAnsi="Verdana" w:cs="Arial" w:hint="eastAsia"/>
          <w:b/>
        </w:rPr>
        <w:t xml:space="preserve">eeting leader: </w:t>
      </w:r>
      <w:r w:rsidRPr="000B7A2A">
        <w:rPr>
          <w:rFonts w:ascii="Verdana" w:hAnsi="Verdana" w:cs="Arial"/>
        </w:rPr>
        <w:t>Changming Wu</w:t>
      </w:r>
    </w:p>
    <w:p w14:paraId="3ECE0EB6" w14:textId="77777777" w:rsidR="00627A4E" w:rsidRDefault="00512B1A" w:rsidP="00512B1A">
      <w:pPr>
        <w:rPr>
          <w:rFonts w:ascii="Verdana" w:hAnsi="Verdana" w:cs="Arial"/>
        </w:rPr>
      </w:pPr>
      <w:r w:rsidRPr="00627A4E">
        <w:rPr>
          <w:rFonts w:ascii="Verdana" w:hAnsi="Verdana" w:cs="Arial" w:hint="eastAsia"/>
          <w:b/>
        </w:rPr>
        <w:t xml:space="preserve">Purpose: </w:t>
      </w:r>
      <w:r w:rsidRPr="000B7A2A">
        <w:rPr>
          <w:rFonts w:ascii="Verdana" w:hAnsi="Verdana" w:cs="Arial"/>
        </w:rPr>
        <w:t xml:space="preserve">Discuss the contents of project proposal </w:t>
      </w:r>
    </w:p>
    <w:p w14:paraId="02172135" w14:textId="77777777" w:rsidR="00512B1A" w:rsidRDefault="00512B1A" w:rsidP="00512B1A">
      <w:pPr>
        <w:rPr>
          <w:rFonts w:ascii="Verdana" w:hAnsi="Verdana" w:cs="Arial"/>
        </w:rPr>
      </w:pPr>
      <w:r w:rsidRPr="00627A4E">
        <w:rPr>
          <w:rFonts w:ascii="Verdana" w:hAnsi="Verdana" w:cs="Arial" w:hint="eastAsia"/>
          <w:b/>
        </w:rPr>
        <w:t xml:space="preserve">Attend: </w:t>
      </w:r>
      <w:r w:rsidRPr="000B7A2A">
        <w:rPr>
          <w:rFonts w:ascii="Verdana" w:hAnsi="Verdana" w:cs="Arial"/>
        </w:rPr>
        <w:t>Changming Wu</w:t>
      </w:r>
      <w:r>
        <w:rPr>
          <w:rFonts w:ascii="Verdana" w:hAnsi="Verdana" w:cs="Arial" w:hint="eastAsia"/>
        </w:rPr>
        <w:t xml:space="preserve">, </w:t>
      </w:r>
      <w:r w:rsidRPr="000B7A2A">
        <w:rPr>
          <w:rFonts w:ascii="Verdana" w:hAnsi="Verdana" w:cs="Arial"/>
        </w:rPr>
        <w:t>Hardik Kansara</w:t>
      </w:r>
      <w:r>
        <w:rPr>
          <w:rFonts w:ascii="Verdana" w:hAnsi="Verdana" w:cs="Arial" w:hint="eastAsia"/>
        </w:rPr>
        <w:t xml:space="preserve">, </w:t>
      </w:r>
      <w:r w:rsidRPr="000B7A2A">
        <w:rPr>
          <w:rFonts w:ascii="Verdana" w:hAnsi="Verdana" w:cs="Arial"/>
        </w:rPr>
        <w:t>Kwinno Pinede</w:t>
      </w:r>
      <w:r>
        <w:rPr>
          <w:rFonts w:ascii="Verdana" w:hAnsi="Verdana" w:cs="Arial" w:hint="eastAsia"/>
        </w:rPr>
        <w:t xml:space="preserve">, </w:t>
      </w:r>
      <w:r w:rsidRPr="000B7A2A">
        <w:rPr>
          <w:rFonts w:ascii="Verdana" w:hAnsi="Verdana" w:cs="Arial"/>
        </w:rPr>
        <w:t>Patrick Cura</w:t>
      </w:r>
    </w:p>
    <w:p w14:paraId="4C618D80" w14:textId="77777777" w:rsidR="00512B1A" w:rsidRDefault="00512B1A" w:rsidP="00512B1A">
      <w:pPr>
        <w:rPr>
          <w:rFonts w:ascii="Verdana" w:hAnsi="Verdana" w:cs="Arial"/>
        </w:rPr>
      </w:pPr>
    </w:p>
    <w:p w14:paraId="557E3786" w14:textId="77777777" w:rsidR="00512B1A" w:rsidRPr="00512B1A" w:rsidRDefault="00512B1A" w:rsidP="00512B1A">
      <w:pPr>
        <w:rPr>
          <w:rFonts w:ascii="Verdana" w:hAnsi="Verdana" w:cs="Arial"/>
          <w:b/>
        </w:rPr>
      </w:pPr>
      <w:r w:rsidRPr="00512B1A">
        <w:rPr>
          <w:rFonts w:ascii="Verdana" w:hAnsi="Verdana" w:cs="Arial"/>
          <w:b/>
        </w:rPr>
        <w:t>T</w:t>
      </w:r>
      <w:r w:rsidRPr="00512B1A">
        <w:rPr>
          <w:rFonts w:ascii="Verdana" w:hAnsi="Verdana" w:cs="Arial" w:hint="eastAsia"/>
          <w:b/>
        </w:rPr>
        <w:t>opic:</w:t>
      </w:r>
    </w:p>
    <w:p w14:paraId="66250038" w14:textId="77777777" w:rsidR="00512B1A" w:rsidRPr="00512B1A" w:rsidRDefault="00512B1A" w:rsidP="00512B1A">
      <w:pPr>
        <w:pStyle w:val="a8"/>
        <w:numPr>
          <w:ilvl w:val="0"/>
          <w:numId w:val="1"/>
        </w:numPr>
        <w:ind w:firstLineChars="0"/>
        <w:rPr>
          <w:rFonts w:ascii="Verdana" w:hAnsi="Verdana" w:cs="Helvetica"/>
          <w:color w:val="353535"/>
          <w:lang w:eastAsia="zh-CN"/>
        </w:rPr>
      </w:pPr>
      <w:r w:rsidRPr="00512B1A">
        <w:rPr>
          <w:rFonts w:ascii="Verdana" w:hAnsi="Verdana" w:cs="Helvetica"/>
          <w:color w:val="353535"/>
          <w:lang w:eastAsia="zh-CN"/>
        </w:rPr>
        <w:t>Discussion about the scope of project</w:t>
      </w:r>
    </w:p>
    <w:p w14:paraId="34865DCE" w14:textId="77777777" w:rsidR="00512B1A" w:rsidRPr="00512B1A" w:rsidRDefault="00512B1A" w:rsidP="00512B1A">
      <w:pPr>
        <w:pStyle w:val="a8"/>
        <w:numPr>
          <w:ilvl w:val="0"/>
          <w:numId w:val="1"/>
        </w:numPr>
        <w:ind w:firstLineChars="0"/>
        <w:rPr>
          <w:rFonts w:ascii="Verdana" w:hAnsi="Verdana" w:cs="Arial"/>
        </w:rPr>
      </w:pPr>
      <w:r w:rsidRPr="000B7A2A">
        <w:rPr>
          <w:rFonts w:ascii="Verdana" w:hAnsi="Verdana" w:cs="Helvetica"/>
          <w:color w:val="353535"/>
          <w:lang w:eastAsia="zh-CN"/>
        </w:rPr>
        <w:t>Discussion about the requirements or project</w:t>
      </w:r>
    </w:p>
    <w:p w14:paraId="21C96C2C" w14:textId="77777777" w:rsidR="00512B1A" w:rsidRPr="00512B1A" w:rsidRDefault="00512B1A" w:rsidP="00512B1A">
      <w:pPr>
        <w:pStyle w:val="a8"/>
        <w:numPr>
          <w:ilvl w:val="0"/>
          <w:numId w:val="1"/>
        </w:numPr>
        <w:ind w:firstLineChars="0"/>
        <w:rPr>
          <w:rFonts w:ascii="Verdana" w:hAnsi="Verdana" w:cs="Arial"/>
        </w:rPr>
      </w:pPr>
      <w:r w:rsidRPr="000B7A2A">
        <w:rPr>
          <w:rFonts w:ascii="Verdana" w:hAnsi="Verdana" w:cs="Helvetica"/>
          <w:color w:val="353535"/>
          <w:lang w:eastAsia="zh-CN"/>
        </w:rPr>
        <w:t>Discussion about the opportunity of project</w:t>
      </w:r>
    </w:p>
    <w:p w14:paraId="4747A0A3" w14:textId="77777777" w:rsidR="00512B1A" w:rsidRDefault="00512B1A" w:rsidP="00512B1A">
      <w:pPr>
        <w:pStyle w:val="a8"/>
        <w:numPr>
          <w:ilvl w:val="0"/>
          <w:numId w:val="1"/>
        </w:numPr>
        <w:ind w:firstLineChars="0"/>
        <w:rPr>
          <w:rFonts w:ascii="Verdana" w:hAnsi="Verdana" w:cs="Arial"/>
        </w:rPr>
      </w:pPr>
      <w:r w:rsidRPr="000B7A2A">
        <w:rPr>
          <w:rFonts w:ascii="Verdana" w:hAnsi="Verdana" w:cs="Arial"/>
        </w:rPr>
        <w:t>Confirmation of next meeting</w:t>
      </w:r>
    </w:p>
    <w:p w14:paraId="21EA6016" w14:textId="77777777" w:rsidR="00512B1A" w:rsidRPr="00512B1A" w:rsidRDefault="00512B1A" w:rsidP="00512B1A">
      <w:pPr>
        <w:pStyle w:val="a8"/>
        <w:ind w:left="360" w:firstLineChars="0" w:firstLine="0"/>
        <w:rPr>
          <w:rFonts w:ascii="Verdana" w:hAnsi="Verdana" w:cs="Arial"/>
        </w:rPr>
      </w:pPr>
    </w:p>
    <w:p w14:paraId="377501C9" w14:textId="77777777" w:rsidR="00512B1A" w:rsidRPr="00512B1A" w:rsidRDefault="00512B1A" w:rsidP="00512B1A">
      <w:pPr>
        <w:rPr>
          <w:rFonts w:ascii="Verdana" w:hAnsi="Verdana" w:cs="Arial"/>
          <w:b/>
        </w:rPr>
      </w:pPr>
      <w:r w:rsidRPr="00512B1A">
        <w:rPr>
          <w:rFonts w:ascii="Verdana" w:hAnsi="Verdana" w:cs="Arial" w:hint="eastAsia"/>
          <w:b/>
        </w:rPr>
        <w:t>Minutes:</w:t>
      </w:r>
    </w:p>
    <w:p w14:paraId="1ED25509" w14:textId="77777777" w:rsidR="00512B1A" w:rsidRPr="0022728B" w:rsidRDefault="00512B1A" w:rsidP="00512B1A">
      <w:pPr>
        <w:pStyle w:val="a8"/>
        <w:ind w:firstLineChars="0" w:firstLine="0"/>
        <w:rPr>
          <w:rFonts w:ascii="Verdana" w:hAnsi="Verdana" w:cs="Helvetica"/>
          <w:b/>
          <w:color w:val="353535"/>
          <w:lang w:eastAsia="zh-CN"/>
        </w:rPr>
      </w:pPr>
      <w:r>
        <w:rPr>
          <w:rFonts w:ascii="Verdana" w:hAnsi="Verdana" w:cs="Helvetica"/>
          <w:b/>
          <w:color w:val="353535"/>
          <w:lang w:eastAsia="zh-CN"/>
        </w:rPr>
        <w:t>Topic 1</w:t>
      </w:r>
      <w:r>
        <w:rPr>
          <w:rFonts w:ascii="Verdana" w:hAnsi="Verdana" w:cs="Helvetica" w:hint="eastAsia"/>
          <w:b/>
          <w:color w:val="353535"/>
          <w:lang w:eastAsia="zh-CN"/>
        </w:rPr>
        <w:t xml:space="preserve">-2 </w:t>
      </w:r>
      <w:r w:rsidRPr="000B7A2A">
        <w:rPr>
          <w:rFonts w:ascii="Verdana" w:hAnsi="Verdana"/>
          <w:b/>
          <w:color w:val="000000"/>
        </w:rPr>
        <w:t>Scope &amp; Requirements:</w:t>
      </w:r>
    </w:p>
    <w:p w14:paraId="06150C05" w14:textId="77777777" w:rsidR="00512B1A" w:rsidRPr="00512B1A" w:rsidRDefault="00512B1A" w:rsidP="00512B1A">
      <w:pPr>
        <w:pStyle w:val="a8"/>
        <w:numPr>
          <w:ilvl w:val="0"/>
          <w:numId w:val="2"/>
        </w:numPr>
        <w:ind w:firstLineChars="0"/>
        <w:jc w:val="both"/>
        <w:rPr>
          <w:rFonts w:ascii="Verdana" w:hAnsi="Verdana" w:cs="Arial"/>
        </w:rPr>
      </w:pPr>
      <w:r w:rsidRPr="00512B1A">
        <w:rPr>
          <w:rFonts w:ascii="Verdana" w:hAnsi="Verdana" w:cs="Arial"/>
        </w:rPr>
        <w:t>Client application</w:t>
      </w:r>
    </w:p>
    <w:p w14:paraId="707AD5CF" w14:textId="77777777" w:rsidR="00512B1A" w:rsidRPr="00512B1A" w:rsidRDefault="00512B1A" w:rsidP="00512B1A">
      <w:pPr>
        <w:pStyle w:val="a8"/>
        <w:numPr>
          <w:ilvl w:val="0"/>
          <w:numId w:val="3"/>
        </w:numPr>
        <w:ind w:firstLineChars="0"/>
        <w:jc w:val="both"/>
        <w:rPr>
          <w:rFonts w:ascii="Verdana" w:hAnsi="Verdana" w:cs="Arial"/>
        </w:rPr>
      </w:pPr>
      <w:r w:rsidRPr="00512B1A">
        <w:rPr>
          <w:rFonts w:ascii="Verdana" w:hAnsi="Verdana" w:cs="Arial"/>
        </w:rPr>
        <w:t>Execute on customers’s system</w:t>
      </w:r>
    </w:p>
    <w:p w14:paraId="336956AB" w14:textId="77777777" w:rsidR="00512B1A" w:rsidRPr="00512B1A" w:rsidRDefault="00512B1A" w:rsidP="00512B1A">
      <w:pPr>
        <w:pStyle w:val="a8"/>
        <w:numPr>
          <w:ilvl w:val="0"/>
          <w:numId w:val="3"/>
        </w:numPr>
        <w:ind w:firstLineChars="0"/>
        <w:jc w:val="both"/>
        <w:rPr>
          <w:rFonts w:ascii="Verdana" w:hAnsi="Verdana" w:cs="Arial"/>
        </w:rPr>
      </w:pPr>
      <w:r w:rsidRPr="00512B1A">
        <w:rPr>
          <w:rFonts w:ascii="Verdana" w:hAnsi="Verdana" w:cs="Arial"/>
        </w:rPr>
        <w:t>Generate the dump files of parameters of customers’s database</w:t>
      </w:r>
    </w:p>
    <w:p w14:paraId="6B2EAA52" w14:textId="77777777" w:rsidR="00512B1A" w:rsidRPr="00512B1A" w:rsidRDefault="00512B1A" w:rsidP="00512B1A">
      <w:pPr>
        <w:pStyle w:val="a8"/>
        <w:numPr>
          <w:ilvl w:val="0"/>
          <w:numId w:val="2"/>
        </w:numPr>
        <w:ind w:firstLineChars="0"/>
        <w:jc w:val="both"/>
        <w:rPr>
          <w:rFonts w:ascii="Verdana" w:hAnsi="Verdana" w:cs="Arial"/>
        </w:rPr>
      </w:pPr>
      <w:r w:rsidRPr="00512B1A">
        <w:rPr>
          <w:rFonts w:ascii="Verdana" w:hAnsi="Verdana" w:cs="Arial"/>
        </w:rPr>
        <w:t>Website</w:t>
      </w:r>
    </w:p>
    <w:p w14:paraId="78490193" w14:textId="77777777" w:rsidR="00512B1A" w:rsidRPr="00512B1A" w:rsidRDefault="00512B1A" w:rsidP="00512B1A">
      <w:pPr>
        <w:pStyle w:val="a8"/>
        <w:numPr>
          <w:ilvl w:val="0"/>
          <w:numId w:val="8"/>
        </w:numPr>
        <w:ind w:firstLineChars="0"/>
        <w:jc w:val="both"/>
        <w:rPr>
          <w:rFonts w:ascii="Verdana" w:hAnsi="Verdana" w:cs="Arial"/>
        </w:rPr>
      </w:pPr>
      <w:r w:rsidRPr="00512B1A">
        <w:rPr>
          <w:rFonts w:ascii="Verdana" w:hAnsi="Verdana" w:cs="Arial"/>
        </w:rPr>
        <w:t>Download client application form website</w:t>
      </w:r>
    </w:p>
    <w:p w14:paraId="23CE52EC" w14:textId="77777777" w:rsidR="00512B1A" w:rsidRPr="00512B1A" w:rsidRDefault="00512B1A" w:rsidP="00512B1A">
      <w:pPr>
        <w:pStyle w:val="a8"/>
        <w:numPr>
          <w:ilvl w:val="0"/>
          <w:numId w:val="8"/>
        </w:numPr>
        <w:ind w:firstLineChars="0"/>
        <w:jc w:val="both"/>
        <w:rPr>
          <w:rFonts w:ascii="Verdana" w:hAnsi="Verdana" w:cs="Arial"/>
        </w:rPr>
      </w:pPr>
      <w:r w:rsidRPr="00512B1A">
        <w:rPr>
          <w:rFonts w:ascii="Verdana" w:hAnsi="Verdana" w:cs="Arial"/>
        </w:rPr>
        <w:t>Upload the encrypted dump files via website</w:t>
      </w:r>
    </w:p>
    <w:p w14:paraId="3D4FFE94" w14:textId="77777777" w:rsidR="00512B1A" w:rsidRPr="00512B1A" w:rsidRDefault="00512B1A" w:rsidP="00512B1A">
      <w:pPr>
        <w:pStyle w:val="a8"/>
        <w:numPr>
          <w:ilvl w:val="0"/>
          <w:numId w:val="8"/>
        </w:numPr>
        <w:ind w:firstLineChars="0"/>
        <w:jc w:val="both"/>
        <w:rPr>
          <w:rFonts w:ascii="Verdana" w:hAnsi="Verdana" w:cs="Arial"/>
        </w:rPr>
      </w:pPr>
      <w:r w:rsidRPr="00512B1A">
        <w:rPr>
          <w:rFonts w:ascii="Verdana" w:hAnsi="Verdana" w:cs="Arial"/>
        </w:rPr>
        <w:t>View and donload the final diagnosed report</w:t>
      </w:r>
    </w:p>
    <w:p w14:paraId="40E63B3F" w14:textId="77777777" w:rsidR="00512B1A" w:rsidRPr="00512B1A" w:rsidRDefault="00512B1A" w:rsidP="00512B1A">
      <w:pPr>
        <w:pStyle w:val="a8"/>
        <w:numPr>
          <w:ilvl w:val="0"/>
          <w:numId w:val="2"/>
        </w:numPr>
        <w:ind w:firstLineChars="0"/>
        <w:jc w:val="both"/>
        <w:rPr>
          <w:rFonts w:ascii="Verdana" w:hAnsi="Verdana" w:cs="Arial"/>
        </w:rPr>
      </w:pPr>
      <w:r w:rsidRPr="00512B1A">
        <w:rPr>
          <w:rFonts w:ascii="Verdana" w:hAnsi="Verdana" w:cs="Arial"/>
        </w:rPr>
        <w:t>Database Evaluator</w:t>
      </w:r>
    </w:p>
    <w:p w14:paraId="5B7BC4AA" w14:textId="77777777" w:rsidR="00512B1A" w:rsidRPr="00512B1A" w:rsidRDefault="00512B1A" w:rsidP="00512B1A">
      <w:pPr>
        <w:pStyle w:val="a8"/>
        <w:numPr>
          <w:ilvl w:val="0"/>
          <w:numId w:val="6"/>
        </w:numPr>
        <w:ind w:firstLineChars="0"/>
        <w:rPr>
          <w:rFonts w:ascii="Verdana" w:hAnsi="Verdana" w:cs="Arial"/>
        </w:rPr>
      </w:pPr>
      <w:r w:rsidRPr="00512B1A">
        <w:rPr>
          <w:rFonts w:ascii="Verdana" w:hAnsi="Verdana" w:cs="Arial"/>
        </w:rPr>
        <w:t>Generate the final diagnosed report</w:t>
      </w:r>
    </w:p>
    <w:p w14:paraId="3634935D" w14:textId="77777777" w:rsidR="00512B1A" w:rsidRDefault="00512B1A" w:rsidP="00512B1A">
      <w:pPr>
        <w:rPr>
          <w:rFonts w:ascii="Verdana" w:hAnsi="Verdana" w:cs="Arial"/>
        </w:rPr>
      </w:pPr>
    </w:p>
    <w:p w14:paraId="1A0615F4" w14:textId="77777777" w:rsidR="00512B1A" w:rsidRPr="000B7A2A" w:rsidRDefault="00512B1A" w:rsidP="00512B1A">
      <w:pPr>
        <w:tabs>
          <w:tab w:val="center" w:pos="4330"/>
        </w:tabs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 xml:space="preserve">Topic 3 </w:t>
      </w:r>
      <w:r w:rsidRPr="000B7A2A">
        <w:rPr>
          <w:rFonts w:ascii="Verdana" w:hAnsi="Verdana"/>
          <w:b/>
          <w:color w:val="000000"/>
        </w:rPr>
        <w:t>Opportunity:</w:t>
      </w:r>
    </w:p>
    <w:p w14:paraId="7684E9D5" w14:textId="77777777" w:rsidR="00512B1A" w:rsidRPr="00512B1A" w:rsidRDefault="00512B1A" w:rsidP="00512B1A">
      <w:pPr>
        <w:pStyle w:val="a8"/>
        <w:numPr>
          <w:ilvl w:val="0"/>
          <w:numId w:val="9"/>
        </w:numPr>
        <w:spacing w:before="60" w:after="60"/>
        <w:ind w:firstLineChars="0"/>
        <w:rPr>
          <w:rFonts w:ascii="Verdana" w:hAnsi="Verdana"/>
        </w:rPr>
      </w:pPr>
      <w:r w:rsidRPr="00512B1A">
        <w:rPr>
          <w:rFonts w:ascii="Verdana" w:hAnsi="Verdana"/>
        </w:rPr>
        <w:t xml:space="preserve">Provide an effective and convinece method for customers to monior the parameters of their database.  </w:t>
      </w:r>
    </w:p>
    <w:p w14:paraId="640B996C" w14:textId="77777777" w:rsidR="00512B1A" w:rsidRPr="00512B1A" w:rsidRDefault="00512B1A" w:rsidP="00512B1A">
      <w:pPr>
        <w:pStyle w:val="a8"/>
        <w:numPr>
          <w:ilvl w:val="0"/>
          <w:numId w:val="9"/>
        </w:numPr>
        <w:spacing w:before="60" w:after="60"/>
        <w:ind w:firstLineChars="0"/>
        <w:rPr>
          <w:rFonts w:ascii="Verdana" w:hAnsi="Verdana"/>
        </w:rPr>
      </w:pPr>
      <w:r w:rsidRPr="00512B1A">
        <w:rPr>
          <w:rFonts w:ascii="Verdana" w:hAnsi="Verdana"/>
        </w:rPr>
        <w:t>Audit the database appropriately and timely through the client application and the final diagnosed report.</w:t>
      </w:r>
    </w:p>
    <w:p w14:paraId="2C09A69E" w14:textId="77777777" w:rsidR="00512B1A" w:rsidRPr="00512B1A" w:rsidRDefault="00512B1A" w:rsidP="00512B1A">
      <w:pPr>
        <w:pStyle w:val="a8"/>
        <w:numPr>
          <w:ilvl w:val="0"/>
          <w:numId w:val="9"/>
        </w:numPr>
        <w:spacing w:before="60" w:after="60"/>
        <w:ind w:firstLineChars="0"/>
        <w:rPr>
          <w:rFonts w:ascii="Verdana" w:hAnsi="Verdana"/>
        </w:rPr>
      </w:pPr>
      <w:r w:rsidRPr="00512B1A">
        <w:rPr>
          <w:rFonts w:ascii="Verdana" w:hAnsi="Verdana"/>
        </w:rPr>
        <w:t xml:space="preserve">Promote customers efficiently to inspect their reports and adjust </w:t>
      </w:r>
      <w:r w:rsidRPr="00512B1A">
        <w:rPr>
          <w:rFonts w:ascii="Verdana" w:hAnsi="Verdana" w:cs="Arial"/>
          <w:color w:val="2E2E2E"/>
          <w:lang w:eastAsia="zh-CN"/>
        </w:rPr>
        <w:t xml:space="preserve">deficient </w:t>
      </w:r>
      <w:r w:rsidRPr="00512B1A">
        <w:rPr>
          <w:rFonts w:ascii="Verdana" w:hAnsi="Verdana"/>
        </w:rPr>
        <w:t>parameters</w:t>
      </w:r>
      <w:r w:rsidRPr="00512B1A">
        <w:rPr>
          <w:rFonts w:ascii="Verdana" w:hAnsi="Verdana" w:cs="Arial"/>
          <w:color w:val="2E2E2E"/>
          <w:lang w:eastAsia="zh-CN"/>
        </w:rPr>
        <w:t xml:space="preserve"> database.  </w:t>
      </w:r>
    </w:p>
    <w:p w14:paraId="7A47E96C" w14:textId="01C58F69" w:rsidR="00E54281" w:rsidRPr="00FF0993" w:rsidRDefault="00512B1A" w:rsidP="00FF0993">
      <w:pPr>
        <w:pStyle w:val="a8"/>
        <w:numPr>
          <w:ilvl w:val="0"/>
          <w:numId w:val="9"/>
        </w:numPr>
        <w:ind w:firstLineChars="0"/>
        <w:rPr>
          <w:rFonts w:ascii="Verdana" w:hAnsi="Verdana" w:hint="eastAsia"/>
        </w:rPr>
      </w:pPr>
      <w:r w:rsidRPr="00512B1A">
        <w:rPr>
          <w:rFonts w:ascii="Verdana" w:hAnsi="Verdana" w:cs="Arial"/>
          <w:color w:val="2E2E2E"/>
          <w:lang w:eastAsia="zh-CN"/>
        </w:rPr>
        <w:t>Release</w:t>
      </w:r>
      <w:r w:rsidRPr="00512B1A">
        <w:rPr>
          <w:rFonts w:ascii="Verdana" w:hAnsi="Verdana"/>
        </w:rPr>
        <w:t xml:space="preserve"> the contractor for the small business. Customers do not need to hire professional or contractor to evaluate their database system.</w:t>
      </w:r>
      <w:bookmarkStart w:id="0" w:name="_GoBack"/>
      <w:bookmarkEnd w:id="0"/>
    </w:p>
    <w:sectPr w:rsidR="00E54281" w:rsidRPr="00FF0993" w:rsidSect="009970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30072" w14:textId="77777777" w:rsidR="0099700C" w:rsidRDefault="0099700C" w:rsidP="00512B1A">
      <w:r>
        <w:separator/>
      </w:r>
    </w:p>
  </w:endnote>
  <w:endnote w:type="continuationSeparator" w:id="0">
    <w:p w14:paraId="64CBE4D0" w14:textId="77777777" w:rsidR="0099700C" w:rsidRDefault="0099700C" w:rsidP="0051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9781B" w14:textId="77777777" w:rsidR="0099700C" w:rsidRPr="0036333E" w:rsidRDefault="0099700C" w:rsidP="0099700C">
    <w:pPr>
      <w:pStyle w:val="a5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a7"/>
        <w:rFonts w:ascii="Arial" w:hAnsi="Arial" w:cs="Arial"/>
        <w:sz w:val="20"/>
        <w:szCs w:val="20"/>
      </w:rPr>
      <w:fldChar w:fldCharType="begin"/>
    </w:r>
    <w:r w:rsidRPr="0036333E">
      <w:rPr>
        <w:rStyle w:val="a7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a7"/>
        <w:rFonts w:ascii="Arial" w:hAnsi="Arial" w:cs="Arial"/>
        <w:sz w:val="20"/>
        <w:szCs w:val="20"/>
      </w:rPr>
      <w:fldChar w:fldCharType="separate"/>
    </w:r>
    <w:r w:rsidR="00FF0993">
      <w:rPr>
        <w:rStyle w:val="a7"/>
        <w:rFonts w:ascii="Arial" w:hAnsi="Arial" w:cs="Arial"/>
        <w:noProof/>
        <w:sz w:val="20"/>
        <w:szCs w:val="20"/>
      </w:rPr>
      <w:t>1</w:t>
    </w:r>
    <w:r w:rsidRPr="0036333E">
      <w:rPr>
        <w:rStyle w:val="a7"/>
        <w:rFonts w:ascii="Arial" w:hAnsi="Arial" w:cs="Arial"/>
        <w:sz w:val="20"/>
        <w:szCs w:val="20"/>
      </w:rPr>
      <w:fldChar w:fldCharType="end"/>
    </w:r>
    <w:r w:rsidRPr="0036333E">
      <w:rPr>
        <w:rStyle w:val="a7"/>
        <w:rFonts w:ascii="Arial" w:hAnsi="Arial" w:cs="Arial"/>
        <w:sz w:val="20"/>
        <w:szCs w:val="20"/>
      </w:rPr>
      <w:t xml:space="preserve"> of </w:t>
    </w:r>
    <w:r w:rsidRPr="0036333E">
      <w:rPr>
        <w:rStyle w:val="a7"/>
        <w:rFonts w:ascii="Arial" w:hAnsi="Arial" w:cs="Arial"/>
        <w:sz w:val="20"/>
        <w:szCs w:val="20"/>
      </w:rPr>
      <w:fldChar w:fldCharType="begin"/>
    </w:r>
    <w:r w:rsidRPr="0036333E">
      <w:rPr>
        <w:rStyle w:val="a7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a7"/>
        <w:rFonts w:ascii="Arial" w:hAnsi="Arial" w:cs="Arial"/>
        <w:sz w:val="20"/>
        <w:szCs w:val="20"/>
      </w:rPr>
      <w:fldChar w:fldCharType="separate"/>
    </w:r>
    <w:r w:rsidR="00FF0993">
      <w:rPr>
        <w:rStyle w:val="a7"/>
        <w:rFonts w:ascii="Arial" w:hAnsi="Arial" w:cs="Arial"/>
        <w:noProof/>
        <w:sz w:val="20"/>
        <w:szCs w:val="20"/>
      </w:rPr>
      <w:t>1</w:t>
    </w:r>
    <w:r w:rsidRPr="0036333E">
      <w:rPr>
        <w:rStyle w:val="a7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2CBAC" w14:textId="77777777" w:rsidR="0099700C" w:rsidRDefault="0099700C" w:rsidP="00512B1A">
      <w:r>
        <w:separator/>
      </w:r>
    </w:p>
  </w:footnote>
  <w:footnote w:type="continuationSeparator" w:id="0">
    <w:p w14:paraId="769B6358" w14:textId="77777777" w:rsidR="0099700C" w:rsidRDefault="0099700C" w:rsidP="00512B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EE99A" w14:textId="77777777" w:rsidR="0099700C" w:rsidRPr="00AF792D" w:rsidRDefault="0099700C" w:rsidP="0099700C">
    <w:pPr>
      <w:pStyle w:val="a3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D3A"/>
    <w:multiLevelType w:val="hybridMultilevel"/>
    <w:tmpl w:val="D430F6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927C0F"/>
    <w:multiLevelType w:val="hybridMultilevel"/>
    <w:tmpl w:val="74CC580E"/>
    <w:lvl w:ilvl="0" w:tplc="68CE083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924841"/>
    <w:multiLevelType w:val="hybridMultilevel"/>
    <w:tmpl w:val="34AAED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FE973DE"/>
    <w:multiLevelType w:val="hybridMultilevel"/>
    <w:tmpl w:val="BD4EFEC6"/>
    <w:lvl w:ilvl="0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2754AF2"/>
    <w:multiLevelType w:val="hybridMultilevel"/>
    <w:tmpl w:val="C2D038B2"/>
    <w:lvl w:ilvl="0" w:tplc="157A375A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6184EB3"/>
    <w:multiLevelType w:val="hybridMultilevel"/>
    <w:tmpl w:val="00C2657A"/>
    <w:lvl w:ilvl="0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2" w:tplc="157A375A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69C2373"/>
    <w:multiLevelType w:val="hybridMultilevel"/>
    <w:tmpl w:val="6866A740"/>
    <w:lvl w:ilvl="0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0E3C73"/>
    <w:multiLevelType w:val="hybridMultilevel"/>
    <w:tmpl w:val="7E0059A0"/>
    <w:lvl w:ilvl="0" w:tplc="157A375A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6B656277"/>
    <w:multiLevelType w:val="hybridMultilevel"/>
    <w:tmpl w:val="8CF89B46"/>
    <w:lvl w:ilvl="0" w:tplc="14090001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77C62CE1"/>
    <w:multiLevelType w:val="hybridMultilevel"/>
    <w:tmpl w:val="D4287C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1A"/>
    <w:rsid w:val="0012746B"/>
    <w:rsid w:val="00512B1A"/>
    <w:rsid w:val="005A04BC"/>
    <w:rsid w:val="00627A4E"/>
    <w:rsid w:val="0099700C"/>
    <w:rsid w:val="00E54281"/>
    <w:rsid w:val="00F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EAF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B1A"/>
    <w:rPr>
      <w:rFonts w:eastAsia="宋体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2B1A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rsid w:val="00512B1A"/>
    <w:rPr>
      <w:rFonts w:eastAsia="宋体" w:cs="Times New Roman"/>
      <w:kern w:val="0"/>
      <w:lang w:eastAsia="en-US"/>
    </w:rPr>
  </w:style>
  <w:style w:type="paragraph" w:styleId="a5">
    <w:name w:val="footer"/>
    <w:basedOn w:val="a"/>
    <w:link w:val="a6"/>
    <w:rsid w:val="00512B1A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rsid w:val="00512B1A"/>
    <w:rPr>
      <w:rFonts w:eastAsia="宋体" w:cs="Times New Roman"/>
      <w:kern w:val="0"/>
      <w:lang w:eastAsia="en-US"/>
    </w:rPr>
  </w:style>
  <w:style w:type="character" w:styleId="a7">
    <w:name w:val="page number"/>
    <w:basedOn w:val="a0"/>
    <w:rsid w:val="00512B1A"/>
  </w:style>
  <w:style w:type="paragraph" w:styleId="a8">
    <w:name w:val="List Paragraph"/>
    <w:basedOn w:val="a"/>
    <w:uiPriority w:val="34"/>
    <w:qFormat/>
    <w:rsid w:val="00512B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B1A"/>
    <w:rPr>
      <w:rFonts w:eastAsia="宋体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2B1A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rsid w:val="00512B1A"/>
    <w:rPr>
      <w:rFonts w:eastAsia="宋体" w:cs="Times New Roman"/>
      <w:kern w:val="0"/>
      <w:lang w:eastAsia="en-US"/>
    </w:rPr>
  </w:style>
  <w:style w:type="paragraph" w:styleId="a5">
    <w:name w:val="footer"/>
    <w:basedOn w:val="a"/>
    <w:link w:val="a6"/>
    <w:rsid w:val="00512B1A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rsid w:val="00512B1A"/>
    <w:rPr>
      <w:rFonts w:eastAsia="宋体" w:cs="Times New Roman"/>
      <w:kern w:val="0"/>
      <w:lang w:eastAsia="en-US"/>
    </w:rPr>
  </w:style>
  <w:style w:type="character" w:styleId="a7">
    <w:name w:val="page number"/>
    <w:basedOn w:val="a0"/>
    <w:rsid w:val="00512B1A"/>
  </w:style>
  <w:style w:type="paragraph" w:styleId="a8">
    <w:name w:val="List Paragraph"/>
    <w:basedOn w:val="a"/>
    <w:uiPriority w:val="34"/>
    <w:qFormat/>
    <w:rsid w:val="00512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1041</Characters>
  <Application>Microsoft Macintosh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2016-08-15T12:42:00Z</dcterms:created>
  <dcterms:modified xsi:type="dcterms:W3CDTF">2016-08-16T02:59:00Z</dcterms:modified>
</cp:coreProperties>
</file>