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D2C" w:rsidRDefault="00324D2C" w:rsidP="00324D2C">
      <w:pPr>
        <w:rPr>
          <w:rFonts w:ascii="Verdana" w:eastAsiaTheme="majorEastAsia" w:hAnsi="Verdana" w:cs="HelveticaNeue"/>
          <w:b/>
          <w:color w:val="2E74B5" w:themeColor="accent1" w:themeShade="BF"/>
          <w:sz w:val="18"/>
          <w:szCs w:val="18"/>
        </w:rPr>
      </w:pPr>
      <w:bookmarkStart w:id="0" w:name="_GoBack"/>
      <w:r w:rsidRPr="00D438E9">
        <w:rPr>
          <w:rFonts w:ascii="Verdana" w:eastAsiaTheme="majorEastAsia" w:hAnsi="Verdana" w:cs="HelveticaNeue"/>
          <w:b/>
          <w:color w:val="2E74B5" w:themeColor="accent1" w:themeShade="BF"/>
          <w:sz w:val="18"/>
          <w:szCs w:val="18"/>
        </w:rPr>
        <w:t>Test Materials</w:t>
      </w:r>
    </w:p>
    <w:bookmarkEnd w:id="0"/>
    <w:p w:rsidR="00324D2C" w:rsidRDefault="00324D2C" w:rsidP="00324D2C">
      <w:pPr>
        <w:rPr>
          <w:rFonts w:ascii="Verdana" w:eastAsiaTheme="majorEastAsia" w:hAnsi="Verdana" w:cs="HelveticaNeue"/>
          <w:b/>
          <w:color w:val="2E74B5" w:themeColor="accent1" w:themeShade="BF"/>
          <w:sz w:val="18"/>
          <w:szCs w:val="18"/>
        </w:rPr>
      </w:pPr>
    </w:p>
    <w:p w:rsidR="00324D2C" w:rsidRDefault="00324D2C" w:rsidP="00324D2C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NZ"/>
        </w:rPr>
      </w:pPr>
      <w:r w:rsidRPr="008662F6">
        <w:rPr>
          <w:rFonts w:ascii="Verdana" w:eastAsia="Times New Roman" w:hAnsi="Verdana" w:cs="Times New Roman"/>
          <w:color w:val="000000"/>
          <w:sz w:val="18"/>
          <w:szCs w:val="18"/>
          <w:lang w:eastAsia="en-NZ"/>
        </w:rPr>
        <w:t xml:space="preserve">Step </w:t>
      </w:r>
      <w:proofErr w:type="gramStart"/>
      <w:r w:rsidRPr="008662F6">
        <w:rPr>
          <w:rFonts w:ascii="Verdana" w:eastAsia="Times New Roman" w:hAnsi="Verdana" w:cs="Times New Roman"/>
          <w:color w:val="000000"/>
          <w:sz w:val="18"/>
          <w:szCs w:val="18"/>
          <w:lang w:eastAsia="en-NZ"/>
        </w:rPr>
        <w:t>1 :</w:t>
      </w:r>
      <w:proofErr w:type="gramEnd"/>
      <w:r>
        <w:rPr>
          <w:rFonts w:ascii="Verdana" w:eastAsia="Times New Roman" w:hAnsi="Verdana" w:cs="Times New Roman"/>
          <w:color w:val="000000"/>
          <w:sz w:val="18"/>
          <w:szCs w:val="18"/>
          <w:lang w:eastAsia="en-NZ"/>
        </w:rPr>
        <w:t xml:space="preserve"> Weight Configuration</w:t>
      </w:r>
    </w:p>
    <w:p w:rsidR="00324D2C" w:rsidRPr="008662F6" w:rsidRDefault="00324D2C" w:rsidP="00324D2C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NZ"/>
        </w:rPr>
      </w:pPr>
    </w:p>
    <w:p w:rsidR="00324D2C" w:rsidRDefault="00324D2C" w:rsidP="00324D2C">
      <w:pPr>
        <w:rPr>
          <w:rFonts w:ascii="Verdana" w:hAnsi="Verdana" w:cs="HelveticaNeue-Bold"/>
          <w:bCs/>
          <w:sz w:val="18"/>
          <w:szCs w:val="18"/>
        </w:rPr>
      </w:pPr>
      <w:r>
        <w:rPr>
          <w:rFonts w:ascii="Verdana" w:hAnsi="Verdana" w:cs="HelveticaNeue-Bold"/>
          <w:bCs/>
          <w:noProof/>
          <w:sz w:val="18"/>
          <w:szCs w:val="18"/>
          <w:lang w:eastAsia="en-NZ"/>
        </w:rPr>
        <w:drawing>
          <wp:inline distT="0" distB="0" distL="0" distR="0" wp14:anchorId="2DFB1ADF" wp14:editId="1542BA27">
            <wp:extent cx="4594860" cy="1196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D2C" w:rsidRDefault="00324D2C" w:rsidP="00324D2C">
      <w:pPr>
        <w:rPr>
          <w:rFonts w:ascii="Verdana" w:hAnsi="Verdana" w:cs="HelveticaNeue-Bold"/>
          <w:bCs/>
          <w:sz w:val="18"/>
          <w:szCs w:val="18"/>
        </w:rPr>
      </w:pPr>
      <w:r>
        <w:rPr>
          <w:rFonts w:ascii="Verdana" w:hAnsi="Verdana" w:cs="HelveticaNeue-Bold"/>
          <w:bCs/>
          <w:sz w:val="18"/>
          <w:szCs w:val="18"/>
        </w:rPr>
        <w:t xml:space="preserve">Either press “OK” to proceed or skip the configuration at the moment with “Later” option. </w:t>
      </w:r>
    </w:p>
    <w:p w:rsidR="00324D2C" w:rsidRDefault="00324D2C" w:rsidP="00324D2C">
      <w:pPr>
        <w:rPr>
          <w:rFonts w:ascii="Verdana" w:hAnsi="Verdana" w:cs="HelveticaNeue-Bold"/>
          <w:bCs/>
          <w:sz w:val="18"/>
          <w:szCs w:val="18"/>
        </w:rPr>
      </w:pPr>
    </w:p>
    <w:p w:rsidR="00324D2C" w:rsidRDefault="00324D2C" w:rsidP="00324D2C">
      <w:pPr>
        <w:rPr>
          <w:rFonts w:ascii="Verdana" w:hAnsi="Verdana" w:cs="HelveticaNeue-Bold"/>
          <w:bCs/>
          <w:sz w:val="18"/>
          <w:szCs w:val="18"/>
        </w:rPr>
      </w:pPr>
      <w:r>
        <w:rPr>
          <w:rFonts w:ascii="Verdana" w:hAnsi="Verdana" w:cs="HelveticaNeue-Bold"/>
          <w:bCs/>
          <w:sz w:val="18"/>
          <w:szCs w:val="18"/>
        </w:rPr>
        <w:t xml:space="preserve">Step </w:t>
      </w:r>
      <w:proofErr w:type="gramStart"/>
      <w:r>
        <w:rPr>
          <w:rFonts w:ascii="Verdana" w:hAnsi="Verdana" w:cs="HelveticaNeue-Bold"/>
          <w:bCs/>
          <w:sz w:val="18"/>
          <w:szCs w:val="18"/>
        </w:rPr>
        <w:t>2 :</w:t>
      </w:r>
      <w:proofErr w:type="gramEnd"/>
      <w:r>
        <w:rPr>
          <w:rFonts w:ascii="Verdana" w:hAnsi="Verdana" w:cs="HelveticaNeue-Bold"/>
          <w:bCs/>
          <w:sz w:val="18"/>
          <w:szCs w:val="18"/>
        </w:rPr>
        <w:t xml:space="preserve"> Configuration of interval and cups size.</w:t>
      </w:r>
    </w:p>
    <w:p w:rsidR="00324D2C" w:rsidRDefault="00324D2C" w:rsidP="00324D2C">
      <w:pPr>
        <w:rPr>
          <w:rFonts w:ascii="Verdana" w:hAnsi="Verdana" w:cs="HelveticaNeue-Bold"/>
          <w:bCs/>
          <w:sz w:val="18"/>
          <w:szCs w:val="18"/>
        </w:rPr>
      </w:pPr>
      <w:r>
        <w:rPr>
          <w:rFonts w:ascii="Verdana" w:hAnsi="Verdana" w:cs="HelveticaNeue-Bold"/>
          <w:bCs/>
          <w:noProof/>
          <w:sz w:val="18"/>
          <w:szCs w:val="18"/>
          <w:lang w:eastAsia="en-NZ"/>
        </w:rPr>
        <w:drawing>
          <wp:inline distT="0" distB="0" distL="0" distR="0" wp14:anchorId="3BEC152D" wp14:editId="6AF5433A">
            <wp:extent cx="4594860" cy="1630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D2C" w:rsidRDefault="00324D2C" w:rsidP="00324D2C">
      <w:pPr>
        <w:rPr>
          <w:rFonts w:ascii="Verdana" w:hAnsi="Verdana" w:cs="HelveticaNeue-Bold"/>
          <w:bCs/>
          <w:sz w:val="18"/>
          <w:szCs w:val="18"/>
        </w:rPr>
      </w:pPr>
      <w:r>
        <w:rPr>
          <w:rFonts w:ascii="Verdana" w:hAnsi="Verdana" w:cs="HelveticaNeue-Bold"/>
          <w:bCs/>
          <w:sz w:val="18"/>
          <w:szCs w:val="18"/>
        </w:rPr>
        <w:t>Click on respective icon to set the interval and cup size. You can click on “SKIP” button to skip the configuration.</w:t>
      </w:r>
    </w:p>
    <w:p w:rsidR="00324D2C" w:rsidRDefault="00324D2C" w:rsidP="00324D2C">
      <w:pPr>
        <w:rPr>
          <w:rFonts w:ascii="Verdana" w:hAnsi="Verdana" w:cs="HelveticaNeue-Bold"/>
          <w:bCs/>
          <w:sz w:val="18"/>
          <w:szCs w:val="18"/>
        </w:rPr>
      </w:pPr>
    </w:p>
    <w:p w:rsidR="00324D2C" w:rsidRDefault="00324D2C" w:rsidP="00324D2C">
      <w:pPr>
        <w:rPr>
          <w:rFonts w:ascii="Verdana" w:hAnsi="Verdana" w:cs="HelveticaNeue-Bold"/>
          <w:bCs/>
          <w:sz w:val="18"/>
          <w:szCs w:val="18"/>
        </w:rPr>
      </w:pPr>
      <w:r>
        <w:rPr>
          <w:rFonts w:ascii="Verdana" w:hAnsi="Verdana" w:cs="HelveticaNeue-Bold"/>
          <w:bCs/>
          <w:sz w:val="18"/>
          <w:szCs w:val="18"/>
        </w:rPr>
        <w:t xml:space="preserve">Step </w:t>
      </w:r>
      <w:proofErr w:type="gramStart"/>
      <w:r>
        <w:rPr>
          <w:rFonts w:ascii="Verdana" w:hAnsi="Verdana" w:cs="HelveticaNeue-Bold"/>
          <w:bCs/>
          <w:sz w:val="18"/>
          <w:szCs w:val="18"/>
        </w:rPr>
        <w:t>3 :</w:t>
      </w:r>
      <w:proofErr w:type="gramEnd"/>
      <w:r>
        <w:rPr>
          <w:rFonts w:ascii="Verdana" w:hAnsi="Verdana" w:cs="HelveticaNeue-Bold"/>
          <w:bCs/>
          <w:sz w:val="18"/>
          <w:szCs w:val="18"/>
        </w:rPr>
        <w:t xml:space="preserve"> Configuring interval for alert.</w:t>
      </w:r>
    </w:p>
    <w:p w:rsidR="00324D2C" w:rsidRDefault="00324D2C" w:rsidP="00324D2C">
      <w:pPr>
        <w:rPr>
          <w:rFonts w:ascii="Verdana" w:hAnsi="Verdana" w:cs="HelveticaNeue-Bold"/>
          <w:bCs/>
          <w:sz w:val="18"/>
          <w:szCs w:val="18"/>
        </w:rPr>
      </w:pPr>
      <w:r>
        <w:rPr>
          <w:rFonts w:ascii="Verdana" w:hAnsi="Verdana" w:cs="HelveticaNeue-Bold"/>
          <w:bCs/>
          <w:noProof/>
          <w:sz w:val="18"/>
          <w:szCs w:val="18"/>
          <w:lang w:eastAsia="en-NZ"/>
        </w:rPr>
        <w:drawing>
          <wp:inline distT="0" distB="0" distL="0" distR="0" wp14:anchorId="5E20E6C7" wp14:editId="2F4250E9">
            <wp:extent cx="5646420" cy="11963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HelveticaNeue-Bold"/>
          <w:bCs/>
          <w:sz w:val="18"/>
          <w:szCs w:val="18"/>
        </w:rPr>
        <w:t xml:space="preserve"> </w:t>
      </w:r>
    </w:p>
    <w:p w:rsidR="00324D2C" w:rsidRDefault="00324D2C" w:rsidP="00324D2C">
      <w:pPr>
        <w:rPr>
          <w:rFonts w:ascii="Verdana" w:hAnsi="Verdana" w:cs="HelveticaNeue-Bold"/>
          <w:bCs/>
          <w:sz w:val="18"/>
          <w:szCs w:val="18"/>
        </w:rPr>
      </w:pPr>
      <w:r>
        <w:rPr>
          <w:rFonts w:ascii="Verdana" w:hAnsi="Verdana" w:cs="HelveticaNeue-Bold"/>
          <w:bCs/>
          <w:sz w:val="18"/>
          <w:szCs w:val="18"/>
        </w:rPr>
        <w:t>Enter numeric value and press “OK” to proceed further with cup setting.</w:t>
      </w:r>
    </w:p>
    <w:p w:rsidR="00324D2C" w:rsidRDefault="00324D2C" w:rsidP="00324D2C">
      <w:pPr>
        <w:rPr>
          <w:rFonts w:ascii="Verdana" w:hAnsi="Verdana" w:cs="HelveticaNeue-Bold"/>
          <w:bCs/>
          <w:sz w:val="18"/>
          <w:szCs w:val="18"/>
        </w:rPr>
      </w:pPr>
    </w:p>
    <w:p w:rsidR="00324D2C" w:rsidRDefault="00324D2C" w:rsidP="00324D2C">
      <w:pPr>
        <w:rPr>
          <w:rFonts w:ascii="Verdana" w:hAnsi="Verdana" w:cs="HelveticaNeue-Bold"/>
          <w:bCs/>
          <w:sz w:val="18"/>
          <w:szCs w:val="18"/>
        </w:rPr>
      </w:pPr>
      <w:r>
        <w:rPr>
          <w:rFonts w:ascii="Verdana" w:hAnsi="Verdana" w:cs="HelveticaNeue-Bold"/>
          <w:bCs/>
          <w:sz w:val="18"/>
          <w:szCs w:val="18"/>
        </w:rPr>
        <w:t xml:space="preserve">Step </w:t>
      </w:r>
      <w:proofErr w:type="gramStart"/>
      <w:r>
        <w:rPr>
          <w:rFonts w:ascii="Verdana" w:hAnsi="Verdana" w:cs="HelveticaNeue-Bold"/>
          <w:bCs/>
          <w:sz w:val="18"/>
          <w:szCs w:val="18"/>
        </w:rPr>
        <w:t>4 :</w:t>
      </w:r>
      <w:proofErr w:type="gramEnd"/>
      <w:r>
        <w:rPr>
          <w:rFonts w:ascii="Verdana" w:hAnsi="Verdana" w:cs="HelveticaNeue-Bold"/>
          <w:bCs/>
          <w:sz w:val="18"/>
          <w:szCs w:val="18"/>
        </w:rPr>
        <w:t xml:space="preserve"> Cup size configuration.</w:t>
      </w:r>
    </w:p>
    <w:p w:rsidR="00324D2C" w:rsidRDefault="00324D2C" w:rsidP="00324D2C">
      <w:pPr>
        <w:rPr>
          <w:rFonts w:ascii="Verdana" w:hAnsi="Verdana" w:cs="HelveticaNeue-Bold"/>
          <w:bCs/>
          <w:sz w:val="18"/>
          <w:szCs w:val="18"/>
        </w:rPr>
      </w:pPr>
      <w:r>
        <w:rPr>
          <w:noProof/>
          <w:lang w:eastAsia="en-NZ"/>
        </w:rPr>
        <w:drawing>
          <wp:inline distT="0" distB="0" distL="0" distR="0" wp14:anchorId="1E26D4B6" wp14:editId="52BB0A54">
            <wp:extent cx="944880" cy="88292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3392" cy="90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D2C" w:rsidRDefault="00324D2C" w:rsidP="00324D2C">
      <w:pPr>
        <w:rPr>
          <w:rFonts w:ascii="Verdana" w:hAnsi="Verdana" w:cs="HelveticaNeue-Bold"/>
          <w:bCs/>
          <w:sz w:val="18"/>
          <w:szCs w:val="18"/>
        </w:rPr>
      </w:pPr>
      <w:r>
        <w:rPr>
          <w:rFonts w:ascii="Verdana" w:hAnsi="Verdana" w:cs="HelveticaNeue-Bold"/>
          <w:bCs/>
          <w:sz w:val="18"/>
          <w:szCs w:val="18"/>
        </w:rPr>
        <w:t>Select any of the cup size. This is the last step of your configuration. You will be at main home screen after this configuration.</w:t>
      </w:r>
    </w:p>
    <w:p w:rsidR="00324D2C" w:rsidRDefault="00324D2C" w:rsidP="00324D2C">
      <w:pPr>
        <w:rPr>
          <w:rFonts w:ascii="Verdana" w:hAnsi="Verdana" w:cs="HelveticaNeue-Bold"/>
          <w:bCs/>
          <w:sz w:val="18"/>
          <w:szCs w:val="18"/>
        </w:rPr>
      </w:pPr>
      <w:r>
        <w:rPr>
          <w:rFonts w:ascii="Verdana" w:hAnsi="Verdana" w:cs="HelveticaNeue-Bold"/>
          <w:bCs/>
          <w:sz w:val="18"/>
          <w:szCs w:val="18"/>
        </w:rPr>
        <w:lastRenderedPageBreak/>
        <w:t xml:space="preserve">Step </w:t>
      </w:r>
      <w:proofErr w:type="gramStart"/>
      <w:r>
        <w:rPr>
          <w:rFonts w:ascii="Verdana" w:hAnsi="Verdana" w:cs="HelveticaNeue-Bold"/>
          <w:bCs/>
          <w:sz w:val="18"/>
          <w:szCs w:val="18"/>
        </w:rPr>
        <w:t>5 :</w:t>
      </w:r>
      <w:proofErr w:type="gramEnd"/>
      <w:r>
        <w:rPr>
          <w:rFonts w:ascii="Verdana" w:hAnsi="Verdana" w:cs="HelveticaNeue-Bold"/>
          <w:bCs/>
          <w:sz w:val="18"/>
          <w:szCs w:val="18"/>
        </w:rPr>
        <w:t xml:space="preserve"> Adding cups on main menu.</w:t>
      </w:r>
    </w:p>
    <w:p w:rsidR="00324D2C" w:rsidRPr="008662F6" w:rsidRDefault="00324D2C" w:rsidP="00324D2C">
      <w:pPr>
        <w:rPr>
          <w:rFonts w:ascii="Verdana" w:hAnsi="Verdana" w:cs="HelveticaNeue-Bold"/>
          <w:bCs/>
          <w:sz w:val="18"/>
          <w:szCs w:val="18"/>
        </w:rPr>
      </w:pPr>
      <w:r>
        <w:rPr>
          <w:rFonts w:ascii="Verdana" w:hAnsi="Verdana" w:cs="HelveticaNeue-Bold"/>
          <w:bCs/>
          <w:noProof/>
          <w:sz w:val="18"/>
          <w:szCs w:val="18"/>
          <w:lang w:eastAsia="en-NZ"/>
        </w:rPr>
        <w:drawing>
          <wp:inline distT="0" distB="0" distL="0" distR="0" wp14:anchorId="6C882BE7" wp14:editId="3F0932A1">
            <wp:extent cx="4587240" cy="326136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D27" w:rsidRDefault="00D87D27"/>
    <w:sectPr w:rsidR="00D87D27" w:rsidSect="003972F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Ne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CD7"/>
    <w:rsid w:val="00324D2C"/>
    <w:rsid w:val="00D87D27"/>
    <w:rsid w:val="00E7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C05BC-889E-4654-8A24-0979DF32D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538</Characters>
  <Application>Microsoft Office Word</Application>
  <DocSecurity>0</DocSecurity>
  <Lines>4</Lines>
  <Paragraphs>1</Paragraphs>
  <ScaleCrop>false</ScaleCrop>
  <Company>Toshiba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Kansara</dc:creator>
  <cp:keywords/>
  <dc:description/>
  <cp:lastModifiedBy>Hardik Kansara</cp:lastModifiedBy>
  <cp:revision>2</cp:revision>
  <dcterms:created xsi:type="dcterms:W3CDTF">2016-06-05T12:06:00Z</dcterms:created>
  <dcterms:modified xsi:type="dcterms:W3CDTF">2016-06-05T12:06:00Z</dcterms:modified>
</cp:coreProperties>
</file>