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2C" w:rsidRPr="00294031" w:rsidRDefault="007F5890" w:rsidP="00324D2C">
      <w:pPr>
        <w:rPr>
          <w:rFonts w:ascii="Verdana" w:eastAsiaTheme="majorEastAsia" w:hAnsi="Verdana" w:cs="HelveticaNeue"/>
          <w:b/>
          <w:color w:val="2E74B5" w:themeColor="accent1" w:themeShade="BF"/>
          <w:sz w:val="20"/>
          <w:szCs w:val="20"/>
        </w:rPr>
      </w:pPr>
      <w:r>
        <w:rPr>
          <w:rFonts w:ascii="Verdana" w:eastAsiaTheme="majorEastAsia" w:hAnsi="Verdana" w:cs="HelveticaNeue"/>
          <w:b/>
          <w:color w:val="2E74B5" w:themeColor="accent1" w:themeShade="BF"/>
          <w:sz w:val="20"/>
          <w:szCs w:val="20"/>
        </w:rPr>
        <w:t>Database Evaluator Guide</w:t>
      </w:r>
    </w:p>
    <w:p w:rsidR="007C14B2" w:rsidRDefault="00C12066" w:rsidP="00C12066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1 :</w:t>
      </w:r>
      <w:proofErr w:type="gramEnd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  <w:r w:rsidR="007F5890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Copy the needed files to run the Database Evaluator. </w:t>
      </w:r>
    </w:p>
    <w:p w:rsidR="007C14B2" w:rsidRDefault="007C14B2" w:rsidP="00C12066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7C14B2" w:rsidRDefault="007F5890" w:rsidP="007C14B2">
      <w:pPr>
        <w:spacing w:after="0" w:line="240" w:lineRule="auto"/>
        <w:ind w:left="180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This includes: </w:t>
      </w:r>
    </w:p>
    <w:p w:rsidR="007C14B2" w:rsidRDefault="007C14B2" w:rsidP="007C14B2">
      <w:pPr>
        <w:spacing w:after="0" w:line="240" w:lineRule="auto"/>
        <w:ind w:left="270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7C14B2" w:rsidRDefault="007C14B2" w:rsidP="007C14B2">
      <w:pPr>
        <w:spacing w:after="0" w:line="240" w:lineRule="auto"/>
        <w:ind w:left="540" w:hanging="270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a)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itextsharp.dll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– The C# library used for creating PDF Reports</w:t>
      </w:r>
    </w:p>
    <w:p w:rsidR="007C14B2" w:rsidRDefault="007C14B2" w:rsidP="007C14B2">
      <w:pPr>
        <w:spacing w:after="0" w:line="240" w:lineRule="auto"/>
        <w:ind w:left="540" w:hanging="270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bookmarkStart w:id="0" w:name="_GoBack"/>
      <w:bookmarkEnd w:id="0"/>
    </w:p>
    <w:p w:rsidR="007C14B2" w:rsidRDefault="007C14B2" w:rsidP="007C14B2">
      <w:pPr>
        <w:spacing w:after="0" w:line="240" w:lineRule="auto"/>
        <w:ind w:left="540" w:hanging="270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b) DatabaseEvaluator.exe – The application developed by the team to produce PDF reports based on the dump file provided by the user</w:t>
      </w:r>
    </w:p>
    <w:p w:rsidR="007C14B2" w:rsidRDefault="007C14B2" w:rsidP="007C14B2">
      <w:pPr>
        <w:spacing w:after="0" w:line="240" w:lineRule="auto"/>
        <w:ind w:left="540" w:hanging="270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7C14B2" w:rsidRDefault="007C14B2" w:rsidP="007C14B2">
      <w:pPr>
        <w:spacing w:after="0" w:line="240" w:lineRule="auto"/>
        <w:ind w:left="540" w:hanging="270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c) </w:t>
      </w:r>
      <w:proofErr w:type="spell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FinalEvaluator.sql</w:t>
      </w:r>
      <w:proofErr w:type="spell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– The SQL file containing the scripts used in the evaluation proper</w:t>
      </w:r>
    </w:p>
    <w:p w:rsidR="007C14B2" w:rsidRDefault="007C14B2" w:rsidP="007C14B2">
      <w:pPr>
        <w:spacing w:after="0" w:line="240" w:lineRule="auto"/>
        <w:ind w:left="540" w:hanging="270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Pr="00F10F23" w:rsidRDefault="007F5890" w:rsidP="007C14B2">
      <w:pPr>
        <w:spacing w:after="0" w:line="240" w:lineRule="auto"/>
        <w:ind w:left="540" w:hanging="270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d)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instance.txt</w:t>
      </w:r>
      <w:proofErr w:type="gramEnd"/>
      <w:r w:rsidR="007C14B2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– The text file containing the name of the SQL Server Instance which has all the information needed to do the evaluation</w:t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Default="007F5890" w:rsidP="007F589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US"/>
        </w:rPr>
        <w:drawing>
          <wp:inline distT="0" distB="0" distL="0" distR="0" wp14:anchorId="2C38B690" wp14:editId="309A63AB">
            <wp:extent cx="19145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2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  <w:r w:rsidR="007F5890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Run DatabaseEvaluator.exe as an Administrator and the evaluator screen should load</w:t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7F5890" w:rsidP="007F589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7F5890">
        <w:rPr>
          <w:rFonts w:ascii="Verdana" w:eastAsia="Times New Roman" w:hAnsi="Verdana" w:cs="Times New Roman"/>
          <w:b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 wp14:anchorId="4969A393" wp14:editId="1E027666">
            <wp:extent cx="5731510" cy="4943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90" w:rsidRDefault="007F5890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7F5890" w:rsidRDefault="007F5890" w:rsidP="007F589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US"/>
        </w:rPr>
        <w:drawing>
          <wp:inline distT="0" distB="0" distL="0" distR="0" wp14:anchorId="3FED9B2F" wp14:editId="46A8FBFC">
            <wp:extent cx="492442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P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3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  <w:r w:rsidR="007F5890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Click on the Browse button and select the .</w:t>
      </w:r>
      <w:proofErr w:type="spellStart"/>
      <w:r w:rsidR="007F5890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dbe</w:t>
      </w:r>
      <w:proofErr w:type="spellEnd"/>
      <w:r w:rsidR="007F5890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file which contains the SQL Parameters to be evaluated</w:t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7F5890" w:rsidP="007F589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7F5890">
        <w:rPr>
          <w:rFonts w:ascii="Verdana" w:eastAsia="Times New Roman" w:hAnsi="Verdana" w:cs="Times New Roman"/>
          <w:b/>
          <w:noProof/>
          <w:color w:val="000000"/>
          <w:sz w:val="18"/>
          <w:szCs w:val="18"/>
          <w:lang w:val="en-US"/>
        </w:rPr>
        <w:drawing>
          <wp:inline distT="0" distB="0" distL="0" distR="0" wp14:anchorId="25E9D740" wp14:editId="10282A0A">
            <wp:extent cx="4972744" cy="376290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90" w:rsidRDefault="007F5890" w:rsidP="007F589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US"/>
        </w:rPr>
        <w:lastRenderedPageBreak/>
        <w:drawing>
          <wp:inline distT="0" distB="0" distL="0" distR="0" wp14:anchorId="61F2524E" wp14:editId="6316414A">
            <wp:extent cx="5731510" cy="46831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4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 </w:t>
      </w:r>
      <w:r w:rsidR="0025286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The path to the </w:t>
      </w:r>
      <w:proofErr w:type="spellStart"/>
      <w:r w:rsidR="0025286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dbe</w:t>
      </w:r>
      <w:proofErr w:type="spellEnd"/>
      <w:r w:rsidR="0025286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file should now be visible and you can now click on Start to do generate the PDF Report</w:t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7F5890" w:rsidRDefault="00252863" w:rsidP="007F589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252863">
        <w:rPr>
          <w:rFonts w:ascii="Verdana" w:eastAsia="Times New Roman" w:hAnsi="Verdana" w:cs="Times New Roman"/>
          <w:b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 wp14:anchorId="60A34BED" wp14:editId="78DABFC7">
            <wp:extent cx="4925112" cy="373432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63" w:rsidRDefault="00252863" w:rsidP="00252863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252863" w:rsidRDefault="00252863" w:rsidP="00252863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5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 Once the report is ready, you can now save it</w:t>
      </w:r>
    </w:p>
    <w:p w:rsidR="00252863" w:rsidRDefault="00252863" w:rsidP="00252863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252863" w:rsidRDefault="00252863" w:rsidP="00252863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US"/>
        </w:rPr>
        <w:lastRenderedPageBreak/>
        <w:drawing>
          <wp:inline distT="0" distB="0" distL="0" distR="0" wp14:anchorId="1A999C51" wp14:editId="084E5E7C">
            <wp:extent cx="5731510" cy="48787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63" w:rsidRDefault="00252863" w:rsidP="00252863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252863" w:rsidRDefault="00252863" w:rsidP="00252863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6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 Go to the location where you saved the report and verify its contents</w:t>
      </w:r>
    </w:p>
    <w:p w:rsidR="00252863" w:rsidRDefault="00252863" w:rsidP="00252863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252863" w:rsidRDefault="00252863" w:rsidP="00252863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val="en-US"/>
        </w:rPr>
        <w:lastRenderedPageBreak/>
        <w:drawing>
          <wp:inline distT="0" distB="0" distL="0" distR="0" wp14:anchorId="24C267AB" wp14:editId="76861416">
            <wp:extent cx="5731510" cy="69291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63" w:rsidRDefault="00252863" w:rsidP="00252863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sectPr w:rsidR="006807AF" w:rsidSect="003972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D7"/>
    <w:rsid w:val="00252863"/>
    <w:rsid w:val="00294031"/>
    <w:rsid w:val="002C036C"/>
    <w:rsid w:val="00324D2C"/>
    <w:rsid w:val="00353159"/>
    <w:rsid w:val="003D63B3"/>
    <w:rsid w:val="004D1046"/>
    <w:rsid w:val="004F5BC7"/>
    <w:rsid w:val="00591255"/>
    <w:rsid w:val="00656710"/>
    <w:rsid w:val="00670FF8"/>
    <w:rsid w:val="006807AF"/>
    <w:rsid w:val="006977D8"/>
    <w:rsid w:val="006B2E76"/>
    <w:rsid w:val="0071328F"/>
    <w:rsid w:val="00772369"/>
    <w:rsid w:val="007C14B2"/>
    <w:rsid w:val="007F5890"/>
    <w:rsid w:val="00871873"/>
    <w:rsid w:val="008874F3"/>
    <w:rsid w:val="008A39C5"/>
    <w:rsid w:val="00945345"/>
    <w:rsid w:val="00972861"/>
    <w:rsid w:val="00A64C4E"/>
    <w:rsid w:val="00BD54AC"/>
    <w:rsid w:val="00C12066"/>
    <w:rsid w:val="00CE23C8"/>
    <w:rsid w:val="00D8327B"/>
    <w:rsid w:val="00D87D27"/>
    <w:rsid w:val="00DC4B14"/>
    <w:rsid w:val="00E014FA"/>
    <w:rsid w:val="00E07158"/>
    <w:rsid w:val="00E23759"/>
    <w:rsid w:val="00E70CD7"/>
    <w:rsid w:val="00F10F23"/>
    <w:rsid w:val="00F57FB8"/>
    <w:rsid w:val="00F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C05BC-889E-4654-8A24-0979DF32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Kansara</dc:creator>
  <cp:keywords/>
  <dc:description/>
  <cp:lastModifiedBy>Patrick Cura2</cp:lastModifiedBy>
  <cp:revision>34</cp:revision>
  <dcterms:created xsi:type="dcterms:W3CDTF">2016-06-05T12:06:00Z</dcterms:created>
  <dcterms:modified xsi:type="dcterms:W3CDTF">2016-10-11T03:57:00Z</dcterms:modified>
</cp:coreProperties>
</file>