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jpeg" ContentType="image/jpeg"/>
  <Override PartName="/word/media/image14.jpeg" ContentType="image/jpeg"/>
  <Override PartName="/word/media/image15.jpeg" ContentType="image/jpeg"/>
  <Override PartName="/word/media/image16.jpeg" ContentType="image/jpeg"/>
  <Override PartName="/word/media/image19.jpeg" ContentType="image/jpeg"/>
  <Override PartName="/word/media/image20.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2955984"/>
      </w:sdtPr>
      <w:sdtContent>
        <w:p>
          <w:pPr>
            <w:pStyle w:val="Normal"/>
            <w:rPr/>
          </w:pPr>
          <w:r>
            <w:rPr/>
          </w:r>
        </w:p>
        <w:p>
          <w:pPr>
            <w:pStyle w:val="Normal"/>
            <w:rPr/>
          </w:pPr>
          <w:r>
            <w:rPr/>
          </w:r>
        </w:p>
        <w:p>
          <w:pPr>
            <w:pStyle w:val="Normal"/>
            <w:rPr/>
          </w:pPr>
          <w:r>
            <w:rPr/>
          </w:r>
        </w:p>
        <w:p>
          <w:pPr>
            <w:pStyle w:val="Normal"/>
            <w:rPr>
              <w:b/>
              <w:b/>
              <w:bCs/>
              <w:sz w:val="18"/>
              <w:szCs w:val="18"/>
              <w:lang w:val="en-GB"/>
            </w:rPr>
          </w:pPr>
          <w:r>
            <w:rPr>
              <w:b/>
              <w:bCs/>
              <w:sz w:val="18"/>
              <w:szCs w:val="18"/>
              <w:lang w:val="en-GB"/>
            </w:rPr>
            <mc:AlternateContent>
              <mc:Choice Requires="wpg">
                <w:drawing>
                  <wp:anchor behindDoc="0" distT="0" distB="0" distL="114300" distR="114300" simplePos="0" locked="0" layoutInCell="1" allowOverlap="1" relativeHeight="2" wp14:anchorId="1CC02809">
                    <wp:simplePos x="0" y="0"/>
                    <wp:positionH relativeFrom="page">
                      <wp:posOffset>339725</wp:posOffset>
                    </wp:positionH>
                    <wp:positionV relativeFrom="page">
                      <wp:align>center</wp:align>
                    </wp:positionV>
                    <wp:extent cx="229235" cy="9144635"/>
                    <wp:effectExtent l="0" t="0" r="3175" b="635"/>
                    <wp:wrapNone/>
                    <wp:docPr id="1" name="Group 28"/>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2" name="Text Box 23"/>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fillRef idx="0"/>
                            <a:effectRef idx="0"/>
                            <a:fontRef idx="minor"/>
                          </wps:style>
                          <wps:txbx>
                            <w:txbxContent>
                              <w:p>
                                <w:pPr>
                                  <w:pStyle w:val="NoSpacing"/>
                                  <w:jc w:val="right"/>
                                  <w:rPr/>
                                </w:pPr>
                                <w:r>
                                  <w:rPr>
                                    <w:rFonts w:ascii="Verdana" w:hAnsi="Verdana"/>
                                    <w:caps/>
                                    <w:color w:val="323E4F" w:themeColor="text2" w:themeShade="bf"/>
                                    <w:sz w:val="52"/>
                                    <w:szCs w:val="52"/>
                                    <w:lang w:val="en-NZ"/>
                                  </w:rPr>
                                  <w:t>Training and User Manual</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Text Box 23" stroked="f" style="position:absolute;margin-left:89.3pt;margin-top:383.1pt;width:445.05pt;height:308.25pt;mso-position-horizontal-relative:page;mso-position-vertical-relative:page" wp14:anchorId="59902260">
                    <w10:wrap type="square"/>
                    <v:fill o:detectmouseclick="t" on="false"/>
                    <v:stroke color="#3465a4" weight="6480" joinstyle="round" endcap="flat"/>
                    <v:textbox>
                      <w:txbxContent>
                        <w:p>
                          <w:pPr>
                            <w:pStyle w:val="NoSpacing"/>
                            <w:jc w:val="right"/>
                            <w:rPr/>
                          </w:pPr>
                          <w:r>
                            <w:rPr>
                              <w:rFonts w:ascii="Verdana" w:hAnsi="Verdana"/>
                              <w:caps/>
                              <w:color w:val="323E4F" w:themeColor="text2" w:themeShade="bf"/>
                              <w:sz w:val="52"/>
                              <w:szCs w:val="52"/>
                              <w:lang w:val="en-NZ"/>
                            </w:rPr>
                            <w:t>Training and User Manual</w:t>
                          </w:r>
                        </w:p>
                      </w:txbxContent>
                    </v:textbox>
                  </v:rect>
                </w:pict>
              </mc:Fallback>
            </mc:AlternateContent>
            <mc:AlternateContent>
              <mc:Choice Requires="wps">
                <w:drawing>
                  <wp:anchor behindDoc="0" distT="0" distB="0" distL="114300" distR="114300" simplePos="0" locked="0" layoutInCell="1" allowOverlap="1" relativeHeight="4" wp14:anchorId="023B6B92">
                    <wp:simplePos x="0" y="0"/>
                    <wp:positionH relativeFrom="page">
                      <wp:posOffset>1134110</wp:posOffset>
                    </wp:positionH>
                    <wp:positionV relativeFrom="page">
                      <wp:posOffset>42342435</wp:posOffset>
                    </wp:positionV>
                    <wp:extent cx="5653405" cy="208915"/>
                    <wp:effectExtent l="0" t="0" r="10160" b="7620"/>
                    <wp:wrapSquare wrapText="bothSides"/>
                    <wp:docPr id="4" name="Text Box 111"/>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Text Box 111" stroked="f" style="position:absolute;margin-left:89.3pt;margin-top:3334.05pt;width:445.05pt;height:16.35pt;mso-position-horizontal-relative:page;mso-position-vertical-relative:page" wp14:anchorId="023B6B92">
                    <w10:wrap type="none"/>
                    <v:fill o:detectmouseclick="t" on="false"/>
                    <v:stroke color="#3465a4" weight="6480" joinstyle="round" endcap="flat"/>
                    <v:textbo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v:rect>
                </w:pict>
              </mc:Fallback>
            </mc:AlternateContent>
          </w:r>
          <w:r>
            <w:br w:type="page"/>
          </w:r>
        </w:p>
        <w:p>
          <w:pPr>
            <w:pStyle w:val="Caption1"/>
            <w:rPr/>
          </w:pPr>
          <w:r>
            <w:rPr/>
            <w:t xml:space="preserve">Document history </w:t>
          </w:r>
        </w:p>
        <w:p>
          <w:pPr>
            <w:pStyle w:val="Normal"/>
            <w:rPr>
              <w:lang w:val="en-GB"/>
            </w:rPr>
          </w:pPr>
          <w:r>
            <w:rPr>
              <w:lang w:val="en-GB"/>
            </w:rPr>
          </w:r>
        </w:p>
      </w:sdtContent>
    </w:sdt>
    <w:tbl>
      <w:tblPr>
        <w:tblW w:w="9072" w:type="dxa"/>
        <w:jc w:val="left"/>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7" w:type="dxa"/>
          <w:bottom w:w="0" w:type="dxa"/>
          <w:right w:w="57" w:type="dxa"/>
        </w:tblCellMar>
        <w:tblLook w:firstRow="1" w:noVBand="0" w:lastRow="1" w:firstColumn="1" w:lastColumn="1" w:noHBand="0" w:val="01e0"/>
      </w:tblPr>
      <w:tblGrid>
        <w:gridCol w:w="930"/>
        <w:gridCol w:w="1479"/>
        <w:gridCol w:w="4111"/>
        <w:gridCol w:w="1072"/>
        <w:gridCol w:w="1480"/>
      </w:tblGrid>
      <w:tr>
        <w:trPr>
          <w:trHeight w:val="227" w:hRule="atLeast"/>
        </w:trPr>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Valid from </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29-Sep-2016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left" w:pos="5556" w:leader="none"/>
        </w:tabs>
        <w:rPr/>
      </w:pPr>
      <w:bookmarkStart w:id="0" w:name="_GoBack"/>
      <w:bookmarkEnd w:id="0"/>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sdt>
      <w:sdtPr>
        <w:docPartObj>
          <w:docPartGallery w:val="Table of Contents"/>
          <w:docPartUnique w:val="true"/>
        </w:docPartObj>
        <w:id w:val="1416094991"/>
      </w:sdtPr>
      <w:sdtContent>
        <w:p>
          <w:pPr>
            <w:pStyle w:val="TOCHeading"/>
            <w:rPr>
              <w:rFonts w:ascii="Verdana" w:hAnsi="Verdana"/>
              <w:sz w:val="20"/>
              <w:szCs w:val="20"/>
            </w:rPr>
          </w:pPr>
          <w:r>
            <w:rPr>
              <w:rFonts w:ascii="Verdana" w:hAnsi="Verdana"/>
              <w:sz w:val="20"/>
              <w:szCs w:val="20"/>
            </w:rPr>
            <w:t>Table of Contents</w:t>
          </w:r>
        </w:p>
        <w:p>
          <w:pPr>
            <w:pStyle w:val="Normal"/>
            <w:rPr/>
          </w:pPr>
          <w:r>
            <w:rPr/>
          </w:r>
        </w:p>
        <w:p>
          <w:pPr>
            <w:pStyle w:val="Contents1"/>
            <w:tabs>
              <w:tab w:val="left" w:pos="440" w:leader="none"/>
              <w:tab w:val="right" w:pos="9017" w:leader="dot"/>
            </w:tabs>
            <w:rPr>
              <w:rFonts w:ascii="Verdana" w:hAnsi="Verdana" w:eastAsia="宋体" w:cs="" w:cstheme="minorBidi" w:eastAsiaTheme="minorEastAsia"/>
              <w:sz w:val="20"/>
              <w:szCs w:val="20"/>
              <w:lang w:eastAsia="en-NZ"/>
            </w:rPr>
          </w:pPr>
          <w:r>
            <w:fldChar w:fldCharType="begin"/>
          </w:r>
          <w:r>
            <w:instrText> TOC \z \o "1-3" \u \h</w:instrText>
          </w:r>
          <w:r>
            <w:fldChar w:fldCharType="separate"/>
          </w:r>
          <w:hyperlink w:anchor="_Toc463875247">
            <w:r>
              <w:rPr>
                <w:webHidden/>
                <w:rStyle w:val="IndexLink"/>
                <w:rFonts w:ascii="Verdana" w:hAnsi="Verdana"/>
                <w:sz w:val="20"/>
                <w:szCs w:val="20"/>
              </w:rPr>
              <w:t>1</w:t>
            </w:r>
            <w:r>
              <w:rPr>
                <w:rStyle w:val="IndexLink"/>
                <w:rFonts w:eastAsia="宋体" w:cs="" w:ascii="Verdana" w:hAnsi="Verdana" w:cstheme="minorBidi" w:eastAsiaTheme="minorEastAsia"/>
                <w:sz w:val="20"/>
                <w:szCs w:val="20"/>
                <w:lang w:eastAsia="en-NZ"/>
              </w:rPr>
              <w:tab/>
            </w:r>
            <w:r>
              <w:rPr>
                <w:rStyle w:val="IndexLink"/>
                <w:rFonts w:ascii="Verdana" w:hAnsi="Verdana"/>
                <w:sz w:val="20"/>
                <w:szCs w:val="20"/>
              </w:rPr>
              <w:t>Installation</w:t>
            </w:r>
            <w:r>
              <w:rPr>
                <w:webHidden/>
              </w:rPr>
              <w:fldChar w:fldCharType="begin"/>
            </w:r>
            <w:r>
              <w:rPr>
                <w:webHidden/>
              </w:rPr>
              <w:instrText>PAGEREF _Toc463875247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48">
            <w:r>
              <w:rPr>
                <w:webHidden/>
                <w:rStyle w:val="IndexLink"/>
                <w:rFonts w:ascii="Verdana" w:hAnsi="Verdana"/>
                <w:sz w:val="20"/>
                <w:szCs w:val="20"/>
              </w:rPr>
              <w:t>1.1</w:t>
              <w:tab/>
              <w:t>Step 1 : Run the installer</w:t>
            </w:r>
            <w:r>
              <w:rPr>
                <w:webHidden/>
              </w:rPr>
              <w:fldChar w:fldCharType="begin"/>
            </w:r>
            <w:r>
              <w:rPr>
                <w:webHidden/>
              </w:rPr>
              <w:instrText>PAGEREF _Toc463875248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49">
            <w:r>
              <w:rPr>
                <w:webHidden/>
                <w:rStyle w:val="IndexLink"/>
                <w:rFonts w:ascii="Verdana" w:hAnsi="Verdana"/>
                <w:sz w:val="20"/>
                <w:szCs w:val="20"/>
              </w:rPr>
              <w:t>1.2</w:t>
              <w:tab/>
              <w:t>Step 2 : Follow the instructions of the installer until the end</w:t>
            </w:r>
            <w:r>
              <w:rPr>
                <w:webHidden/>
              </w:rPr>
              <w:fldChar w:fldCharType="begin"/>
            </w:r>
            <w:r>
              <w:rPr>
                <w:webHidden/>
              </w:rPr>
              <w:instrText>PAGEREF _Toc463875249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0">
            <w:r>
              <w:rPr>
                <w:webHidden/>
                <w:rStyle w:val="IndexLink"/>
                <w:rFonts w:ascii="Verdana" w:hAnsi="Verdana"/>
                <w:sz w:val="20"/>
                <w:szCs w:val="20"/>
              </w:rPr>
              <w:t>1.3</w:t>
              <w:tab/>
              <w:t>Step 3 : Navigate to where the application was installed. For example: C:\Program Files (x86)\Weltec Project\Database Evaluator Client</w:t>
            </w:r>
            <w:r>
              <w:rPr>
                <w:webHidden/>
              </w:rPr>
              <w:fldChar w:fldCharType="begin"/>
            </w:r>
            <w:r>
              <w:rPr>
                <w:webHidden/>
              </w:rPr>
              <w:instrText>PAGEREF _Toc463875250 \h</w:instrText>
            </w:r>
            <w:r>
              <w:rPr>
                <w:webHidden/>
              </w:rPr>
              <w:fldChar w:fldCharType="separate"/>
            </w:r>
            <w:r>
              <w:rPr>
                <w:rStyle w:val="IndexLink"/>
                <w:rFonts w:ascii="Verdana" w:hAnsi="Verdana"/>
                <w:vanish w:val="false"/>
                <w:sz w:val="20"/>
                <w:szCs w:val="20"/>
              </w:rPr>
              <w:tab/>
              <w:t>5</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1">
            <w:r>
              <w:rPr>
                <w:webHidden/>
                <w:rStyle w:val="IndexLink"/>
                <w:rFonts w:ascii="Verdana" w:hAnsi="Verdana"/>
                <w:sz w:val="20"/>
                <w:szCs w:val="20"/>
              </w:rPr>
              <w:t>1.4</w:t>
              <w:tab/>
              <w:t>Step 4 :  Run the application as an administrator</w:t>
            </w:r>
            <w:r>
              <w:rPr>
                <w:webHidden/>
              </w:rPr>
              <w:fldChar w:fldCharType="begin"/>
            </w:r>
            <w:r>
              <w:rPr>
                <w:webHidden/>
              </w:rPr>
              <w:instrText>PAGEREF _Toc463875251 \h</w:instrText>
            </w:r>
            <w:r>
              <w:rPr>
                <w:webHidden/>
              </w:rPr>
              <w:fldChar w:fldCharType="separate"/>
            </w:r>
            <w:r>
              <w:rPr>
                <w:rStyle w:val="IndexLink"/>
                <w:rFonts w:ascii="Verdana" w:hAnsi="Verdana"/>
                <w:vanish w:val="false"/>
                <w:sz w:val="20"/>
                <w:szCs w:val="20"/>
              </w:rPr>
              <w:tab/>
              <w:t>5</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en-NZ"/>
            </w:rPr>
          </w:pPr>
          <w:hyperlink w:anchor="_Toc463875252">
            <w:r>
              <w:rPr>
                <w:webHidden/>
                <w:rStyle w:val="IndexLink"/>
                <w:rFonts w:ascii="Verdana" w:hAnsi="Verdana"/>
                <w:sz w:val="20"/>
                <w:szCs w:val="20"/>
              </w:rPr>
              <w:t>2</w:t>
            </w:r>
            <w:r>
              <w:rPr>
                <w:rStyle w:val="IndexLink"/>
                <w:rFonts w:eastAsia="宋体" w:cs="" w:ascii="Verdana" w:hAnsi="Verdana" w:cstheme="minorBidi" w:eastAsiaTheme="minorEastAsia"/>
                <w:sz w:val="20"/>
                <w:szCs w:val="20"/>
                <w:lang w:eastAsia="en-NZ"/>
              </w:rPr>
              <w:tab/>
            </w:r>
            <w:r>
              <w:rPr>
                <w:rStyle w:val="IndexLink"/>
                <w:rFonts w:ascii="Verdana" w:hAnsi="Verdana"/>
                <w:sz w:val="20"/>
                <w:szCs w:val="20"/>
              </w:rPr>
              <w:t>Running the Application</w:t>
            </w:r>
            <w:r>
              <w:rPr>
                <w:webHidden/>
              </w:rPr>
              <w:fldChar w:fldCharType="begin"/>
            </w:r>
            <w:r>
              <w:rPr>
                <w:webHidden/>
              </w:rPr>
              <w:instrText>PAGEREF _Toc463875252 \h</w:instrText>
            </w:r>
            <w:r>
              <w:rPr>
                <w:webHidden/>
              </w:rPr>
              <w:fldChar w:fldCharType="separate"/>
            </w:r>
            <w:r>
              <w:rPr>
                <w:rStyle w:val="IndexLink"/>
                <w:rFonts w:ascii="Verdana" w:hAnsi="Verdana"/>
                <w:vanish w:val="false"/>
                <w:sz w:val="20"/>
                <w:szCs w:val="20"/>
              </w:rPr>
              <w:tab/>
              <w:t>6</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3">
            <w:r>
              <w:rPr>
                <w:webHidden/>
                <w:rStyle w:val="IndexLink"/>
                <w:rFonts w:ascii="Verdana" w:hAnsi="Verdana"/>
                <w:sz w:val="20"/>
                <w:szCs w:val="20"/>
              </w:rPr>
              <w:t>2.1</w:t>
              <w:tab/>
              <w:t>Step 1 : Start DBEvaluation on Client Database System. (Run the application under administrator account who has full access on SQL Server instance.)</w:t>
            </w:r>
            <w:r>
              <w:rPr>
                <w:webHidden/>
              </w:rPr>
              <w:fldChar w:fldCharType="begin"/>
            </w:r>
            <w:r>
              <w:rPr>
                <w:webHidden/>
              </w:rPr>
              <w:instrText>PAGEREF _Toc463875253 \h</w:instrText>
            </w:r>
            <w:r>
              <w:rPr>
                <w:webHidden/>
              </w:rPr>
              <w:fldChar w:fldCharType="separate"/>
            </w:r>
            <w:r>
              <w:rPr>
                <w:rStyle w:val="IndexLink"/>
                <w:rFonts w:ascii="Verdana" w:hAnsi="Verdana"/>
                <w:vanish w:val="false"/>
                <w:sz w:val="20"/>
                <w:szCs w:val="20"/>
              </w:rPr>
              <w:tab/>
              <w:t>6</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4">
            <w:r>
              <w:rPr>
                <w:webHidden/>
                <w:rStyle w:val="IndexLink"/>
                <w:rFonts w:ascii="Verdana" w:hAnsi="Verdana"/>
                <w:sz w:val="20"/>
                <w:szCs w:val="20"/>
              </w:rPr>
              <w:t>2.2</w:t>
              <w:tab/>
              <w:t>Step 2 : Initial loading screen.</w:t>
            </w:r>
            <w:r>
              <w:rPr>
                <w:webHidden/>
              </w:rPr>
              <w:fldChar w:fldCharType="begin"/>
            </w:r>
            <w:r>
              <w:rPr>
                <w:webHidden/>
              </w:rPr>
              <w:instrText>PAGEREF _Toc463875254 \h</w:instrText>
            </w:r>
            <w:r>
              <w:rPr>
                <w:webHidden/>
              </w:rPr>
              <w:fldChar w:fldCharType="separate"/>
            </w:r>
            <w:r>
              <w:rPr>
                <w:rStyle w:val="IndexLink"/>
                <w:rFonts w:ascii="Verdana" w:hAnsi="Verdana"/>
                <w:vanish w:val="false"/>
                <w:sz w:val="20"/>
                <w:szCs w:val="20"/>
              </w:rPr>
              <w:tab/>
              <w:t>6</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5">
            <w:r>
              <w:rPr>
                <w:webHidden/>
                <w:rStyle w:val="IndexLink"/>
                <w:rFonts w:ascii="Verdana" w:hAnsi="Verdana"/>
                <w:sz w:val="20"/>
                <w:szCs w:val="20"/>
              </w:rPr>
              <w:t>2.3</w:t>
              <w:tab/>
              <w:t>Step 3 : Main Screen and SQL Server instance selection.</w:t>
            </w:r>
            <w:r>
              <w:rPr>
                <w:webHidden/>
              </w:rPr>
              <w:fldChar w:fldCharType="begin"/>
            </w:r>
            <w:r>
              <w:rPr>
                <w:webHidden/>
              </w:rPr>
              <w:instrText>PAGEREF _Toc463875255 \h</w:instrText>
            </w:r>
            <w:r>
              <w:rPr>
                <w:webHidden/>
              </w:rPr>
              <w:fldChar w:fldCharType="separate"/>
            </w:r>
            <w:r>
              <w:rPr>
                <w:rStyle w:val="IndexLink"/>
                <w:rFonts w:ascii="Verdana" w:hAnsi="Verdana"/>
                <w:vanish w:val="false"/>
                <w:sz w:val="20"/>
                <w:szCs w:val="20"/>
              </w:rPr>
              <w:tab/>
              <w:t>7</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6">
            <w:r>
              <w:rPr>
                <w:webHidden/>
                <w:rStyle w:val="IndexLink"/>
                <w:rFonts w:ascii="Verdana" w:hAnsi="Verdana"/>
                <w:sz w:val="20"/>
                <w:szCs w:val="20"/>
              </w:rPr>
              <w:t>2.4</w:t>
              <w:tab/>
              <w:t>Step 4 : User Database selection (Optional)</w:t>
            </w:r>
            <w:r>
              <w:rPr>
                <w:webHidden/>
              </w:rPr>
              <w:fldChar w:fldCharType="begin"/>
            </w:r>
            <w:r>
              <w:rPr>
                <w:webHidden/>
              </w:rPr>
              <w:instrText>PAGEREF _Toc463875256 \h</w:instrText>
            </w:r>
            <w:r>
              <w:rPr>
                <w:webHidden/>
              </w:rPr>
              <w:fldChar w:fldCharType="separate"/>
            </w:r>
            <w:r>
              <w:rPr>
                <w:rStyle w:val="IndexLink"/>
                <w:rFonts w:ascii="Verdana" w:hAnsi="Verdana"/>
                <w:vanish w:val="false"/>
                <w:sz w:val="20"/>
                <w:szCs w:val="20"/>
              </w:rPr>
              <w:tab/>
              <w:t>8</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7">
            <w:r>
              <w:rPr>
                <w:webHidden/>
                <w:rStyle w:val="IndexLink"/>
                <w:rFonts w:ascii="Verdana" w:hAnsi="Verdana"/>
                <w:sz w:val="20"/>
                <w:szCs w:val="20"/>
              </w:rPr>
              <w:t>2.5</w:t>
              <w:tab/>
              <w:t>Step 5 : Start gathering parameters values.</w:t>
            </w:r>
            <w:r>
              <w:rPr>
                <w:webHidden/>
              </w:rPr>
              <w:fldChar w:fldCharType="begin"/>
            </w:r>
            <w:r>
              <w:rPr>
                <w:webHidden/>
              </w:rPr>
              <w:instrText>PAGEREF _Toc463875257 \h</w:instrText>
            </w:r>
            <w:r>
              <w:rPr>
                <w:webHidden/>
              </w:rPr>
              <w:fldChar w:fldCharType="separate"/>
            </w:r>
            <w:r>
              <w:rPr>
                <w:rStyle w:val="IndexLink"/>
                <w:rFonts w:ascii="Verdana" w:hAnsi="Verdana"/>
                <w:vanish w:val="false"/>
                <w:sz w:val="20"/>
                <w:szCs w:val="20"/>
              </w:rPr>
              <w:tab/>
              <w:t>9</w:t>
            </w:r>
            <w:r>
              <w:rPr>
                <w:webHidden/>
              </w:rPr>
              <w:fldChar w:fldCharType="end"/>
            </w:r>
          </w:hyperlink>
        </w:p>
        <w:p>
          <w:pPr>
            <w:pStyle w:val="Contents2"/>
            <w:tabs>
              <w:tab w:val="left" w:pos="880" w:leader="none"/>
              <w:tab w:val="right" w:pos="9017" w:leader="dot"/>
            </w:tabs>
            <w:rPr>
              <w:rFonts w:ascii="Verdana" w:hAnsi="Verdana"/>
              <w:sz w:val="20"/>
              <w:szCs w:val="20"/>
            </w:rPr>
          </w:pPr>
          <w:hyperlink w:anchor="_Toc463875258">
            <w:r>
              <w:rPr>
                <w:webHidden/>
                <w:rStyle w:val="IndexLink"/>
                <w:rFonts w:ascii="Verdana" w:hAnsi="Verdana"/>
                <w:sz w:val="20"/>
                <w:szCs w:val="20"/>
              </w:rPr>
              <w:t>2.6</w:t>
              <w:tab/>
              <w:t>Step 6 : Saving of dump file.</w:t>
            </w:r>
            <w:r>
              <w:rPr>
                <w:webHidden/>
              </w:rPr>
              <w:fldChar w:fldCharType="begin"/>
            </w:r>
            <w:r>
              <w:rPr>
                <w:webHidden/>
              </w:rPr>
              <w:instrText>PAGEREF _Toc463875258 \h</w:instrText>
            </w:r>
            <w:r>
              <w:rPr>
                <w:webHidden/>
              </w:rPr>
              <w:fldChar w:fldCharType="separate"/>
            </w:r>
            <w:r>
              <w:rPr>
                <w:rStyle w:val="IndexLink"/>
                <w:rFonts w:ascii="Verdana" w:hAnsi="Verdana"/>
                <w:vanish w:val="false"/>
                <w:sz w:val="20"/>
                <w:szCs w:val="20"/>
              </w:rPr>
              <w:tab/>
              <w:t>9</w:t>
            </w:r>
            <w:r>
              <w:rPr>
                <w:webHidden/>
              </w:rPr>
              <w:fldChar w:fldCharType="end"/>
            </w:r>
          </w:hyperlink>
        </w:p>
        <w:p>
          <w:pPr>
            <w:pStyle w:val="Normal"/>
            <w:rPr/>
          </w:pPr>
          <w:r>
            <w:rPr/>
          </w:r>
          <w:r>
            <w:fldChar w:fldCharType="end"/>
          </w:r>
        </w:p>
      </w:sdtContent>
    </w:sdt>
    <w:p>
      <w:pPr>
        <w:pStyle w:val="TextBody"/>
        <w:rPr/>
      </w:pPr>
      <w:r>
        <w:rPr/>
      </w:r>
    </w:p>
    <w:p>
      <w:pPr>
        <w:pStyle w:val="TextBody"/>
        <w:rPr/>
      </w:pPr>
      <w:r>
        <w:rPr/>
      </w:r>
    </w:p>
    <w:p>
      <w:pPr>
        <w:pStyle w:val="TextBody"/>
        <w:jc w:val="right"/>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1" w:name="_Toc463875247"/>
      <w:bookmarkEnd w:id="1"/>
      <w:r>
        <w:rPr/>
        <w:t>Installation</w:t>
      </w:r>
    </w:p>
    <w:p>
      <w:pPr>
        <w:pStyle w:val="Heading2"/>
        <w:numPr>
          <w:ilvl w:val="1"/>
          <w:numId w:val="2"/>
        </w:numPr>
        <w:rPr/>
      </w:pPr>
      <w:bookmarkStart w:id="2" w:name="_Toc463875248"/>
      <w:bookmarkEnd w:id="2"/>
      <w:r>
        <w:rPr/>
        <w:t>Step 1 : Run the installer</w:t>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drawing>
          <wp:inline distT="0" distB="9525" distL="0" distR="9525">
            <wp:extent cx="5686425" cy="5429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2"/>
                    <a:stretch>
                      <a:fillRect/>
                    </a:stretch>
                  </pic:blipFill>
                  <pic:spPr bwMode="auto">
                    <a:xfrm>
                      <a:off x="0" y="0"/>
                      <a:ext cx="5686425" cy="542925"/>
                    </a:xfrm>
                    <a:prstGeom prst="rect">
                      <a:avLst/>
                    </a:prstGeom>
                  </pic:spPr>
                </pic:pic>
              </a:graphicData>
            </a:graphic>
          </wp:inline>
        </w:drawing>
      </w:r>
    </w:p>
    <w:p>
      <w:pPr>
        <w:pStyle w:val="Heading2"/>
        <w:numPr>
          <w:ilvl w:val="0"/>
          <w:numId w:val="0"/>
        </w:numPr>
        <w:rPr/>
      </w:pPr>
      <w:r>
        <w:rPr/>
      </w:r>
    </w:p>
    <w:p>
      <w:pPr>
        <w:pStyle w:val="Heading2"/>
        <w:numPr>
          <w:ilvl w:val="1"/>
          <w:numId w:val="2"/>
        </w:numPr>
        <w:rPr/>
      </w:pPr>
      <w:bookmarkStart w:id="3" w:name="_Toc463875249"/>
      <w:bookmarkEnd w:id="3"/>
      <w:r>
        <w:rPr/>
        <w:t>Step 2 : Follow the instructions of the installer until the end</w:t>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drawing>
          <wp:inline distT="0" distB="0" distL="0" distR="0">
            <wp:extent cx="4857750" cy="375285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4857750" cy="3752850"/>
                    </a:xfrm>
                    <a:prstGeom prst="rect">
                      <a:avLst/>
                    </a:prstGeom>
                  </pic:spPr>
                </pic:pic>
              </a:graphicData>
            </a:graphic>
          </wp:inline>
        </w:drawing>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drawing>
          <wp:inline distT="0" distB="0" distL="0" distR="0">
            <wp:extent cx="4876800" cy="37338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
                    <a:stretch>
                      <a:fillRect/>
                    </a:stretch>
                  </pic:blipFill>
                  <pic:spPr bwMode="auto">
                    <a:xfrm>
                      <a:off x="0" y="0"/>
                      <a:ext cx="4876800" cy="3733800"/>
                    </a:xfrm>
                    <a:prstGeom prst="rect">
                      <a:avLst/>
                    </a:prstGeom>
                  </pic:spPr>
                </pic:pic>
              </a:graphicData>
            </a:graphic>
          </wp:inline>
        </w:drawing>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Heading2"/>
        <w:numPr>
          <w:ilvl w:val="1"/>
          <w:numId w:val="2"/>
        </w:numPr>
        <w:rPr/>
      </w:pPr>
      <w:bookmarkStart w:id="4" w:name="_Toc463875250"/>
      <w:bookmarkEnd w:id="4"/>
      <w:r>
        <w:rPr/>
        <w:t>Step 3 : Navigate to where the application was installed. For example: C:\Program Files (x86)\Weltec Project\Database Evaluator Client</w:t>
      </w:r>
    </w:p>
    <w:p>
      <w:pPr>
        <w:pStyle w:val="Normal"/>
        <w:spacing w:lineRule="auto" w:line="240"/>
        <w:rPr>
          <w:rFonts w:ascii="Verdana" w:hAnsi="Verdana" w:cs="Times New Roman"/>
          <w:b/>
          <w:b/>
          <w:i/>
          <w:i/>
          <w:color w:val="000000"/>
          <w:sz w:val="18"/>
          <w:szCs w:val="18"/>
          <w:lang w:eastAsia="en-NZ"/>
        </w:rPr>
      </w:pPr>
      <w:r>
        <w:rPr>
          <w:rFonts w:cs="Times New Roman" w:ascii="Verdana" w:hAnsi="Verdana"/>
          <w:b/>
          <w:i/>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drawing>
          <wp:inline distT="0" distB="635" distL="0" distR="2540">
            <wp:extent cx="5731510" cy="102806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5"/>
                    <a:stretch>
                      <a:fillRect/>
                    </a:stretch>
                  </pic:blipFill>
                  <pic:spPr bwMode="auto">
                    <a:xfrm>
                      <a:off x="0" y="0"/>
                      <a:ext cx="5731510" cy="1028065"/>
                    </a:xfrm>
                    <a:prstGeom prst="rect">
                      <a:avLst/>
                    </a:prstGeom>
                  </pic:spPr>
                </pic:pic>
              </a:graphicData>
            </a:graphic>
          </wp:inline>
        </w:drawing>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Heading2"/>
        <w:numPr>
          <w:ilvl w:val="1"/>
          <w:numId w:val="2"/>
        </w:numPr>
        <w:rPr/>
      </w:pPr>
      <w:bookmarkStart w:id="5" w:name="_Toc463875251"/>
      <w:bookmarkEnd w:id="5"/>
      <w:r>
        <w:rPr/>
        <w:t>Step 4 :  Run the application as an administrator</w:t>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b/>
          <w:b/>
          <w:color w:val="000000"/>
          <w:sz w:val="18"/>
          <w:szCs w:val="18"/>
          <w:lang w:eastAsia="en-NZ"/>
        </w:rPr>
      </w:pPr>
      <w:r>
        <w:rPr/>
        <w:drawing>
          <wp:inline distT="0" distB="9525" distL="0" distR="8890">
            <wp:extent cx="5572760" cy="437261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6"/>
                    <a:stretch>
                      <a:fillRect/>
                    </a:stretch>
                  </pic:blipFill>
                  <pic:spPr bwMode="auto">
                    <a:xfrm>
                      <a:off x="0" y="0"/>
                      <a:ext cx="5572760" cy="4372610"/>
                    </a:xfrm>
                    <a:prstGeom prst="rect">
                      <a:avLst/>
                    </a:prstGeom>
                  </pic:spPr>
                </pic:pic>
              </a:graphicData>
            </a:graphic>
          </wp:inline>
        </w:drawing>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Heading1"/>
        <w:numPr>
          <w:ilvl w:val="0"/>
          <w:numId w:val="2"/>
        </w:numPr>
        <w:rPr/>
      </w:pPr>
      <w:bookmarkStart w:id="6" w:name="_Toc463875252"/>
      <w:bookmarkEnd w:id="6"/>
      <w:r>
        <w:rPr/>
        <w:t>Running the Application</w:t>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Heading2"/>
        <w:numPr>
          <w:ilvl w:val="1"/>
          <w:numId w:val="2"/>
        </w:numPr>
        <w:rPr/>
      </w:pPr>
      <w:bookmarkStart w:id="7" w:name="_Toc463875253"/>
      <w:r>
        <w:rPr/>
        <w:t>Step 1 : Start DBEvaluation on Client Database System. (Run the application under administrator account who has full access on SQL Server instance.)</w:t>
      </w:r>
      <w:bookmarkEnd w:id="7"/>
      <w:r>
        <w:rPr/>
        <w:t xml:space="preserve"> </w:t>
      </w:r>
    </w:p>
    <w:p>
      <w:pPr>
        <w:pStyle w:val="Normal"/>
        <w:spacing w:lineRule="auto" w:line="240"/>
        <w:rPr>
          <w:rFonts w:ascii="Verdana" w:hAnsi="Verdana" w:cs="Times New Roman"/>
          <w:b/>
          <w:b/>
          <w:color w:val="000000"/>
          <w:sz w:val="18"/>
          <w:szCs w:val="18"/>
          <w:lang w:eastAsia="en-NZ"/>
        </w:rPr>
      </w:pPr>
      <w:r>
        <w:rPr>
          <w:rFonts w:cs="Times New Roman" w:ascii="Verdana" w:hAnsi="Verdana"/>
          <w:b/>
          <w:color w:val="000000"/>
          <w:sz w:val="18"/>
          <w:szCs w:val="18"/>
          <w:lang w:eastAsia="en-NZ"/>
        </w:rPr>
      </w:r>
    </w:p>
    <w:p>
      <w:pPr>
        <w:pStyle w:val="Normal"/>
        <w:spacing w:lineRule="auto" w:line="240"/>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Normal"/>
        <w:rPr>
          <w:rFonts w:ascii="Verdana" w:hAnsi="Verdana" w:cs="Times New Roman"/>
          <w:color w:val="000000"/>
          <w:sz w:val="18"/>
          <w:szCs w:val="18"/>
          <w:lang w:eastAsia="en-NZ"/>
        </w:rPr>
      </w:pPr>
      <w:r>
        <w:rPr/>
        <w:drawing>
          <wp:inline distT="0" distB="0" distL="0" distR="0">
            <wp:extent cx="4122420" cy="533400"/>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7"/>
                    <a:stretch>
                      <a:fillRect/>
                    </a:stretch>
                  </pic:blipFill>
                  <pic:spPr bwMode="auto">
                    <a:xfrm>
                      <a:off x="0" y="0"/>
                      <a:ext cx="4122420" cy="533400"/>
                    </a:xfrm>
                    <a:prstGeom prst="rect">
                      <a:avLst/>
                    </a:prstGeom>
                  </pic:spPr>
                </pic:pic>
              </a:graphicData>
            </a:graphic>
          </wp:inline>
        </w:drawing>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t>Initial screen it will appear immediately after this action.</w:t>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Normal"/>
        <w:rPr>
          <w:rFonts w:ascii="Verdana" w:hAnsi="Verdana" w:cs="Times New Roman"/>
          <w:color w:val="000000"/>
          <w:sz w:val="18"/>
          <w:szCs w:val="18"/>
          <w:lang w:eastAsia="en-NZ"/>
        </w:rPr>
      </w:pPr>
      <w:r>
        <w:rPr>
          <w:rFonts w:cs="Times New Roman" w:ascii="Verdana" w:hAnsi="Verdana"/>
          <w:color w:val="000000"/>
          <w:sz w:val="18"/>
          <w:szCs w:val="18"/>
          <w:lang w:eastAsia="en-NZ"/>
        </w:rPr>
      </w:r>
    </w:p>
    <w:p>
      <w:pPr>
        <w:pStyle w:val="Heading2"/>
        <w:numPr>
          <w:ilvl w:val="1"/>
          <w:numId w:val="2"/>
        </w:numPr>
        <w:rPr/>
      </w:pPr>
      <w:bookmarkStart w:id="8" w:name="_Toc463875254"/>
      <w:bookmarkEnd w:id="8"/>
      <w:r>
        <w:rPr/>
        <w:t>Step 2 : Initial loading screen.</w:t>
      </w:r>
    </w:p>
    <w:p>
      <w:pPr>
        <w:pStyle w:val="Normal"/>
        <w:rPr>
          <w:rFonts w:ascii="Verdana" w:hAnsi="Verdana" w:cs="HelveticaNeue-Bold"/>
          <w:b/>
          <w:b/>
          <w:bCs/>
          <w:sz w:val="18"/>
          <w:szCs w:val="18"/>
        </w:rPr>
      </w:pPr>
      <w:r>
        <w:rPr>
          <w:rFonts w:cs="HelveticaNeue-Bold" w:ascii="Verdana" w:hAnsi="Verdana"/>
          <w:b/>
          <w:bCs/>
          <w:sz w:val="18"/>
          <w:szCs w:val="18"/>
        </w:rPr>
      </w:r>
    </w:p>
    <w:p>
      <w:pPr>
        <w:pStyle w:val="Normal"/>
        <w:rPr>
          <w:rFonts w:ascii="Verdana" w:hAnsi="Verdana" w:cs="HelveticaNeue-Bold"/>
          <w:bCs/>
          <w:sz w:val="18"/>
          <w:szCs w:val="18"/>
        </w:rPr>
      </w:pPr>
      <w:r>
        <w:rPr/>
        <w:drawing>
          <wp:inline distT="0" distB="0" distL="0" distR="0">
            <wp:extent cx="5619750" cy="219075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8"/>
                    <a:stretch>
                      <a:fillRect/>
                    </a:stretch>
                  </pic:blipFill>
                  <pic:spPr bwMode="auto">
                    <a:xfrm>
                      <a:off x="0" y="0"/>
                      <a:ext cx="5619750" cy="2190750"/>
                    </a:xfrm>
                    <a:prstGeom prst="rect">
                      <a:avLst/>
                    </a:prstGeom>
                  </pic:spPr>
                </pic:pic>
              </a:graphicData>
            </a:graphic>
          </wp:inline>
        </w:drawing>
      </w:r>
    </w:p>
    <w:p>
      <w:pPr>
        <w:pStyle w:val="Normal"/>
        <w:rPr>
          <w:rFonts w:ascii="Verdana" w:hAnsi="Verdana" w:cs="HelveticaNeue-Bold"/>
          <w:bCs/>
          <w:sz w:val="18"/>
          <w:szCs w:val="18"/>
        </w:rPr>
      </w:pPr>
      <w:r>
        <w:rPr>
          <w:rFonts w:cs="HelveticaNeue-Bold" w:ascii="Verdana" w:hAnsi="Verdana"/>
          <w:bCs/>
          <w:sz w:val="18"/>
          <w:szCs w:val="18"/>
        </w:rPr>
      </w:r>
    </w:p>
    <w:p>
      <w:pPr>
        <w:pStyle w:val="Normal"/>
        <w:rPr>
          <w:rFonts w:ascii="Verdana" w:hAnsi="Verdana" w:cs="HelveticaNeue-Bold"/>
          <w:bCs/>
          <w:sz w:val="18"/>
          <w:szCs w:val="18"/>
        </w:rPr>
      </w:pPr>
      <w:r>
        <w:rPr>
          <w:rFonts w:cs="HelveticaNeue-Bold" w:ascii="Verdana" w:hAnsi="Verdana"/>
          <w:bCs/>
          <w:sz w:val="18"/>
          <w:szCs w:val="18"/>
        </w:rPr>
        <w:t>It will collect all the SQL Server instances details on the same domain network.</w:t>
      </w:r>
    </w:p>
    <w:p>
      <w:pPr>
        <w:pStyle w:val="Normal"/>
        <w:rPr>
          <w:rFonts w:ascii="Verdana" w:hAnsi="Verdana" w:cs="HelveticaNeue-Bold"/>
          <w:bCs/>
          <w:sz w:val="18"/>
          <w:szCs w:val="18"/>
        </w:rPr>
      </w:pPr>
      <w:r>
        <w:rPr>
          <w:rFonts w:cs="HelveticaNeue-Bold" w:ascii="Verdana" w:hAnsi="Verdana"/>
          <w:bCs/>
          <w:sz w:val="18"/>
          <w:szCs w:val="18"/>
        </w:rPr>
      </w:r>
    </w:p>
    <w:p>
      <w:pPr>
        <w:pStyle w:val="Heading2"/>
        <w:numPr>
          <w:ilvl w:val="1"/>
          <w:numId w:val="2"/>
        </w:numPr>
        <w:rPr/>
      </w:pPr>
      <w:bookmarkStart w:id="9" w:name="_Toc463875255"/>
      <w:bookmarkEnd w:id="9"/>
      <w:r>
        <w:rPr/>
        <w:t>Step 3 : Main Screen and SQL Server instance selection.</w:t>
      </w:r>
    </w:p>
    <w:p>
      <w:pPr>
        <w:pStyle w:val="Normal"/>
        <w:rPr>
          <w:rFonts w:ascii="Verdana" w:hAnsi="Verdana" w:cs="HelveticaNeue-Bold"/>
          <w:b/>
          <w:b/>
          <w:bCs/>
          <w:sz w:val="18"/>
          <w:szCs w:val="18"/>
        </w:rPr>
      </w:pPr>
      <w:r>
        <w:rPr>
          <w:rFonts w:cs="HelveticaNeue-Bold" w:ascii="Verdana" w:hAnsi="Verdana"/>
          <w:b/>
          <w:bCs/>
          <w:sz w:val="18"/>
          <w:szCs w:val="18"/>
        </w:rPr>
      </w:r>
    </w:p>
    <w:p>
      <w:pPr>
        <w:pStyle w:val="Normal"/>
        <w:rPr>
          <w:rFonts w:ascii="Verdana" w:hAnsi="Verdana" w:cs="HelveticaNeue-Bold"/>
          <w:bCs/>
          <w:sz w:val="18"/>
          <w:szCs w:val="18"/>
        </w:rPr>
      </w:pPr>
      <w:r>
        <w:rPr/>
        <w:drawing>
          <wp:inline distT="0" distB="0" distL="0" distR="0">
            <wp:extent cx="5722620" cy="373380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9"/>
                    <a:stretch>
                      <a:fillRect/>
                    </a:stretch>
                  </pic:blipFill>
                  <pic:spPr bwMode="auto">
                    <a:xfrm>
                      <a:off x="0" y="0"/>
                      <a:ext cx="5722620" cy="3733800"/>
                    </a:xfrm>
                    <a:prstGeom prst="rect">
                      <a:avLst/>
                    </a:prstGeom>
                  </pic:spPr>
                </pic:pic>
              </a:graphicData>
            </a:graphic>
          </wp:inline>
        </w:drawing>
      </w:r>
      <w:r>
        <w:rPr>
          <w:rFonts w:cs="HelveticaNeue-Bold" w:ascii="Verdana" w:hAnsi="Verdana"/>
          <w:bCs/>
          <w:sz w:val="18"/>
          <w:szCs w:val="18"/>
        </w:rPr>
        <w:t xml:space="preserve"> </w:t>
      </w:r>
    </w:p>
    <w:p>
      <w:pPr>
        <w:pStyle w:val="Normal"/>
        <w:rPr>
          <w:rFonts w:ascii="Verdana" w:hAnsi="Verdana" w:cs="HelveticaNeue-Bold"/>
          <w:bCs/>
          <w:sz w:val="18"/>
          <w:szCs w:val="18"/>
        </w:rPr>
      </w:pPr>
      <w:r>
        <w:rPr>
          <w:rFonts w:cs="HelveticaNeue-Bold" w:ascii="Verdana" w:hAnsi="Verdana"/>
          <w:bCs/>
          <w:sz w:val="18"/>
          <w:szCs w:val="18"/>
        </w:rPr>
      </w:r>
    </w:p>
    <w:p>
      <w:pPr>
        <w:pStyle w:val="Normal"/>
        <w:rPr>
          <w:rFonts w:ascii="Verdana" w:hAnsi="Verdana" w:cs="HelveticaNeue-Bold"/>
          <w:bCs/>
          <w:sz w:val="18"/>
          <w:szCs w:val="18"/>
        </w:rPr>
      </w:pPr>
      <w:r>
        <w:rPr>
          <w:rFonts w:cs="HelveticaNeue-Bold" w:ascii="Verdana" w:hAnsi="Verdana"/>
          <w:bCs/>
          <w:sz w:val="18"/>
          <w:szCs w:val="18"/>
        </w:rPr>
        <w:t xml:space="preserve">You can also enter the SQL Server instance name and press enter to connect.  </w:t>
      </w:r>
    </w:p>
    <w:p>
      <w:pPr>
        <w:pStyle w:val="Normal"/>
        <w:rPr>
          <w:rFonts w:ascii="Verdana" w:hAnsi="Verdana" w:cs="HelveticaNeue-Bold"/>
          <w:bCs/>
          <w:sz w:val="18"/>
          <w:szCs w:val="18"/>
        </w:rPr>
      </w:pPr>
      <w:r>
        <w:rPr/>
        <w:drawing>
          <wp:inline distT="0" distB="0" distL="0" distR="0">
            <wp:extent cx="5722620" cy="373380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0"/>
                    <a:stretch>
                      <a:fillRect/>
                    </a:stretch>
                  </pic:blipFill>
                  <pic:spPr bwMode="auto">
                    <a:xfrm>
                      <a:off x="0" y="0"/>
                      <a:ext cx="5722620" cy="3733800"/>
                    </a:xfrm>
                    <a:prstGeom prst="rect">
                      <a:avLst/>
                    </a:prstGeom>
                  </pic:spPr>
                </pic:pic>
              </a:graphicData>
            </a:graphic>
          </wp:inline>
        </w:drawing>
      </w:r>
    </w:p>
    <w:p>
      <w:pPr>
        <w:pStyle w:val="Normal"/>
        <w:rPr>
          <w:rFonts w:ascii="Verdana" w:hAnsi="Verdana" w:cs="HelveticaNeue-Bold"/>
          <w:bCs/>
          <w:sz w:val="18"/>
          <w:szCs w:val="18"/>
        </w:rPr>
      </w:pPr>
      <w:r>
        <w:rPr>
          <w:rFonts w:cs="HelveticaNeue-Bold" w:ascii="Verdana" w:hAnsi="Verdana"/>
          <w:bCs/>
          <w:sz w:val="18"/>
          <w:szCs w:val="18"/>
        </w:rPr>
      </w:r>
    </w:p>
    <w:p>
      <w:pPr>
        <w:pStyle w:val="Heading2"/>
        <w:numPr>
          <w:ilvl w:val="1"/>
          <w:numId w:val="2"/>
        </w:numPr>
        <w:rPr/>
      </w:pPr>
      <w:bookmarkStart w:id="10" w:name="_Toc463875256"/>
      <w:bookmarkEnd w:id="10"/>
      <w:r>
        <w:rPr/>
        <w:t>Step 4 : User Database selection (Optional)</w:t>
      </w:r>
    </w:p>
    <w:p>
      <w:pPr>
        <w:pStyle w:val="Normal"/>
        <w:rPr>
          <w:rFonts w:ascii="Verdana" w:hAnsi="Verdana" w:cs="HelveticaNeue-Bold"/>
          <w:bCs/>
          <w:sz w:val="18"/>
          <w:szCs w:val="18"/>
        </w:rPr>
      </w:pPr>
      <w:r>
        <w:rPr>
          <w:rFonts w:cs="HelveticaNeue-Bold" w:ascii="Verdana" w:hAnsi="Verdana"/>
          <w:bCs/>
          <w:sz w:val="18"/>
          <w:szCs w:val="18"/>
        </w:rPr>
        <w:t>User can either evaluate SQL instance only or user can select at least one user Database to check.</w:t>
      </w:r>
    </w:p>
    <w:p>
      <w:pPr>
        <w:pStyle w:val="Normal"/>
        <w:rPr>
          <w:rFonts w:ascii="Verdana" w:hAnsi="Verdana" w:cs="HelveticaNeue-Bold"/>
          <w:bCs/>
          <w:sz w:val="18"/>
          <w:szCs w:val="18"/>
        </w:rPr>
      </w:pPr>
      <w:r>
        <w:rPr>
          <w:rFonts w:cs="HelveticaNeue-Bold" w:ascii="Verdana" w:hAnsi="Verdana"/>
          <w:bCs/>
          <w:sz w:val="18"/>
          <w:szCs w:val="18"/>
        </w:rPr>
      </w:r>
    </w:p>
    <w:p>
      <w:pPr>
        <w:pStyle w:val="Normal"/>
        <w:rPr>
          <w:rFonts w:ascii="Verdana" w:hAnsi="Verdana" w:cs="HelveticaNeue-Bold"/>
          <w:bCs/>
          <w:sz w:val="18"/>
          <w:szCs w:val="18"/>
        </w:rPr>
      </w:pPr>
      <w:r>
        <w:rPr/>
        <w:drawing>
          <wp:inline distT="0" distB="0" distL="0" distR="0">
            <wp:extent cx="5722620" cy="373380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1"/>
                    <a:stretch>
                      <a:fillRect/>
                    </a:stretch>
                  </pic:blipFill>
                  <pic:spPr bwMode="auto">
                    <a:xfrm>
                      <a:off x="0" y="0"/>
                      <a:ext cx="5722620" cy="3733800"/>
                    </a:xfrm>
                    <a:prstGeom prst="rect">
                      <a:avLst/>
                    </a:prstGeom>
                  </pic:spPr>
                </pic:pic>
              </a:graphicData>
            </a:graphic>
          </wp:inline>
        </w:drawing>
      </w:r>
    </w:p>
    <w:p>
      <w:pPr>
        <w:pStyle w:val="Heading2"/>
        <w:numPr>
          <w:ilvl w:val="1"/>
          <w:numId w:val="2"/>
        </w:numPr>
        <w:rPr/>
      </w:pPr>
      <w:bookmarkStart w:id="11" w:name="_Toc463875257"/>
      <w:bookmarkEnd w:id="11"/>
      <w:r>
        <w:rPr/>
        <w:t>Step 5 : Start gathering parameters values.</w:t>
      </w:r>
    </w:p>
    <w:p>
      <w:pPr>
        <w:pStyle w:val="Normal"/>
        <w:rPr>
          <w:rFonts w:ascii="Verdana" w:hAnsi="Verdana" w:cs="HelveticaNeue-Bold"/>
          <w:bCs/>
          <w:sz w:val="18"/>
          <w:szCs w:val="18"/>
          <w:lang w:eastAsia="en-NZ"/>
        </w:rPr>
      </w:pPr>
      <w:r>
        <w:rPr>
          <w:rFonts w:cs="HelveticaNeue-Bold" w:ascii="Verdana" w:hAnsi="Verdana"/>
          <w:bCs/>
          <w:sz w:val="18"/>
          <w:szCs w:val="18"/>
          <w:lang w:eastAsia="en-NZ"/>
        </w:rPr>
      </w:r>
    </w:p>
    <w:p>
      <w:pPr>
        <w:pStyle w:val="Normal"/>
        <w:rPr>
          <w:rFonts w:ascii="Verdana" w:hAnsi="Verdana" w:cs="HelveticaNeue-Bold"/>
          <w:bCs/>
          <w:sz w:val="18"/>
          <w:szCs w:val="18"/>
          <w:lang w:eastAsia="en-NZ"/>
        </w:rPr>
      </w:pPr>
      <w:r>
        <w:rPr>
          <w:rFonts w:cs="HelveticaNeue-Bold" w:ascii="Verdana" w:hAnsi="Verdana"/>
          <w:bCs/>
          <w:sz w:val="18"/>
          <w:szCs w:val="18"/>
          <w:lang w:eastAsia="en-NZ"/>
        </w:rPr>
        <w:t>Click on Start button to start executing and collect the parameter values.</w:t>
      </w:r>
    </w:p>
    <w:p>
      <w:pPr>
        <w:pStyle w:val="Normal"/>
        <w:rPr>
          <w:rFonts w:ascii="Verdana" w:hAnsi="Verdana" w:cs="HelveticaNeue-Bold"/>
          <w:bCs/>
          <w:sz w:val="18"/>
          <w:szCs w:val="18"/>
          <w:lang w:eastAsia="en-NZ"/>
        </w:rPr>
      </w:pPr>
      <w:r>
        <w:rPr>
          <w:rFonts w:cs="HelveticaNeue-Bold" w:ascii="Verdana" w:hAnsi="Verdana"/>
          <w:bCs/>
          <w:sz w:val="18"/>
          <w:szCs w:val="18"/>
          <w:lang w:eastAsia="en-NZ"/>
        </w:rPr>
      </w:r>
    </w:p>
    <w:p>
      <w:pPr>
        <w:pStyle w:val="Normal"/>
        <w:rPr>
          <w:rFonts w:ascii="Verdana" w:hAnsi="Verdana" w:cs="HelveticaNeue-Bold"/>
          <w:bCs/>
          <w:sz w:val="18"/>
          <w:szCs w:val="18"/>
        </w:rPr>
      </w:pPr>
      <w:r>
        <w:rPr/>
        <w:drawing>
          <wp:inline distT="0" distB="4445" distL="0" distR="8890">
            <wp:extent cx="5725160" cy="372935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2"/>
                    <a:stretch>
                      <a:fillRect/>
                    </a:stretch>
                  </pic:blipFill>
                  <pic:spPr bwMode="auto">
                    <a:xfrm>
                      <a:off x="0" y="0"/>
                      <a:ext cx="5725160" cy="3729355"/>
                    </a:xfrm>
                    <a:prstGeom prst="rect">
                      <a:avLst/>
                    </a:prstGeom>
                  </pic:spPr>
                </pic:pic>
              </a:graphicData>
            </a:graphic>
          </wp:inline>
        </w:drawing>
      </w:r>
    </w:p>
    <w:p>
      <w:pPr>
        <w:pStyle w:val="Normal"/>
        <w:rPr/>
      </w:pPr>
      <w:r>
        <w:rPr/>
      </w:r>
    </w:p>
    <w:p>
      <w:pPr>
        <w:pStyle w:val="Heading2"/>
        <w:numPr>
          <w:ilvl w:val="1"/>
          <w:numId w:val="2"/>
        </w:numPr>
        <w:rPr/>
      </w:pPr>
      <w:bookmarkStart w:id="12" w:name="_Toc463875258"/>
      <w:bookmarkEnd w:id="12"/>
      <w:r>
        <w:rPr/>
        <w:t>Step 6 : Saving of dump file.</w:t>
      </w:r>
    </w:p>
    <w:p>
      <w:pPr>
        <w:pStyle w:val="Normal"/>
        <w:rPr>
          <w:rFonts w:ascii="Verdana" w:hAnsi="Verdana" w:cs="HelveticaNeue-Bold"/>
          <w:bCs/>
          <w:sz w:val="18"/>
          <w:szCs w:val="18"/>
          <w:lang w:eastAsia="en-NZ"/>
        </w:rPr>
      </w:pPr>
      <w:r>
        <w:rPr>
          <w:rFonts w:cs="HelveticaNeue-Bold" w:ascii="Verdana" w:hAnsi="Verdana"/>
          <w:bCs/>
          <w:sz w:val="18"/>
          <w:szCs w:val="18"/>
          <w:lang w:eastAsia="en-NZ"/>
        </w:rPr>
        <w:t>Application will ask you to save the dump file at the end of the execution. This dump file is encrypted and contains all the parameter values of the client database system.</w:t>
      </w:r>
    </w:p>
    <w:p>
      <w:pPr>
        <w:pStyle w:val="Normal"/>
        <w:rPr/>
      </w:pPr>
      <w:r>
        <w:rPr/>
        <w:drawing>
          <wp:inline distT="0" distB="1905" distL="0" distR="8890">
            <wp:extent cx="5725160" cy="2607945"/>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3"/>
                    <a:stretch>
                      <a:fillRect/>
                    </a:stretch>
                  </pic:blipFill>
                  <pic:spPr bwMode="auto">
                    <a:xfrm>
                      <a:off x="0" y="0"/>
                      <a:ext cx="5725160" cy="2607945"/>
                    </a:xfrm>
                    <a:prstGeom prst="rect">
                      <a:avLst/>
                    </a:prstGeom>
                  </pic:spPr>
                </pic:pic>
              </a:graphicData>
            </a:graphic>
          </wp:inline>
        </w:drawing>
      </w:r>
    </w:p>
    <w:p>
      <w:pPr>
        <w:pStyle w:val="Normal"/>
        <w:rPr/>
      </w:pPr>
      <w:r>
        <w:rPr/>
      </w:r>
    </w:p>
    <w:p>
      <w:pPr>
        <w:pStyle w:val="Normal"/>
        <w:rPr/>
      </w:pPr>
      <w:r>
        <w:rPr/>
        <w:t>Website SQL Evaluator</w:t>
      </w:r>
    </w:p>
    <w:p>
      <w:pPr>
        <w:pStyle w:val="Normal"/>
        <w:rPr/>
      </w:pPr>
      <w:r>
        <w:rPr/>
        <w:t xml:space="preserve">1. Go to </w:t>
      </w:r>
      <w:hyperlink r:id="rId14">
        <w:r>
          <w:rPr>
            <w:webHidden/>
            <w:rStyle w:val="VisitedInternetLink"/>
          </w:rPr>
          <w:t>http://sqlstriker.com</w:t>
        </w:r>
      </w:hyperlink>
      <w:r>
        <w:rPr/>
        <w:t xml:space="preserve"> to view the website online.</w:t>
      </w:r>
    </w:p>
    <w:p>
      <w:pPr>
        <w:pStyle w:val="Normal"/>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143250" cy="349758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5"/>
                    <a:stretch>
                      <a:fillRect/>
                    </a:stretch>
                  </pic:blipFill>
                  <pic:spPr bwMode="auto">
                    <a:xfrm>
                      <a:off x="0" y="0"/>
                      <a:ext cx="3143250" cy="3497580"/>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 Documentation Page will show how to use the Client Application </w:t>
      </w:r>
      <w:r>
        <w:rPr/>
        <w:t xml:space="preserve">step by step process </w:t>
      </w:r>
      <w:r>
        <w:rPr/>
        <w:t>and attachment of the PDF documentation will be available.</w:t>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164840" cy="3804920"/>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6"/>
                    <a:stretch>
                      <a:fillRect/>
                    </a:stretch>
                  </pic:blipFill>
                  <pic:spPr bwMode="auto">
                    <a:xfrm>
                      <a:off x="0" y="0"/>
                      <a:ext cx="3164840" cy="3804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Download Page is the page where you can download the Client Application guest user can download it but the cant use the PDF report which will be provided by the team and only subscribers users can use it.</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375660" cy="353885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7"/>
                    <a:stretch>
                      <a:fillRect/>
                    </a:stretch>
                  </pic:blipFill>
                  <pic:spPr bwMode="auto">
                    <a:xfrm>
                      <a:off x="0" y="0"/>
                      <a:ext cx="3375660" cy="35388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w:t>
      </w:r>
      <w:r>
        <w:rPr/>
        <w:t xml:space="preserve">. Contact Us page will be the inquiry page anyone can use it whether your a subscriber or guest of the website </w:t>
      </w:r>
      <w:r>
        <w:rPr/>
        <w:t>by using this page an email notification will be sent to the admin regarding the question that is relevant to the website or app.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548255" cy="308165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8"/>
                    <a:stretch>
                      <a:fillRect/>
                    </a:stretch>
                  </pic:blipFill>
                  <pic:spPr bwMode="auto">
                    <a:xfrm>
                      <a:off x="0" y="0"/>
                      <a:ext cx="2548255" cy="3081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5. Upload Page will not be available to Guest User they need to register to website first to be able to use the upload features of the website. Only subscribers were allowed to use the Upload Page. </w:t>
      </w:r>
      <w:r>
        <w:rPr/>
        <w:t>The Upload page only accepts the .dbe file created by the Client Application.</w:t>
      </w:r>
    </w:p>
    <w:p>
      <w:pPr>
        <w:pStyle w:val="Normal"/>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31510" cy="3706495"/>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9"/>
                    <a:stretch>
                      <a:fillRect/>
                    </a:stretch>
                  </pic:blipFill>
                  <pic:spPr bwMode="auto">
                    <a:xfrm>
                      <a:off x="0" y="0"/>
                      <a:ext cx="5731510" cy="3706495"/>
                    </a:xfrm>
                    <a:prstGeom prst="rect">
                      <a:avLst/>
                    </a:prstGeom>
                  </pic:spPr>
                </pic:pic>
              </a:graphicData>
            </a:graphic>
          </wp:anchor>
        </w:drawing>
      </w:r>
    </w:p>
    <w:p>
      <w:pPr>
        <w:pStyle w:val="Normal"/>
        <w:rPr/>
      </w:pPr>
      <w:r>
        <w:rPr/>
      </w:r>
    </w:p>
    <w:p>
      <w:pPr>
        <w:pStyle w:val="Normal"/>
        <w:rPr/>
      </w:pPr>
      <w:r>
        <w:rPr/>
      </w:r>
    </w:p>
    <w:p>
      <w:pPr>
        <w:pStyle w:val="Normal"/>
        <w:rPr/>
      </w:pPr>
      <w:r>
        <w:rPr/>
        <w:t xml:space="preserve">6. Register Page will be available to the Guest User only the Subscribers wont be able to see it in there side. Guest User needs to Register first the </w:t>
      </w:r>
      <w:r>
        <w:rPr>
          <w:b/>
          <w:bCs/>
        </w:rPr>
        <w:t>Username</w:t>
      </w:r>
      <w:r>
        <w:rPr/>
        <w:t xml:space="preserve"> and </w:t>
      </w:r>
      <w:r>
        <w:rPr>
          <w:b/>
          <w:bCs/>
        </w:rPr>
        <w:t>Email</w:t>
      </w:r>
      <w:r>
        <w:rPr>
          <w:b w:val="false"/>
          <w:bCs w:val="false"/>
        </w:rPr>
        <w:t>.</w:t>
      </w:r>
    </w:p>
    <w:p>
      <w:pPr>
        <w:pStyle w:val="Norma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179955" cy="2948940"/>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0"/>
                    <a:stretch>
                      <a:fillRect/>
                    </a:stretch>
                  </pic:blipFill>
                  <pic:spPr bwMode="auto">
                    <a:xfrm>
                      <a:off x="0" y="0"/>
                      <a:ext cx="2179955" cy="294894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ab/>
        <w:t>After the registration the website will automatically send a notification email to confirm the existence and if email is still valid. A link will be provided in the Guest User email with the activation key to reset the password and complete the registration just click the link and the user will be redirected in the reset password page and DONE!</w:t>
      </w:r>
    </w:p>
    <w:p>
      <w:pPr>
        <w:pStyle w:val="Normal"/>
        <w:rPr>
          <w:b w:val="false"/>
          <w:b w:val="false"/>
          <w:bCs w:val="false"/>
        </w:rPr>
      </w:pPr>
      <w:r>
        <w:rPr/>
        <w:drawing>
          <wp:anchor behindDoc="0" distT="0" distB="0" distL="0" distR="0" simplePos="0" locked="0" layoutInCell="1" allowOverlap="1" relativeHeight="26">
            <wp:simplePos x="0" y="0"/>
            <wp:positionH relativeFrom="column">
              <wp:posOffset>885190</wp:posOffset>
            </wp:positionH>
            <wp:positionV relativeFrom="paragraph">
              <wp:posOffset>635</wp:posOffset>
            </wp:positionV>
            <wp:extent cx="3961765" cy="1958340"/>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1"/>
                    <a:stretch>
                      <a:fillRect/>
                    </a:stretch>
                  </pic:blipFill>
                  <pic:spPr bwMode="auto">
                    <a:xfrm>
                      <a:off x="0" y="0"/>
                      <a:ext cx="3961765" cy="195834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7. Login Page will as only available for Guest User Webpage. Subscribers need to login to use the service and upload the .dbe file.</w:t>
      </w:r>
    </w:p>
    <w:p>
      <w:pPr>
        <w:pStyle w:val="Normal"/>
        <w:rPr>
          <w:b w:val="false"/>
          <w:b w:val="false"/>
          <w:bCs w:val="false"/>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456815" cy="259207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2456815" cy="259207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sectPr>
      <w:headerReference w:type="default" r:id="rId23"/>
      <w:footerReference w:type="default" r:id="rId24"/>
      <w:type w:val="nextPage"/>
      <w:pgSz w:w="11906" w:h="16838"/>
      <w:pgMar w:left="1440" w:right="1440" w:header="737" w:top="1440" w:footer="737" w:bottom="1440" w:gutter="0"/>
      <w:pgBorders w:display="allPages" w:offsetFrom="page">
        <w:top w:val="single" w:sz="4" w:space="24" w:color="00000A"/>
        <w:left w:val="single" w:sz="4" w:space="24" w:color="00000A"/>
        <w:bottom w:val="single" w:sz="4" w:space="24" w:color="00000A"/>
        <w:right w:val="single" w:sz="4" w:space="24" w:color="00000A"/>
      </w:pgBorders>
      <w:pgNumType w:start="0" w:fmt="decimal"/>
      <w:formProt w:val="false"/>
      <w:titlePg/>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Lucida Grande">
    <w:charset w:val="00"/>
    <w:family w:val="roman"/>
    <w:pitch w:val="variable"/>
  </w:font>
  <w:font w:name="Liberation Sans">
    <w:altName w:val="Arial"/>
    <w:charset w:val="00"/>
    <w:family w:val="swiss"/>
    <w:pitch w:val="variable"/>
  </w:font>
  <w:font w:name="Times New Roman Bold">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 PAGE </w:instrText>
    </w:r>
    <w:r>
      <w:fldChar w:fldCharType="separate"/>
    </w:r>
    <w:r>
      <w:t>11</w:t>
    </w:r>
    <w:r>
      <w:fldChar w:fldCharType="end"/>
    </w:r>
    <w:r>
      <w:rPr>
        <w:color w:val="323E4F" w:themeColor="text2" w:themeShade="bf"/>
      </w:rPr>
      <w:t xml:space="preserve"> | </w:t>
    </w:r>
    <w:r>
      <w:rPr>
        <w:color w:val="323E4F" w:themeColor="text2" w:themeShade="bf"/>
      </w:rPr>
      <w:fldChar w:fldCharType="begin"/>
    </w:r>
    <w:r>
      <w:instrText> NUMPAGES \* ARABIC </w:instrText>
    </w:r>
    <w:r>
      <w:fldChar w:fldCharType="separate"/>
    </w:r>
    <w:r>
      <w:t>14</w:t>
    </w:r>
    <w:r>
      <w:fldChar w:fldCharType="end"/>
    </w:r>
  </w:p>
  <w:p>
    <w:pPr>
      <w:pStyle w:val="Footer1"/>
      <w:pBdr>
        <w:top w:val="single" w:sz="4" w:space="3" w:color="999999"/>
      </w:pBdr>
      <w:tabs>
        <w:tab w:val="right" w:pos="9072" w:leader="none"/>
      </w:tabs>
      <w:spacing w:before="120" w:after="120"/>
      <w:rPr/>
    </w:pPr>
    <w:r>
      <w:rPr/>
      <w:fldChar w:fldCharType="begin"/>
    </w:r>
    <w:r>
      <w:instrText> FILENAME \p </w:instrText>
    </w:r>
    <w:r>
      <w:fldChar w:fldCharType="separate"/>
    </w:r>
    <w:r>
      <w:t>C:\Users\Kwinno\Documents\IT7351\Weltec-Project\1. Final Documentation\25. Traning Document\Training and User Manual v1.0.docx</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lang w:val="en-GB"/>
      </w:rPr>
    </w:pPr>
    <w:r>
      <w:rPr>
        <w:rFonts w:ascii="Verdana" w:hAnsi="Verdana"/>
      </w:rPr>
      <w:t>Database Evaluator</w:t>
    </w:r>
    <w:r>
      <w:rPr>
        <w:lang w:val="en-GB"/>
      </w:rPr>
      <w:tab/>
      <w:t xml:space="preserve">                                                               </w:t>
    </w:r>
    <w:r>
      <w:rPr>
        <w:rFonts w:ascii="Verdana" w:hAnsi="Verdana"/>
        <w:lang w:val="en-GB"/>
      </w:rPr>
      <w:t xml:space="preserve">Training and User Manual V1.0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851"/>
        </w:tabs>
        <w:ind w:left="851" w:hanging="851"/>
      </w:pPr>
    </w:lvl>
    <w:lvl w:ilvl="3">
      <w:start w:val="1"/>
      <w:pStyle w:val="Heading4"/>
      <w:numFmt w:val="decimal"/>
      <w:lvlText w:val="%1.%2.%3.%4"/>
      <w:lvlJc w:val="left"/>
      <w:pPr>
        <w:tabs>
          <w:tab w:val="num" w:pos="851"/>
        </w:tabs>
        <w:ind w:left="851" w:hanging="851"/>
      </w:pPr>
    </w:lvl>
    <w:lvl w:ilvl="4">
      <w:start w:val="1"/>
      <w:pStyle w:val="Heading5"/>
      <w:numFmt w:val="decimal"/>
      <w:lvlText w:val="%1.%2.%3.%4.%5"/>
      <w:lvlJc w:val="left"/>
      <w:pPr>
        <w:tabs>
          <w:tab w:val="num" w:pos="851"/>
        </w:tabs>
        <w:ind w:left="851" w:hanging="851"/>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a8a"/>
    <w:pPr>
      <w:widowControl/>
      <w:bidi w:val="0"/>
      <w:spacing w:lineRule="auto" w:line="360" w:before="0" w:after="0"/>
      <w:jc w:val="both"/>
    </w:pPr>
    <w:rPr>
      <w:rFonts w:ascii="Arial" w:hAnsi="Arial" w:eastAsia="Times New Roman" w:cs="Arial"/>
      <w:color w:val="auto"/>
      <w:sz w:val="24"/>
      <w:szCs w:val="24"/>
      <w:lang w:eastAsia="nl-NL" w:val="en-NZ" w:bidi="ar-SA"/>
    </w:rPr>
  </w:style>
  <w:style w:type="paragraph" w:styleId="Heading1">
    <w:name w:val="Heading 1"/>
    <w:basedOn w:val="Normal"/>
    <w:next w:val="TextBody"/>
    <w:link w:val="Heading1Char"/>
    <w:autoRedefine/>
    <w:qFormat/>
    <w:rsid w:val="00402b29"/>
    <w:pPr>
      <w:keepNext/>
      <w:numPr>
        <w:ilvl w:val="0"/>
        <w:numId w:val="1"/>
      </w:numPr>
      <w:spacing w:before="240" w:after="0"/>
      <w:outlineLvl w:val="0"/>
      <w:outlineLvl w:val="0"/>
    </w:pPr>
    <w:rPr>
      <w:rFonts w:ascii="Verdana" w:hAnsi="Verdana"/>
      <w:b/>
      <w:smallCaps/>
    </w:rPr>
  </w:style>
  <w:style w:type="paragraph" w:styleId="Heading2">
    <w:name w:val="Heading 2"/>
    <w:basedOn w:val="Heading1"/>
    <w:next w:val="TextBody"/>
    <w:link w:val="Heading2Char"/>
    <w:autoRedefine/>
    <w:qFormat/>
    <w:rsid w:val="0067793e"/>
    <w:pPr>
      <w:numPr>
        <w:ilvl w:val="1"/>
        <w:numId w:val="1"/>
      </w:numPr>
      <w:outlineLvl w:val="1"/>
      <w:outlineLvl w:val="1"/>
    </w:pPr>
    <w:rPr>
      <w:rFonts w:cs="Times New Roman"/>
      <w:caps w:val="false"/>
      <w:smallCaps w:val="false"/>
      <w:color w:val="000000"/>
      <w:sz w:val="18"/>
      <w:szCs w:val="18"/>
      <w:lang w:eastAsia="en-NZ"/>
    </w:rPr>
  </w:style>
  <w:style w:type="paragraph" w:styleId="Heading3">
    <w:name w:val="Heading 3"/>
    <w:basedOn w:val="Heading2"/>
    <w:next w:val="TextBody"/>
    <w:link w:val="Heading3Char"/>
    <w:autoRedefine/>
    <w:qFormat/>
    <w:rsid w:val="00a46fa0"/>
    <w:pPr>
      <w:numPr>
        <w:ilvl w:val="2"/>
        <w:numId w:val="1"/>
      </w:numPr>
      <w:tabs>
        <w:tab w:val="left" w:pos="360" w:leader="none"/>
      </w:tabs>
      <w:ind w:left="0" w:hanging="0"/>
      <w:outlineLvl w:val="2"/>
      <w:outlineLvl w:val="2"/>
    </w:pPr>
    <w:rPr>
      <w:sz w:val="20"/>
      <w:szCs w:val="22"/>
    </w:rPr>
  </w:style>
  <w:style w:type="paragraph" w:styleId="Heading4">
    <w:name w:val="Heading 4"/>
    <w:basedOn w:val="Heading3"/>
    <w:next w:val="TextBody"/>
    <w:link w:val="Heading4Char"/>
    <w:autoRedefine/>
    <w:qFormat/>
    <w:rsid w:val="00a46fa0"/>
    <w:pPr>
      <w:numPr>
        <w:ilvl w:val="3"/>
        <w:numId w:val="1"/>
      </w:numPr>
      <w:tabs>
        <w:tab w:val="left" w:pos="360" w:leader="none"/>
      </w:tabs>
      <w:spacing w:before="120" w:after="0"/>
      <w:ind w:left="0" w:hanging="0"/>
      <w:outlineLvl w:val="3"/>
      <w:outlineLvl w:val="3"/>
    </w:pPr>
    <w:rPr>
      <w:b w:val="false"/>
      <w:bCs/>
      <w:szCs w:val="28"/>
    </w:rPr>
  </w:style>
  <w:style w:type="paragraph" w:styleId="Heading5">
    <w:name w:val="Heading 5"/>
    <w:basedOn w:val="Heading4"/>
    <w:next w:val="TextBody"/>
    <w:link w:val="Heading5Char"/>
    <w:autoRedefine/>
    <w:qFormat/>
    <w:rsid w:val="00a46fa0"/>
    <w:pPr>
      <w:numPr>
        <w:ilvl w:val="4"/>
        <w:numId w:val="1"/>
      </w:numPr>
      <w:tabs>
        <w:tab w:val="left" w:pos="360" w:leader="none"/>
      </w:tabs>
      <w:ind w:left="0" w:hanging="0"/>
      <w:outlineLvl w:val="4"/>
      <w:outlineLvl w:val="4"/>
    </w:pPr>
    <w:rPr/>
  </w:style>
  <w:style w:type="paragraph" w:styleId="Heading6">
    <w:name w:val="Heading 6"/>
    <w:basedOn w:val="Normal"/>
    <w:next w:val="TextBody"/>
    <w:link w:val="Heading6Char"/>
    <w:autoRedefine/>
    <w:qFormat/>
    <w:rsid w:val="00a46fa0"/>
    <w:pPr>
      <w:numPr>
        <w:ilvl w:val="5"/>
        <w:numId w:val="1"/>
      </w:numPr>
      <w:tabs>
        <w:tab w:val="left" w:pos="360" w:leader="none"/>
      </w:tabs>
      <w:spacing w:before="240" w:after="0"/>
      <w:outlineLvl w:val="5"/>
      <w:outlineLvl w:val="5"/>
    </w:pPr>
    <w:rPr>
      <w:b/>
      <w:bCs/>
      <w:sz w:val="20"/>
    </w:rPr>
  </w:style>
  <w:style w:type="paragraph" w:styleId="Heading7">
    <w:name w:val="Heading 7"/>
    <w:basedOn w:val="Heading6"/>
    <w:next w:val="TextBody"/>
    <w:link w:val="Heading7Char"/>
    <w:autoRedefine/>
    <w:qFormat/>
    <w:rsid w:val="00a46fa0"/>
    <w:pPr>
      <w:numPr>
        <w:ilvl w:val="6"/>
        <w:numId w:val="1"/>
      </w:numPr>
      <w:tabs>
        <w:tab w:val="left" w:pos="360" w:leader="none"/>
      </w:tabs>
      <w:spacing w:before="120" w:after="0"/>
      <w:outlineLvl w:val="6"/>
      <w:outlineLvl w:val="6"/>
    </w:pPr>
    <w:rPr>
      <w:b w:val="false"/>
      <w:i/>
    </w:rPr>
  </w:style>
  <w:style w:type="paragraph" w:styleId="Heading8">
    <w:name w:val="Heading 8"/>
    <w:basedOn w:val="Heading7"/>
    <w:next w:val="TextBody"/>
    <w:link w:val="Heading8Char"/>
    <w:autoRedefine/>
    <w:qFormat/>
    <w:rsid w:val="00a46fa0"/>
    <w:pPr>
      <w:numPr>
        <w:ilvl w:val="7"/>
        <w:numId w:val="1"/>
      </w:numPr>
      <w:tabs>
        <w:tab w:val="left" w:pos="360" w:leader="none"/>
      </w:tabs>
      <w:outlineLvl w:val="7"/>
      <w:outlineLvl w:val="7"/>
    </w:pPr>
    <w:rPr>
      <w:i w:val="false"/>
      <w:iCs/>
    </w:rPr>
  </w:style>
  <w:style w:type="paragraph" w:styleId="Heading9">
    <w:name w:val="Heading 9"/>
    <w:basedOn w:val="Heading8"/>
    <w:next w:val="TextBody"/>
    <w:link w:val="Heading9Char"/>
    <w:autoRedefine/>
    <w:qFormat/>
    <w:rsid w:val="00a46fa0"/>
    <w:pPr>
      <w:numPr>
        <w:ilvl w:val="8"/>
        <w:numId w:val="1"/>
      </w:numPr>
      <w:tabs>
        <w:tab w:val="left" w:pos="360" w:leader="none"/>
      </w:tabs>
      <w:outlineLvl w:val="8"/>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02b29"/>
    <w:rPr>
      <w:rFonts w:ascii="Verdana" w:hAnsi="Verdana" w:eastAsia="Times New Roman" w:cs="Arial"/>
      <w:b/>
      <w:smallCaps/>
      <w:sz w:val="24"/>
      <w:szCs w:val="24"/>
      <w:lang w:eastAsia="nl-NL"/>
    </w:rPr>
  </w:style>
  <w:style w:type="character" w:styleId="Heading2Char" w:customStyle="1">
    <w:name w:val="Heading 2 Char"/>
    <w:basedOn w:val="DefaultParagraphFont"/>
    <w:link w:val="Heading2"/>
    <w:qFormat/>
    <w:rsid w:val="0067793e"/>
    <w:rPr>
      <w:rFonts w:ascii="Verdana" w:hAnsi="Verdana" w:eastAsia="Times New Roman" w:cs="Times New Roman"/>
      <w:b/>
      <w:color w:val="000000"/>
      <w:sz w:val="18"/>
      <w:szCs w:val="18"/>
      <w:lang w:eastAsia="en-NZ"/>
    </w:rPr>
  </w:style>
  <w:style w:type="character" w:styleId="Heading3Char" w:customStyle="1">
    <w:name w:val="Heading 3 Char"/>
    <w:basedOn w:val="DefaultParagraphFont"/>
    <w:link w:val="Heading3"/>
    <w:qFormat/>
    <w:rsid w:val="00a46fa0"/>
    <w:rPr>
      <w:rFonts w:ascii="Verdana" w:hAnsi="Verdana" w:eastAsia="Times New Roman" w:cs="Arial"/>
      <w:b/>
      <w:sz w:val="20"/>
      <w:lang w:eastAsia="nl-NL"/>
    </w:rPr>
  </w:style>
  <w:style w:type="character" w:styleId="Heading4Char" w:customStyle="1">
    <w:name w:val="Heading 4 Char"/>
    <w:basedOn w:val="DefaultParagraphFont"/>
    <w:link w:val="Heading4"/>
    <w:qFormat/>
    <w:rsid w:val="00a46fa0"/>
    <w:rPr>
      <w:rFonts w:ascii="Verdana" w:hAnsi="Verdana" w:eastAsia="Times New Roman" w:cs="Arial"/>
      <w:bCs/>
      <w:sz w:val="20"/>
      <w:szCs w:val="28"/>
      <w:lang w:eastAsia="nl-NL"/>
    </w:rPr>
  </w:style>
  <w:style w:type="character" w:styleId="Heading5Char" w:customStyle="1">
    <w:name w:val="Heading 5 Char"/>
    <w:basedOn w:val="DefaultParagraphFont"/>
    <w:link w:val="Heading5"/>
    <w:qFormat/>
    <w:rsid w:val="00a46fa0"/>
    <w:rPr>
      <w:rFonts w:ascii="Verdana" w:hAnsi="Verdana" w:eastAsia="Times New Roman" w:cs="Arial"/>
      <w:bCs/>
      <w:sz w:val="20"/>
      <w:szCs w:val="28"/>
      <w:lang w:eastAsia="nl-NL"/>
    </w:rPr>
  </w:style>
  <w:style w:type="character" w:styleId="Heading6Char" w:customStyle="1">
    <w:name w:val="Heading 6 Char"/>
    <w:basedOn w:val="DefaultParagraphFont"/>
    <w:link w:val="Heading6"/>
    <w:qFormat/>
    <w:rsid w:val="00a46fa0"/>
    <w:rPr>
      <w:rFonts w:ascii="Arial" w:hAnsi="Arial" w:eastAsia="Times New Roman" w:cs="Arial"/>
      <w:b/>
      <w:bCs/>
      <w:sz w:val="20"/>
      <w:szCs w:val="24"/>
      <w:lang w:eastAsia="nl-NL"/>
    </w:rPr>
  </w:style>
  <w:style w:type="character" w:styleId="Heading7Char" w:customStyle="1">
    <w:name w:val="Heading 7 Char"/>
    <w:basedOn w:val="DefaultParagraphFont"/>
    <w:link w:val="Heading7"/>
    <w:qFormat/>
    <w:rsid w:val="00a46fa0"/>
    <w:rPr>
      <w:rFonts w:ascii="Arial" w:hAnsi="Arial" w:eastAsia="Times New Roman" w:cs="Arial"/>
      <w:bCs/>
      <w:i/>
      <w:sz w:val="20"/>
      <w:szCs w:val="24"/>
      <w:lang w:eastAsia="nl-NL"/>
    </w:rPr>
  </w:style>
  <w:style w:type="character" w:styleId="Heading8Char" w:customStyle="1">
    <w:name w:val="Heading 8 Char"/>
    <w:basedOn w:val="DefaultParagraphFont"/>
    <w:link w:val="Heading8"/>
    <w:qFormat/>
    <w:rsid w:val="00a46fa0"/>
    <w:rPr>
      <w:rFonts w:ascii="Arial" w:hAnsi="Arial" w:eastAsia="Times New Roman" w:cs="Arial"/>
      <w:bCs/>
      <w:iCs/>
      <w:sz w:val="20"/>
      <w:szCs w:val="24"/>
      <w:lang w:eastAsia="nl-NL"/>
    </w:rPr>
  </w:style>
  <w:style w:type="character" w:styleId="Heading9Char" w:customStyle="1">
    <w:name w:val="Heading 9 Char"/>
    <w:basedOn w:val="DefaultParagraphFont"/>
    <w:link w:val="Heading9"/>
    <w:qFormat/>
    <w:rsid w:val="00a46fa0"/>
    <w:rPr>
      <w:rFonts w:ascii="Arial" w:hAnsi="Arial" w:eastAsia="Times New Roman" w:cs="Arial"/>
      <w:bCs/>
      <w:iCs/>
      <w:sz w:val="20"/>
      <w:szCs w:val="24"/>
      <w:lang w:eastAsia="nl-NL"/>
    </w:rPr>
  </w:style>
  <w:style w:type="character" w:styleId="BodyTextChar" w:customStyle="1">
    <w:name w:val="Body Text Char"/>
    <w:basedOn w:val="DefaultParagraphFont"/>
    <w:link w:val="BodyText"/>
    <w:qFormat/>
    <w:rsid w:val="00a46fa0"/>
    <w:rPr>
      <w:rFonts w:ascii="Verdana" w:hAnsi="Verdana" w:eastAsia="Times New Roman" w:cs="Arial"/>
      <w:sz w:val="18"/>
      <w:szCs w:val="18"/>
      <w:lang w:val="en-GB" w:eastAsia="nl-NL"/>
    </w:rPr>
  </w:style>
  <w:style w:type="character" w:styleId="HeaderChar" w:customStyle="1">
    <w:name w:val="Header Char"/>
    <w:basedOn w:val="DefaultParagraphFont"/>
    <w:link w:val="Header"/>
    <w:qFormat/>
    <w:rsid w:val="00a46fa0"/>
    <w:rPr>
      <w:rFonts w:ascii="Times New Roman" w:hAnsi="Times New Roman" w:eastAsia="Times New Roman" w:cs="Times New Roman"/>
      <w:color w:val="003366"/>
      <w:sz w:val="20"/>
      <w:szCs w:val="20"/>
      <w:lang w:eastAsia="nl-NL"/>
    </w:rPr>
  </w:style>
  <w:style w:type="character" w:styleId="FooterChar" w:customStyle="1">
    <w:name w:val="Footer Char"/>
    <w:basedOn w:val="DefaultParagraphFont"/>
    <w:link w:val="Footer"/>
    <w:uiPriority w:val="99"/>
    <w:qFormat/>
    <w:rsid w:val="00371999"/>
    <w:rPr>
      <w:rFonts w:ascii="Verdana" w:hAnsi="Verdana" w:eastAsia="Times New Roman" w:cs="Arial"/>
      <w:color w:val="003366"/>
      <w:sz w:val="16"/>
      <w:szCs w:val="16"/>
      <w:lang w:val="en-GB" w:eastAsia="nl-NL"/>
    </w:rPr>
  </w:style>
  <w:style w:type="character" w:styleId="BodyTextIndent2Char" w:customStyle="1">
    <w:name w:val="Body Text Indent 2 Char"/>
    <w:basedOn w:val="DefaultParagraphFont"/>
    <w:link w:val="BodyTextIndent2"/>
    <w:qFormat/>
    <w:rsid w:val="00a46fa0"/>
    <w:rPr>
      <w:rFonts w:ascii="Times New Roman" w:hAnsi="Times New Roman" w:eastAsia="Times New Roman" w:cs="Times New Roman"/>
      <w:sz w:val="24"/>
      <w:szCs w:val="24"/>
      <w:lang w:eastAsia="nl-NL"/>
    </w:rPr>
  </w:style>
  <w:style w:type="character" w:styleId="InternetLink">
    <w:name w:val="Internet Link"/>
    <w:basedOn w:val="DefaultParagraphFont"/>
    <w:uiPriority w:val="99"/>
    <w:rsid w:val="00a46fa0"/>
    <w:rPr>
      <w:color w:val="0000FF"/>
      <w:u w:val="single"/>
    </w:rPr>
  </w:style>
  <w:style w:type="character" w:styleId="NoSpacingChar" w:customStyle="1">
    <w:name w:val="No Spacing Char"/>
    <w:basedOn w:val="DefaultParagraphFont"/>
    <w:link w:val="NoSpacing"/>
    <w:uiPriority w:val="1"/>
    <w:qFormat/>
    <w:rsid w:val="00a46fa0"/>
    <w:rPr>
      <w:rFonts w:eastAsia="宋体" w:eastAsiaTheme="minorEastAsia"/>
      <w:lang w:val="en-US"/>
    </w:rPr>
  </w:style>
  <w:style w:type="character" w:styleId="BalloonTextChar" w:customStyle="1">
    <w:name w:val="Balloon Text Char"/>
    <w:basedOn w:val="DefaultParagraphFont"/>
    <w:link w:val="BalloonText"/>
    <w:uiPriority w:val="99"/>
    <w:semiHidden/>
    <w:qFormat/>
    <w:rsid w:val="001e6f17"/>
    <w:rPr>
      <w:rFonts w:ascii="Lucida Grande" w:hAnsi="Lucida Grande" w:eastAsia="Times New Roman" w:cs="Lucida Grande"/>
      <w:sz w:val="18"/>
      <w:szCs w:val="18"/>
      <w:lang w:eastAsia="nl-NL"/>
    </w:rPr>
  </w:style>
  <w:style w:type="character" w:styleId="ListLabel1">
    <w:name w:val="ListLabel 1"/>
    <w:qFormat/>
    <w:rPr>
      <w:rFonts w:cs="Wingding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link w:val="BodyTextChar"/>
    <w:autoRedefine/>
    <w:rsid w:val="00a46fa0"/>
    <w:pPr>
      <w:spacing w:lineRule="auto" w:line="276" w:before="120" w:after="0"/>
    </w:pPr>
    <w:rPr>
      <w:rFonts w:ascii="Verdana" w:hAnsi="Verdana"/>
      <w:sz w:val="18"/>
      <w:szCs w:val="18"/>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autoRedefine/>
    <w:rsid w:val="00a46fa0"/>
    <w:pPr>
      <w:pBdr>
        <w:bottom w:val="single" w:sz="4" w:space="3" w:color="999999"/>
      </w:pBdr>
      <w:tabs>
        <w:tab w:val="left" w:pos="2410" w:leader="none"/>
        <w:tab w:val="right" w:pos="9072" w:leader="none"/>
      </w:tabs>
      <w:spacing w:before="20" w:after="0"/>
    </w:pPr>
    <w:rPr>
      <w:color w:val="003366"/>
      <w:sz w:val="20"/>
      <w:szCs w:val="20"/>
    </w:rPr>
  </w:style>
  <w:style w:type="paragraph" w:styleId="Footer">
    <w:name w:val="Footer"/>
    <w:basedOn w:val="Normal"/>
    <w:link w:val="FooterChar"/>
    <w:autoRedefine/>
    <w:uiPriority w:val="99"/>
    <w:rsid w:val="00371999"/>
    <w:pPr>
      <w:pBdr>
        <w:top w:val="single" w:sz="4" w:space="3" w:color="999999"/>
      </w:pBdr>
      <w:tabs>
        <w:tab w:val="right" w:pos="9072" w:leader="none"/>
      </w:tabs>
      <w:spacing w:before="120" w:after="120"/>
    </w:pPr>
    <w:rPr>
      <w:rFonts w:ascii="Verdana" w:hAnsi="Verdana"/>
      <w:color w:val="003366"/>
      <w:sz w:val="16"/>
      <w:szCs w:val="16"/>
      <w:lang w:val="en-GB"/>
    </w:rPr>
  </w:style>
  <w:style w:type="paragraph" w:styleId="BodyTextIndent2">
    <w:name w:val="Body Text Indent 2"/>
    <w:basedOn w:val="Normal"/>
    <w:link w:val="BodyTextIndent2Char"/>
    <w:qFormat/>
    <w:rsid w:val="00a46fa0"/>
    <w:pPr>
      <w:ind w:left="360" w:hanging="0"/>
    </w:pPr>
    <w:rPr/>
  </w:style>
  <w:style w:type="paragraph" w:styleId="Caption1">
    <w:name w:val="caption"/>
    <w:basedOn w:val="Normal"/>
    <w:next w:val="Normal"/>
    <w:autoRedefine/>
    <w:qFormat/>
    <w:rsid w:val="00e93db0"/>
    <w:pPr>
      <w:spacing w:before="120" w:after="60"/>
    </w:pPr>
    <w:rPr>
      <w:rFonts w:ascii="Verdana" w:hAnsi="Verdana"/>
      <w:b/>
      <w:bCs/>
      <w:lang w:val="en-GB"/>
    </w:rPr>
  </w:style>
  <w:style w:type="paragraph" w:styleId="TblHBodyText" w:customStyle="1">
    <w:name w:val="TblH BodyText"/>
    <w:basedOn w:val="Normal"/>
    <w:autoRedefine/>
    <w:qFormat/>
    <w:rsid w:val="00a46fa0"/>
    <w:pPr/>
    <w:rPr>
      <w:color w:val="003366"/>
      <w:sz w:val="18"/>
      <w:szCs w:val="18"/>
    </w:rPr>
  </w:style>
  <w:style w:type="paragraph" w:styleId="TblBodyText" w:customStyle="1">
    <w:name w:val="Tbl Body Text"/>
    <w:basedOn w:val="Normal"/>
    <w:autoRedefine/>
    <w:qFormat/>
    <w:rsid w:val="00a46fa0"/>
    <w:pPr>
      <w:spacing w:before="40" w:after="20"/>
    </w:pPr>
    <w:rPr>
      <w:sz w:val="18"/>
    </w:rPr>
  </w:style>
  <w:style w:type="paragraph" w:styleId="TblHeading" w:customStyle="1">
    <w:name w:val="Tbl Heading"/>
    <w:basedOn w:val="Normal"/>
    <w:autoRedefine/>
    <w:qFormat/>
    <w:rsid w:val="00a46fa0"/>
    <w:pPr>
      <w:keepNext/>
      <w:spacing w:before="40" w:after="20"/>
    </w:pPr>
    <w:rPr>
      <w:rFonts w:ascii="Times New Roman Bold" w:hAnsi="Times New Roman Bold"/>
      <w:color w:val="003366"/>
      <w:sz w:val="16"/>
      <w:szCs w:val="18"/>
    </w:rPr>
  </w:style>
  <w:style w:type="paragraph" w:styleId="TblHHeading" w:customStyle="1">
    <w:name w:val="TblH Heading"/>
    <w:basedOn w:val="Normal"/>
    <w:next w:val="Normal"/>
    <w:autoRedefine/>
    <w:qFormat/>
    <w:rsid w:val="00a46fa0"/>
    <w:pPr/>
    <w:rPr>
      <w:rFonts w:ascii="Times New Roman Bold" w:hAnsi="Times New Roman Bold"/>
      <w:b/>
      <w:color w:val="003366"/>
      <w:sz w:val="14"/>
      <w:szCs w:val="14"/>
    </w:rPr>
  </w:style>
  <w:style w:type="paragraph" w:styleId="TblHTitle" w:customStyle="1">
    <w:name w:val="TblH Title"/>
    <w:basedOn w:val="Normal"/>
    <w:autoRedefine/>
    <w:qFormat/>
    <w:rsid w:val="00a46fa0"/>
    <w:pPr>
      <w:spacing w:lineRule="auto" w:line="276"/>
      <w:jc w:val="center"/>
    </w:pPr>
    <w:rPr>
      <w:rFonts w:ascii="Verdana" w:hAnsi="Verdana"/>
      <w:smallCaps/>
      <w:color w:val="003366"/>
      <w:sz w:val="32"/>
      <w:szCs w:val="32"/>
    </w:rPr>
  </w:style>
  <w:style w:type="paragraph" w:styleId="ListParagraph">
    <w:name w:val="List Paragraph"/>
    <w:basedOn w:val="Normal"/>
    <w:uiPriority w:val="34"/>
    <w:qFormat/>
    <w:rsid w:val="00a46fa0"/>
    <w:pPr>
      <w:spacing w:before="0" w:after="0"/>
      <w:ind w:left="720" w:hanging="0"/>
      <w:contextualSpacing/>
    </w:pPr>
    <w:rPr/>
  </w:style>
  <w:style w:type="paragraph" w:styleId="TOCHeading">
    <w:name w:val="TOC Heading"/>
    <w:basedOn w:val="Heading1"/>
    <w:next w:val="Normal"/>
    <w:uiPriority w:val="39"/>
    <w:unhideWhenUsed/>
    <w:qFormat/>
    <w:rsid w:val="00a46fa0"/>
    <w:pPr>
      <w:keepLines/>
      <w:numPr>
        <w:ilvl w:val="0"/>
        <w:numId w:val="0"/>
      </w:numPr>
      <w:spacing w:before="480" w:after="0"/>
    </w:pPr>
    <w:rPr>
      <w:rFonts w:ascii="Calibri Light" w:hAnsi="Calibri Light" w:eastAsia="宋体" w:cs="" w:asciiTheme="majorHAnsi" w:cstheme="majorBidi" w:eastAsiaTheme="majorEastAsia" w:hAnsiTheme="majorHAnsi"/>
      <w:bCs/>
      <w:caps w:val="false"/>
      <w:smallCaps w:val="false"/>
      <w:color w:val="2E74B5" w:themeColor="accent1" w:themeShade="bf"/>
      <w:lang w:val="en-US" w:eastAsia="en-US"/>
    </w:rPr>
  </w:style>
  <w:style w:type="paragraph" w:styleId="Contents1">
    <w:name w:val="TOC 1"/>
    <w:basedOn w:val="Normal"/>
    <w:next w:val="Normal"/>
    <w:autoRedefine/>
    <w:uiPriority w:val="39"/>
    <w:rsid w:val="00a46fa0"/>
    <w:pPr>
      <w:spacing w:before="0" w:after="100"/>
    </w:pPr>
    <w:rPr/>
  </w:style>
  <w:style w:type="paragraph" w:styleId="Default" w:customStyle="1">
    <w:name w:val="Default"/>
    <w:qFormat/>
    <w:rsid w:val="00a46fa0"/>
    <w:pPr>
      <w:widowControl/>
      <w:bidi w:val="0"/>
      <w:spacing w:lineRule="auto" w:line="240" w:before="0" w:after="0"/>
      <w:jc w:val="left"/>
    </w:pPr>
    <w:rPr>
      <w:rFonts w:ascii="Calibri" w:hAnsi="Calibri" w:eastAsia="Times New Roman" w:cs="Calibri"/>
      <w:color w:val="000000"/>
      <w:sz w:val="24"/>
      <w:szCs w:val="24"/>
      <w:lang w:eastAsia="nl-NL" w:val="en-NZ" w:bidi="ar-SA"/>
    </w:rPr>
  </w:style>
  <w:style w:type="paragraph" w:styleId="NoSpacing">
    <w:name w:val="No Spacing"/>
    <w:link w:val="NoSpacingChar"/>
    <w:uiPriority w:val="1"/>
    <w:qFormat/>
    <w:rsid w:val="00a46fa0"/>
    <w:pPr>
      <w:widowControl/>
      <w:bidi w:val="0"/>
      <w:spacing w:lineRule="auto" w:line="240" w:before="0" w:after="0"/>
      <w:jc w:val="left"/>
    </w:pPr>
    <w:rPr>
      <w:rFonts w:ascii="Calibri" w:hAnsi="Calibri" w:eastAsia="宋体" w:cs="" w:asciiTheme="minorHAnsi" w:cstheme="minorBidi" w:eastAsiaTheme="minorEastAsia" w:hAnsiTheme="minorHAnsi"/>
      <w:color w:val="auto"/>
      <w:sz w:val="24"/>
      <w:szCs w:val="22"/>
      <w:lang w:val="en-US" w:eastAsia="en-US" w:bidi="ar-SA"/>
    </w:rPr>
  </w:style>
  <w:style w:type="paragraph" w:styleId="Standard" w:customStyle="1">
    <w:name w:val="Standard"/>
    <w:qFormat/>
    <w:rsid w:val="00a46fa0"/>
    <w:pPr>
      <w:widowControl/>
      <w:suppressAutoHyphens w:val="true"/>
      <w:bidi w:val="0"/>
      <w:spacing w:lineRule="auto" w:line="240" w:before="0" w:after="0"/>
      <w:jc w:val="left"/>
      <w:textAlignment w:val="baseline"/>
    </w:pPr>
    <w:rPr>
      <w:rFonts w:ascii="Liberation Serif" w:hAnsi="Liberation Serif" w:eastAsia="SimSun" w:cs="Arial"/>
      <w:color w:val="auto"/>
      <w:sz w:val="24"/>
      <w:szCs w:val="24"/>
      <w:lang w:eastAsia="zh-CN" w:bidi="hi-IN" w:val="en-NZ"/>
    </w:rPr>
  </w:style>
  <w:style w:type="paragraph" w:styleId="BalloonText">
    <w:name w:val="Balloon Text"/>
    <w:basedOn w:val="Normal"/>
    <w:link w:val="BalloonTextChar"/>
    <w:uiPriority w:val="99"/>
    <w:semiHidden/>
    <w:unhideWhenUsed/>
    <w:qFormat/>
    <w:rsid w:val="001e6f17"/>
    <w:pPr>
      <w:spacing w:lineRule="auto" w:line="240"/>
    </w:pPr>
    <w:rPr>
      <w:rFonts w:ascii="Lucida Grande" w:hAnsi="Lucida Grande" w:cs="Lucida Grande"/>
      <w:sz w:val="18"/>
      <w:szCs w:val="18"/>
    </w:rPr>
  </w:style>
  <w:style w:type="paragraph" w:styleId="Footer1" w:customStyle="1">
    <w:name w:val="Footer1"/>
    <w:basedOn w:val="Normal"/>
    <w:autoRedefine/>
    <w:uiPriority w:val="99"/>
    <w:qFormat/>
    <w:rsid w:val="00b11970"/>
    <w:pPr>
      <w:pBdr>
        <w:top w:val="single" w:sz="4" w:space="3" w:color="999999"/>
      </w:pBdr>
      <w:tabs>
        <w:tab w:val="right" w:pos="9072" w:leader="none"/>
      </w:tabs>
      <w:spacing w:before="120" w:after="120"/>
    </w:pPr>
    <w:rPr>
      <w:rFonts w:ascii="Verdana" w:hAnsi="Verdana"/>
      <w:color w:val="003366"/>
      <w:sz w:val="14"/>
      <w:szCs w:val="14"/>
      <w:lang w:val="en-GB"/>
    </w:rPr>
  </w:style>
  <w:style w:type="paragraph" w:styleId="Contents2">
    <w:name w:val="TOC 2"/>
    <w:basedOn w:val="Normal"/>
    <w:next w:val="Normal"/>
    <w:autoRedefine/>
    <w:uiPriority w:val="39"/>
    <w:unhideWhenUsed/>
    <w:rsid w:val="00ea5bfe"/>
    <w:pPr>
      <w:spacing w:before="0" w:after="100"/>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6fa0"/>
    <w:pPr>
      <w:spacing w:after="0" w:line="240" w:lineRule="auto"/>
    </w:pPr>
    <w:rPr>
      <w:lang w:val="nl-NL" w:eastAsia="nl-NL"/>
      <w:sz w:val="20"/>
      <w:szCs w:val="20"/>
    </w:rPr>
    <w:tblPr>
      <w:tblInd w:w="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57" w:type="dxa"/>
        <w:bottom w:w="0" w:type="dxa"/>
        <w:right w:w="57" w:type="dxa"/>
      </w:tblCellMar>
    </w:tblPr>
    <w:tblStylePr w:type="firstRow">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il"/>
          <w:tr2bl w:val="nil"/>
        </w:tcBorders>
        <w:shd w:val="clear" w:color="auto" w:fill="99CC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qlstriker.com/" TargetMode="External"/><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888B9-DC18-43EF-8E7A-39AC4EE5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Application>LibreOffice/5.1.4.2$Windows_X86_64 LibreOffice_project/f99d75f39f1c57ebdd7ffc5f42867c12031db97a</Application>
  <Pages>14</Pages>
  <Words>678</Words>
  <Characters>3256</Characters>
  <CharactersWithSpaces>3948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2016-08-02T23:20:00Z</dcterms:created>
  <dc:creator>Project Team</dc:creator>
  <dc:description/>
  <dc:language>en-NZ</dc:language>
  <cp:lastModifiedBy/>
  <dcterms:modified xsi:type="dcterms:W3CDTF">2016-10-10T16:35:28Z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