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D63B1E"/>
        <w:p w14:paraId="2A80889A" w14:textId="77777777" w:rsidR="00A46FA0" w:rsidRPr="00C22A8A" w:rsidRDefault="00A46FA0" w:rsidP="00D63B1E"/>
        <w:p w14:paraId="20054ED1" w14:textId="77777777" w:rsidR="00A46FA0" w:rsidRPr="00C22A8A" w:rsidRDefault="00A46FA0" w:rsidP="00D63B1E"/>
        <w:p w14:paraId="06AD7DB9" w14:textId="4F880F1F" w:rsidR="00A46FA0" w:rsidRPr="00C22A8A" w:rsidRDefault="00A46FA0" w:rsidP="00D63B1E">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A3C09" w:rsidRDefault="000A3C09"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0A3C09" w:rsidRDefault="000A3C09"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AECAB" w14:textId="77777777" w:rsidR="000A3C09" w:rsidRDefault="000A3C09"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54FA05A8" w:rsidR="000A3C09" w:rsidRPr="009137C0" w:rsidRDefault="000A3C09"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System Test Report</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307AECAB" w14:textId="77777777" w:rsidR="000A3C09" w:rsidRDefault="000A3C09"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54FA05A8" w:rsidR="000A3C09" w:rsidRPr="009137C0" w:rsidRDefault="000A3C09"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System Test Report</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C1D655"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D63B1E">
      <w:pPr>
        <w:pStyle w:val="Caption"/>
      </w:pPr>
      <w:r w:rsidRPr="00E93DB0">
        <w:lastRenderedPageBreak/>
        <w:t xml:space="preserve">Document history </w:t>
      </w:r>
    </w:p>
    <w:p w14:paraId="0CA24D62" w14:textId="77777777" w:rsidR="00A46FA0" w:rsidRPr="00C22A8A" w:rsidRDefault="00A46FA0" w:rsidP="00D63B1E">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D63B1E">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D63B1E">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50D07249" w:rsidR="00A46FA0" w:rsidRPr="00E93DB0" w:rsidRDefault="003A61E8" w:rsidP="00D63B1E">
            <w:pPr>
              <w:pStyle w:val="TblBodyText"/>
              <w:jc w:val="center"/>
              <w:rPr>
                <w:rFonts w:ascii="Verdana" w:hAnsi="Verdana"/>
                <w:sz w:val="20"/>
                <w:szCs w:val="20"/>
                <w:lang w:val="en-GB"/>
              </w:rPr>
            </w:pPr>
            <w:r>
              <w:rPr>
                <w:rFonts w:ascii="Verdana" w:hAnsi="Verdana"/>
                <w:sz w:val="20"/>
                <w:szCs w:val="20"/>
                <w:lang w:val="en-GB"/>
              </w:rPr>
              <w:t>09-Oct</w:t>
            </w:r>
            <w:r w:rsidR="00A46FA0" w:rsidRPr="00E93DB0">
              <w:rPr>
                <w:rFonts w:ascii="Verdana" w:hAnsi="Verdana"/>
                <w:sz w:val="20"/>
                <w:szCs w:val="20"/>
                <w:lang w:val="en-GB"/>
              </w:rPr>
              <w:t>-2016</w:t>
            </w:r>
          </w:p>
        </w:tc>
        <w:tc>
          <w:tcPr>
            <w:tcW w:w="4111" w:type="dxa"/>
          </w:tcPr>
          <w:p w14:paraId="42B1DB9C" w14:textId="77777777" w:rsidR="00A46FA0" w:rsidRPr="00E93DB0" w:rsidRDefault="00A46FA0" w:rsidP="00D63B1E">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3C42C504" w14:textId="5B9743C4" w:rsidR="00A46FA0" w:rsidRPr="00E93DB0" w:rsidRDefault="00654CAA" w:rsidP="00D63B1E">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550F8FBE" w:rsidR="00A46FA0" w:rsidRPr="00E93DB0" w:rsidRDefault="00A46FA0" w:rsidP="00D63B1E">
            <w:pPr>
              <w:pStyle w:val="TblBodyText"/>
              <w:jc w:val="center"/>
              <w:rPr>
                <w:rFonts w:ascii="Verdana" w:hAnsi="Verdana"/>
                <w:sz w:val="20"/>
                <w:szCs w:val="20"/>
                <w:lang w:val="en-GB"/>
              </w:rPr>
            </w:pPr>
          </w:p>
        </w:tc>
      </w:tr>
      <w:tr w:rsidR="00654CAA" w:rsidRPr="00E93DB0" w14:paraId="0304C470" w14:textId="77777777" w:rsidTr="0090597B">
        <w:trPr>
          <w:trHeight w:val="227"/>
        </w:trPr>
        <w:tc>
          <w:tcPr>
            <w:tcW w:w="931" w:type="dxa"/>
          </w:tcPr>
          <w:p w14:paraId="1C53550C" w14:textId="68F0BD6C" w:rsidR="00654CAA" w:rsidRPr="00E93DB0" w:rsidRDefault="00654CAA" w:rsidP="00D63B1E">
            <w:pPr>
              <w:pStyle w:val="TblBodyText"/>
              <w:jc w:val="center"/>
              <w:rPr>
                <w:rFonts w:ascii="Verdana" w:hAnsi="Verdana"/>
                <w:sz w:val="20"/>
                <w:szCs w:val="20"/>
                <w:lang w:val="en-GB"/>
              </w:rPr>
            </w:pPr>
            <w:r>
              <w:rPr>
                <w:rFonts w:ascii="Verdana" w:hAnsi="Verdana"/>
                <w:sz w:val="20"/>
                <w:szCs w:val="20"/>
                <w:lang w:val="en-GB"/>
              </w:rPr>
              <w:t>1.1</w:t>
            </w:r>
          </w:p>
        </w:tc>
        <w:tc>
          <w:tcPr>
            <w:tcW w:w="1479" w:type="dxa"/>
          </w:tcPr>
          <w:p w14:paraId="43F25D63" w14:textId="23BA79AD" w:rsidR="00654CAA" w:rsidRPr="00E93DB0" w:rsidRDefault="003A61E8" w:rsidP="00D63B1E">
            <w:pPr>
              <w:pStyle w:val="TblBodyText"/>
              <w:jc w:val="center"/>
              <w:rPr>
                <w:rFonts w:ascii="Verdana" w:hAnsi="Verdana"/>
                <w:sz w:val="20"/>
                <w:szCs w:val="20"/>
                <w:lang w:val="en-GB"/>
              </w:rPr>
            </w:pPr>
            <w:r>
              <w:rPr>
                <w:rFonts w:ascii="Verdana" w:hAnsi="Verdana"/>
                <w:sz w:val="20"/>
                <w:szCs w:val="20"/>
                <w:lang w:val="en-GB"/>
              </w:rPr>
              <w:t>10-Oct</w:t>
            </w:r>
            <w:r w:rsidR="00654CAA" w:rsidRPr="00E93DB0">
              <w:rPr>
                <w:rFonts w:ascii="Verdana" w:hAnsi="Verdana"/>
                <w:sz w:val="20"/>
                <w:szCs w:val="20"/>
                <w:lang w:val="en-GB"/>
              </w:rPr>
              <w:t>-2016</w:t>
            </w:r>
          </w:p>
        </w:tc>
        <w:tc>
          <w:tcPr>
            <w:tcW w:w="4111" w:type="dxa"/>
          </w:tcPr>
          <w:p w14:paraId="43F5895D" w14:textId="31BA3A5E" w:rsidR="00654CAA" w:rsidRPr="00E93DB0" w:rsidRDefault="00654CAA" w:rsidP="00D63B1E">
            <w:pPr>
              <w:pStyle w:val="TblBodyText"/>
              <w:jc w:val="center"/>
              <w:rPr>
                <w:rFonts w:ascii="Verdana" w:hAnsi="Verdana"/>
                <w:sz w:val="20"/>
                <w:szCs w:val="20"/>
                <w:lang w:val="en-GB"/>
              </w:rPr>
            </w:pPr>
            <w:proofErr w:type="spellStart"/>
            <w:r w:rsidRPr="00E93DB0">
              <w:rPr>
                <w:rFonts w:ascii="Verdana" w:hAnsi="Verdana"/>
                <w:sz w:val="20"/>
                <w:szCs w:val="20"/>
                <w:lang w:val="en-GB"/>
              </w:rPr>
              <w:t>Changming</w:t>
            </w:r>
            <w:proofErr w:type="spellEnd"/>
            <w:r w:rsidRPr="00E93DB0">
              <w:rPr>
                <w:rFonts w:ascii="Verdana" w:hAnsi="Verdana"/>
                <w:sz w:val="20"/>
                <w:szCs w:val="20"/>
                <w:lang w:val="en-GB"/>
              </w:rPr>
              <w:t xml:space="preserve"> Wu</w:t>
            </w:r>
          </w:p>
        </w:tc>
        <w:tc>
          <w:tcPr>
            <w:tcW w:w="1072" w:type="dxa"/>
          </w:tcPr>
          <w:p w14:paraId="3DA38BED" w14:textId="340C3379" w:rsidR="00654CAA" w:rsidRPr="00E93DB0" w:rsidRDefault="00654CAA" w:rsidP="00D63B1E">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63BE674" w14:textId="77777777" w:rsidR="00654CAA" w:rsidRPr="00E93DB0" w:rsidRDefault="00654CAA" w:rsidP="00D63B1E">
            <w:pPr>
              <w:pStyle w:val="TblBodyText"/>
              <w:jc w:val="center"/>
              <w:rPr>
                <w:rFonts w:ascii="Verdana" w:hAnsi="Verdana"/>
                <w:sz w:val="20"/>
                <w:szCs w:val="20"/>
                <w:lang w:val="en-GB"/>
              </w:rPr>
            </w:pPr>
          </w:p>
        </w:tc>
      </w:tr>
    </w:tbl>
    <w:p w14:paraId="377FF42E" w14:textId="77777777" w:rsidR="00A46FA0" w:rsidRPr="00C22A8A" w:rsidRDefault="00A46FA0" w:rsidP="00D63B1E">
      <w:pPr>
        <w:pStyle w:val="BodyText"/>
        <w:numPr>
          <w:ilvl w:val="0"/>
          <w:numId w:val="0"/>
        </w:numPr>
        <w:spacing w:line="360" w:lineRule="auto"/>
        <w:ind w:left="720"/>
      </w:pPr>
    </w:p>
    <w:p w14:paraId="42C75630" w14:textId="77777777" w:rsidR="00A46FA0" w:rsidRPr="00C22A8A" w:rsidRDefault="00A46FA0" w:rsidP="00D63B1E">
      <w:pPr>
        <w:pStyle w:val="BodyText"/>
        <w:numPr>
          <w:ilvl w:val="0"/>
          <w:numId w:val="0"/>
        </w:numPr>
        <w:spacing w:line="360" w:lineRule="auto"/>
        <w:ind w:left="720"/>
      </w:pPr>
    </w:p>
    <w:p w14:paraId="7442423B" w14:textId="77777777" w:rsidR="00A46FA0" w:rsidRPr="00C22A8A" w:rsidRDefault="00A46FA0" w:rsidP="00D63B1E">
      <w:pPr>
        <w:pStyle w:val="BodyText"/>
        <w:numPr>
          <w:ilvl w:val="0"/>
          <w:numId w:val="0"/>
        </w:numPr>
        <w:spacing w:line="360" w:lineRule="auto"/>
        <w:ind w:left="720"/>
      </w:pPr>
    </w:p>
    <w:p w14:paraId="2CF3C69F" w14:textId="77777777" w:rsidR="00A46FA0" w:rsidRPr="00C22A8A" w:rsidRDefault="00A46FA0" w:rsidP="00D63B1E">
      <w:pPr>
        <w:pStyle w:val="BodyText"/>
        <w:numPr>
          <w:ilvl w:val="0"/>
          <w:numId w:val="0"/>
        </w:numPr>
        <w:spacing w:line="360" w:lineRule="auto"/>
        <w:ind w:left="720"/>
      </w:pPr>
    </w:p>
    <w:p w14:paraId="1F179EE6" w14:textId="77777777" w:rsidR="00A46FA0" w:rsidRPr="00C22A8A" w:rsidRDefault="00A46FA0" w:rsidP="00D63B1E">
      <w:pPr>
        <w:pStyle w:val="BodyText"/>
        <w:numPr>
          <w:ilvl w:val="0"/>
          <w:numId w:val="0"/>
        </w:numPr>
        <w:spacing w:line="360" w:lineRule="auto"/>
        <w:ind w:left="720"/>
      </w:pPr>
    </w:p>
    <w:p w14:paraId="6837AEED" w14:textId="77777777" w:rsidR="00A46FA0" w:rsidRDefault="00A46FA0" w:rsidP="00D63B1E">
      <w:pPr>
        <w:pStyle w:val="BodyText"/>
        <w:numPr>
          <w:ilvl w:val="0"/>
          <w:numId w:val="0"/>
        </w:numPr>
        <w:spacing w:line="360" w:lineRule="auto"/>
        <w:ind w:left="720"/>
      </w:pPr>
    </w:p>
    <w:p w14:paraId="34FF0E04" w14:textId="77777777" w:rsidR="0090597B" w:rsidRDefault="0090597B" w:rsidP="00D63B1E">
      <w:pPr>
        <w:pStyle w:val="BodyText"/>
        <w:numPr>
          <w:ilvl w:val="0"/>
          <w:numId w:val="0"/>
        </w:numPr>
        <w:spacing w:line="360" w:lineRule="auto"/>
        <w:ind w:left="720"/>
      </w:pPr>
    </w:p>
    <w:p w14:paraId="37C97882" w14:textId="77777777" w:rsidR="0090597B" w:rsidRDefault="0090597B" w:rsidP="00D63B1E">
      <w:pPr>
        <w:pStyle w:val="BodyText"/>
        <w:numPr>
          <w:ilvl w:val="0"/>
          <w:numId w:val="0"/>
        </w:numPr>
        <w:spacing w:line="360" w:lineRule="auto"/>
        <w:ind w:left="720"/>
      </w:pPr>
    </w:p>
    <w:p w14:paraId="4720F0E3" w14:textId="77777777" w:rsidR="0090597B" w:rsidRDefault="0090597B" w:rsidP="00D63B1E">
      <w:pPr>
        <w:pStyle w:val="BodyText"/>
        <w:numPr>
          <w:ilvl w:val="0"/>
          <w:numId w:val="0"/>
        </w:numPr>
        <w:spacing w:line="360" w:lineRule="auto"/>
        <w:ind w:left="720"/>
      </w:pPr>
    </w:p>
    <w:p w14:paraId="2B7C4577" w14:textId="77777777" w:rsidR="00D63B1E" w:rsidRDefault="00D63B1E" w:rsidP="00D63B1E">
      <w:pPr>
        <w:pStyle w:val="BodyText"/>
        <w:numPr>
          <w:ilvl w:val="0"/>
          <w:numId w:val="0"/>
        </w:numPr>
        <w:spacing w:line="360" w:lineRule="auto"/>
        <w:ind w:left="720"/>
      </w:pPr>
    </w:p>
    <w:p w14:paraId="55C61040" w14:textId="77777777" w:rsidR="0090597B" w:rsidRDefault="0090597B" w:rsidP="00D63B1E">
      <w:pPr>
        <w:pStyle w:val="BodyText"/>
        <w:numPr>
          <w:ilvl w:val="0"/>
          <w:numId w:val="0"/>
        </w:numPr>
        <w:spacing w:line="360" w:lineRule="auto"/>
        <w:ind w:left="720"/>
      </w:pPr>
    </w:p>
    <w:p w14:paraId="49C65556" w14:textId="77777777" w:rsidR="009C541A" w:rsidRDefault="009C541A" w:rsidP="00D63B1E">
      <w:pPr>
        <w:pStyle w:val="BodyText"/>
        <w:numPr>
          <w:ilvl w:val="0"/>
          <w:numId w:val="0"/>
        </w:numPr>
        <w:spacing w:line="360" w:lineRule="auto"/>
        <w:ind w:left="720"/>
      </w:pPr>
    </w:p>
    <w:p w14:paraId="58C49743" w14:textId="77777777" w:rsidR="009C541A" w:rsidRDefault="009C541A" w:rsidP="00D63B1E">
      <w:pPr>
        <w:pStyle w:val="BodyText"/>
        <w:numPr>
          <w:ilvl w:val="0"/>
          <w:numId w:val="0"/>
        </w:numPr>
        <w:spacing w:line="360" w:lineRule="auto"/>
        <w:ind w:left="720"/>
      </w:pPr>
    </w:p>
    <w:p w14:paraId="08EBC913" w14:textId="77777777" w:rsidR="009C541A" w:rsidRDefault="009C541A" w:rsidP="00D63B1E">
      <w:pPr>
        <w:pStyle w:val="BodyText"/>
        <w:numPr>
          <w:ilvl w:val="0"/>
          <w:numId w:val="0"/>
        </w:numPr>
        <w:spacing w:line="360" w:lineRule="auto"/>
        <w:ind w:left="720"/>
      </w:pPr>
    </w:p>
    <w:p w14:paraId="588D8850" w14:textId="77777777" w:rsidR="009C541A" w:rsidRDefault="009C541A" w:rsidP="00D63B1E">
      <w:pPr>
        <w:pStyle w:val="BodyText"/>
        <w:numPr>
          <w:ilvl w:val="0"/>
          <w:numId w:val="0"/>
        </w:numPr>
        <w:spacing w:line="360" w:lineRule="auto"/>
        <w:ind w:left="720"/>
      </w:pPr>
    </w:p>
    <w:p w14:paraId="5E32709E" w14:textId="77777777" w:rsidR="00646859" w:rsidRDefault="00646859" w:rsidP="00D63B1E">
      <w:pPr>
        <w:pStyle w:val="BodyText"/>
        <w:numPr>
          <w:ilvl w:val="0"/>
          <w:numId w:val="0"/>
        </w:numPr>
        <w:spacing w:line="360" w:lineRule="auto"/>
        <w:ind w:left="720"/>
      </w:pPr>
    </w:p>
    <w:p w14:paraId="501752E3" w14:textId="77777777" w:rsidR="00646859" w:rsidRDefault="00646859" w:rsidP="00D63B1E">
      <w:pPr>
        <w:pStyle w:val="BodyText"/>
        <w:numPr>
          <w:ilvl w:val="0"/>
          <w:numId w:val="0"/>
        </w:numPr>
        <w:spacing w:line="360" w:lineRule="auto"/>
        <w:ind w:left="720"/>
      </w:pPr>
    </w:p>
    <w:p w14:paraId="29D3A11D" w14:textId="77777777" w:rsidR="00646859" w:rsidRDefault="00646859" w:rsidP="00D63B1E">
      <w:pPr>
        <w:pStyle w:val="BodyText"/>
        <w:numPr>
          <w:ilvl w:val="0"/>
          <w:numId w:val="0"/>
        </w:numPr>
        <w:spacing w:line="360" w:lineRule="auto"/>
        <w:ind w:left="720"/>
      </w:pPr>
    </w:p>
    <w:p w14:paraId="36D8966D" w14:textId="77777777" w:rsidR="00646859" w:rsidRDefault="00646859" w:rsidP="00D63B1E">
      <w:pPr>
        <w:pStyle w:val="BodyText"/>
        <w:numPr>
          <w:ilvl w:val="0"/>
          <w:numId w:val="0"/>
        </w:numPr>
        <w:spacing w:line="360" w:lineRule="auto"/>
        <w:ind w:left="720"/>
      </w:pPr>
    </w:p>
    <w:p w14:paraId="2E0F929D" w14:textId="77777777" w:rsidR="00646859" w:rsidRDefault="00646859" w:rsidP="00D63B1E">
      <w:pPr>
        <w:pStyle w:val="BodyText"/>
        <w:numPr>
          <w:ilvl w:val="0"/>
          <w:numId w:val="0"/>
        </w:numPr>
        <w:spacing w:line="360" w:lineRule="auto"/>
        <w:ind w:left="720"/>
      </w:pPr>
    </w:p>
    <w:p w14:paraId="267861A9" w14:textId="77777777" w:rsidR="00646859" w:rsidRDefault="00646859" w:rsidP="00D63B1E">
      <w:pPr>
        <w:pStyle w:val="BodyText"/>
        <w:numPr>
          <w:ilvl w:val="0"/>
          <w:numId w:val="0"/>
        </w:numPr>
        <w:spacing w:line="360" w:lineRule="auto"/>
        <w:ind w:left="720"/>
      </w:pPr>
    </w:p>
    <w:p w14:paraId="734754F3" w14:textId="77777777" w:rsidR="00646859" w:rsidRDefault="00646859" w:rsidP="00D63B1E">
      <w:pPr>
        <w:pStyle w:val="BodyText"/>
        <w:numPr>
          <w:ilvl w:val="0"/>
          <w:numId w:val="0"/>
        </w:numPr>
        <w:spacing w:line="360" w:lineRule="auto"/>
        <w:ind w:left="720"/>
      </w:pPr>
    </w:p>
    <w:p w14:paraId="1292F633" w14:textId="77777777" w:rsidR="00646859" w:rsidRDefault="00646859" w:rsidP="00D63B1E">
      <w:pPr>
        <w:pStyle w:val="BodyText"/>
        <w:numPr>
          <w:ilvl w:val="0"/>
          <w:numId w:val="0"/>
        </w:numPr>
        <w:spacing w:line="360" w:lineRule="auto"/>
        <w:ind w:left="720"/>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628973ED" w:rsidR="00A46FA0" w:rsidRPr="002F30F0" w:rsidRDefault="00A46FA0" w:rsidP="00D63B1E">
          <w:pPr>
            <w:pStyle w:val="TOCHeading"/>
            <w:rPr>
              <w:rFonts w:ascii="Verdana" w:hAnsi="Verdana"/>
              <w:sz w:val="20"/>
              <w:szCs w:val="20"/>
            </w:rPr>
          </w:pPr>
          <w:r w:rsidRPr="002F30F0">
            <w:rPr>
              <w:rFonts w:ascii="Verdana" w:hAnsi="Verdana"/>
              <w:sz w:val="20"/>
              <w:szCs w:val="20"/>
            </w:rPr>
            <w:t>Table of Contents</w:t>
          </w:r>
        </w:p>
        <w:p w14:paraId="4ABB9A88" w14:textId="77777777" w:rsidR="00A46FA0" w:rsidRPr="002F30F0" w:rsidRDefault="00A46FA0" w:rsidP="00D63B1E">
          <w:pPr>
            <w:rPr>
              <w:rFonts w:ascii="Verdana" w:hAnsi="Verdana"/>
              <w:sz w:val="20"/>
              <w:szCs w:val="20"/>
              <w:lang w:val="en-US" w:eastAsia="en-US"/>
            </w:rPr>
          </w:pPr>
        </w:p>
        <w:p w14:paraId="79C17243" w14:textId="77777777" w:rsidR="00D63B1E" w:rsidRPr="002F30F0" w:rsidRDefault="00A46FA0" w:rsidP="00D63B1E">
          <w:pPr>
            <w:pStyle w:val="TOC1"/>
            <w:spacing w:line="360" w:lineRule="auto"/>
            <w:rPr>
              <w:rFonts w:ascii="Verdana" w:eastAsiaTheme="minorEastAsia" w:hAnsi="Verdana" w:cstheme="minorBidi"/>
              <w:noProof/>
              <w:sz w:val="20"/>
              <w:szCs w:val="20"/>
              <w:lang w:eastAsia="en-NZ"/>
            </w:rPr>
          </w:pPr>
          <w:r w:rsidRPr="002F30F0">
            <w:rPr>
              <w:rFonts w:ascii="Verdana" w:hAnsi="Verdana"/>
              <w:sz w:val="20"/>
              <w:szCs w:val="20"/>
            </w:rPr>
            <w:fldChar w:fldCharType="begin"/>
          </w:r>
          <w:r w:rsidRPr="002F30F0">
            <w:rPr>
              <w:rFonts w:ascii="Verdana" w:hAnsi="Verdana"/>
              <w:sz w:val="20"/>
              <w:szCs w:val="20"/>
            </w:rPr>
            <w:instrText xml:space="preserve"> TOC \o "1-3" \h \z \u </w:instrText>
          </w:r>
          <w:r w:rsidRPr="002F30F0">
            <w:rPr>
              <w:rFonts w:ascii="Verdana" w:hAnsi="Verdana"/>
              <w:sz w:val="20"/>
              <w:szCs w:val="20"/>
            </w:rPr>
            <w:fldChar w:fldCharType="separate"/>
          </w:r>
          <w:hyperlink w:anchor="_Toc463863066" w:history="1">
            <w:r w:rsidR="00D63B1E" w:rsidRPr="002F30F0">
              <w:rPr>
                <w:rStyle w:val="Hyperlink"/>
                <w:rFonts w:ascii="Verdana" w:hAnsi="Verdana"/>
                <w:noProof/>
                <w:sz w:val="20"/>
                <w:szCs w:val="20"/>
              </w:rPr>
              <w:t>1</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Introduction</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_Toc463863066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3</w:t>
            </w:r>
            <w:r w:rsidR="00D63B1E" w:rsidRPr="002F30F0">
              <w:rPr>
                <w:rFonts w:ascii="Verdana" w:hAnsi="Verdana"/>
                <w:noProof/>
                <w:webHidden/>
                <w:sz w:val="20"/>
                <w:szCs w:val="20"/>
              </w:rPr>
              <w:fldChar w:fldCharType="end"/>
            </w:r>
          </w:hyperlink>
        </w:p>
        <w:p w14:paraId="0D496B8E" w14:textId="77777777" w:rsidR="00D63B1E" w:rsidRPr="002F30F0" w:rsidRDefault="004664B5" w:rsidP="00D63B1E">
          <w:pPr>
            <w:pStyle w:val="TOC2"/>
            <w:tabs>
              <w:tab w:val="left" w:pos="880"/>
              <w:tab w:val="right" w:leader="dot" w:pos="9017"/>
            </w:tabs>
            <w:rPr>
              <w:rFonts w:ascii="Verdana" w:eastAsiaTheme="minorEastAsia" w:hAnsi="Verdana" w:cstheme="minorBidi"/>
              <w:noProof/>
              <w:sz w:val="20"/>
              <w:szCs w:val="20"/>
              <w:lang w:eastAsia="en-NZ"/>
            </w:rPr>
          </w:pPr>
          <w:hyperlink w:anchor="_Toc463863067" w:history="1">
            <w:r w:rsidR="00D63B1E" w:rsidRPr="002F30F0">
              <w:rPr>
                <w:rStyle w:val="Hyperlink"/>
                <w:rFonts w:ascii="Verdana" w:hAnsi="Verdana"/>
                <w:noProof/>
                <w:sz w:val="20"/>
                <w:szCs w:val="20"/>
              </w:rPr>
              <w:t>1.1</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Objectives</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_Toc463863067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3</w:t>
            </w:r>
            <w:r w:rsidR="00D63B1E" w:rsidRPr="002F30F0">
              <w:rPr>
                <w:rFonts w:ascii="Verdana" w:hAnsi="Verdana"/>
                <w:noProof/>
                <w:webHidden/>
                <w:sz w:val="20"/>
                <w:szCs w:val="20"/>
              </w:rPr>
              <w:fldChar w:fldCharType="end"/>
            </w:r>
          </w:hyperlink>
        </w:p>
        <w:p w14:paraId="54AFD9C3" w14:textId="77777777" w:rsidR="00D63B1E" w:rsidRPr="002F30F0" w:rsidRDefault="004664B5" w:rsidP="00D63B1E">
          <w:pPr>
            <w:pStyle w:val="TOC2"/>
            <w:tabs>
              <w:tab w:val="left" w:pos="880"/>
              <w:tab w:val="right" w:leader="dot" w:pos="9017"/>
            </w:tabs>
            <w:rPr>
              <w:rFonts w:ascii="Verdana" w:eastAsiaTheme="minorEastAsia" w:hAnsi="Verdana" w:cstheme="minorBidi"/>
              <w:noProof/>
              <w:sz w:val="20"/>
              <w:szCs w:val="20"/>
              <w:lang w:eastAsia="en-NZ"/>
            </w:rPr>
          </w:pPr>
          <w:hyperlink w:anchor="_Toc463863068" w:history="1">
            <w:r w:rsidR="00D63B1E" w:rsidRPr="002F30F0">
              <w:rPr>
                <w:rStyle w:val="Hyperlink"/>
                <w:rFonts w:ascii="Verdana" w:hAnsi="Verdana"/>
                <w:noProof/>
                <w:sz w:val="20"/>
                <w:szCs w:val="20"/>
              </w:rPr>
              <w:t>1.2</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Team Members</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_Toc463863068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3</w:t>
            </w:r>
            <w:r w:rsidR="00D63B1E" w:rsidRPr="002F30F0">
              <w:rPr>
                <w:rFonts w:ascii="Verdana" w:hAnsi="Verdana"/>
                <w:noProof/>
                <w:webHidden/>
                <w:sz w:val="20"/>
                <w:szCs w:val="20"/>
              </w:rPr>
              <w:fldChar w:fldCharType="end"/>
            </w:r>
          </w:hyperlink>
        </w:p>
        <w:p w14:paraId="7941EA00" w14:textId="77777777" w:rsidR="00D63B1E" w:rsidRPr="002F30F0" w:rsidRDefault="004664B5" w:rsidP="00D63B1E">
          <w:pPr>
            <w:pStyle w:val="TOC1"/>
            <w:spacing w:line="360" w:lineRule="auto"/>
            <w:rPr>
              <w:rFonts w:ascii="Verdana" w:eastAsiaTheme="minorEastAsia" w:hAnsi="Verdana" w:cstheme="minorBidi"/>
              <w:noProof/>
              <w:sz w:val="20"/>
              <w:szCs w:val="20"/>
              <w:lang w:eastAsia="en-NZ"/>
            </w:rPr>
          </w:pPr>
          <w:hyperlink w:anchor="_Toc463863069" w:history="1">
            <w:r w:rsidR="00D63B1E" w:rsidRPr="002F30F0">
              <w:rPr>
                <w:rStyle w:val="Hyperlink"/>
                <w:rFonts w:ascii="Verdana" w:hAnsi="Verdana"/>
                <w:noProof/>
                <w:sz w:val="20"/>
                <w:szCs w:val="20"/>
              </w:rPr>
              <w:t>2</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Scope</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_Toc463863069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4</w:t>
            </w:r>
            <w:r w:rsidR="00D63B1E" w:rsidRPr="002F30F0">
              <w:rPr>
                <w:rFonts w:ascii="Verdana" w:hAnsi="Verdana"/>
                <w:noProof/>
                <w:webHidden/>
                <w:sz w:val="20"/>
                <w:szCs w:val="20"/>
              </w:rPr>
              <w:fldChar w:fldCharType="end"/>
            </w:r>
          </w:hyperlink>
        </w:p>
        <w:p w14:paraId="70BAEBDF" w14:textId="77777777" w:rsidR="00D63B1E" w:rsidRPr="002F30F0" w:rsidRDefault="004664B5" w:rsidP="00D63B1E">
          <w:pPr>
            <w:pStyle w:val="TOC2"/>
            <w:tabs>
              <w:tab w:val="left" w:pos="880"/>
              <w:tab w:val="right" w:leader="dot" w:pos="9017"/>
            </w:tabs>
            <w:rPr>
              <w:rFonts w:ascii="Verdana" w:eastAsiaTheme="minorEastAsia" w:hAnsi="Verdana" w:cstheme="minorBidi"/>
              <w:noProof/>
              <w:sz w:val="20"/>
              <w:szCs w:val="20"/>
              <w:lang w:eastAsia="en-NZ"/>
            </w:rPr>
          </w:pPr>
          <w:hyperlink w:anchor="_Toc463863070" w:history="1">
            <w:r w:rsidR="00D63B1E" w:rsidRPr="002F30F0">
              <w:rPr>
                <w:rStyle w:val="Hyperlink"/>
                <w:rFonts w:ascii="Verdana" w:hAnsi="Verdana"/>
                <w:noProof/>
                <w:sz w:val="20"/>
                <w:szCs w:val="20"/>
              </w:rPr>
              <w:t>2.1</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Inclusions</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_Toc463863070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4</w:t>
            </w:r>
            <w:r w:rsidR="00D63B1E" w:rsidRPr="002F30F0">
              <w:rPr>
                <w:rFonts w:ascii="Verdana" w:hAnsi="Verdana"/>
                <w:noProof/>
                <w:webHidden/>
                <w:sz w:val="20"/>
                <w:szCs w:val="20"/>
              </w:rPr>
              <w:fldChar w:fldCharType="end"/>
            </w:r>
          </w:hyperlink>
        </w:p>
        <w:p w14:paraId="4DF7BD2D" w14:textId="77777777" w:rsidR="00D63B1E" w:rsidRPr="002F30F0" w:rsidRDefault="004664B5" w:rsidP="00D63B1E">
          <w:pPr>
            <w:pStyle w:val="TOC2"/>
            <w:tabs>
              <w:tab w:val="left" w:pos="880"/>
              <w:tab w:val="right" w:leader="dot" w:pos="9017"/>
            </w:tabs>
            <w:rPr>
              <w:rFonts w:ascii="Verdana" w:eastAsiaTheme="minorEastAsia" w:hAnsi="Verdana" w:cstheme="minorBidi"/>
              <w:noProof/>
              <w:sz w:val="20"/>
              <w:szCs w:val="20"/>
              <w:lang w:eastAsia="en-NZ"/>
            </w:rPr>
          </w:pPr>
          <w:hyperlink w:anchor="_Toc463863071" w:history="1">
            <w:r w:rsidR="00D63B1E" w:rsidRPr="002F30F0">
              <w:rPr>
                <w:rStyle w:val="Hyperlink"/>
                <w:rFonts w:ascii="Verdana" w:hAnsi="Verdana"/>
                <w:noProof/>
                <w:sz w:val="20"/>
                <w:szCs w:val="20"/>
              </w:rPr>
              <w:t>2.2</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Exclusions</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_Toc463863071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4</w:t>
            </w:r>
            <w:r w:rsidR="00D63B1E" w:rsidRPr="002F30F0">
              <w:rPr>
                <w:rFonts w:ascii="Verdana" w:hAnsi="Verdana"/>
                <w:noProof/>
                <w:webHidden/>
                <w:sz w:val="20"/>
                <w:szCs w:val="20"/>
              </w:rPr>
              <w:fldChar w:fldCharType="end"/>
            </w:r>
          </w:hyperlink>
        </w:p>
        <w:p w14:paraId="3421483B" w14:textId="77777777" w:rsidR="00D63B1E" w:rsidRPr="002F30F0" w:rsidRDefault="004664B5" w:rsidP="00D63B1E">
          <w:pPr>
            <w:pStyle w:val="TOC1"/>
            <w:spacing w:line="360" w:lineRule="auto"/>
            <w:rPr>
              <w:rFonts w:ascii="Verdana" w:eastAsiaTheme="minorEastAsia" w:hAnsi="Verdana" w:cstheme="minorBidi"/>
              <w:noProof/>
              <w:sz w:val="20"/>
              <w:szCs w:val="20"/>
              <w:lang w:eastAsia="en-NZ"/>
            </w:rPr>
          </w:pPr>
          <w:hyperlink w:anchor="_Toc463863072" w:history="1">
            <w:r w:rsidR="00D63B1E" w:rsidRPr="002F30F0">
              <w:rPr>
                <w:rStyle w:val="Hyperlink"/>
                <w:rFonts w:ascii="Verdana" w:hAnsi="Verdana"/>
                <w:noProof/>
                <w:sz w:val="20"/>
                <w:szCs w:val="20"/>
              </w:rPr>
              <w:t>3</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Test Environment</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_Toc463863072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5</w:t>
            </w:r>
            <w:r w:rsidR="00D63B1E" w:rsidRPr="002F30F0">
              <w:rPr>
                <w:rFonts w:ascii="Verdana" w:hAnsi="Verdana"/>
                <w:noProof/>
                <w:webHidden/>
                <w:sz w:val="20"/>
                <w:szCs w:val="20"/>
              </w:rPr>
              <w:fldChar w:fldCharType="end"/>
            </w:r>
          </w:hyperlink>
        </w:p>
        <w:p w14:paraId="7BDCD3F3" w14:textId="77777777" w:rsidR="00D63B1E" w:rsidRPr="002F30F0" w:rsidRDefault="004664B5" w:rsidP="00D63B1E">
          <w:pPr>
            <w:pStyle w:val="TOC1"/>
            <w:spacing w:line="360" w:lineRule="auto"/>
            <w:rPr>
              <w:rFonts w:ascii="Verdana" w:eastAsiaTheme="minorEastAsia" w:hAnsi="Verdana" w:cstheme="minorBidi"/>
              <w:noProof/>
              <w:sz w:val="20"/>
              <w:szCs w:val="20"/>
              <w:lang w:eastAsia="en-NZ"/>
            </w:rPr>
          </w:pPr>
          <w:hyperlink w:anchor="_Toc463863073" w:history="1">
            <w:r w:rsidR="00D63B1E" w:rsidRPr="002F30F0">
              <w:rPr>
                <w:rStyle w:val="Hyperlink"/>
                <w:rFonts w:ascii="Verdana" w:hAnsi="Verdana"/>
                <w:noProof/>
                <w:sz w:val="20"/>
                <w:szCs w:val="20"/>
              </w:rPr>
              <w:t>4</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Test Schedule</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_Toc463863073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5</w:t>
            </w:r>
            <w:r w:rsidR="00D63B1E" w:rsidRPr="002F30F0">
              <w:rPr>
                <w:rFonts w:ascii="Verdana" w:hAnsi="Verdana"/>
                <w:noProof/>
                <w:webHidden/>
                <w:sz w:val="20"/>
                <w:szCs w:val="20"/>
              </w:rPr>
              <w:fldChar w:fldCharType="end"/>
            </w:r>
          </w:hyperlink>
        </w:p>
        <w:p w14:paraId="61BC0D48" w14:textId="77777777" w:rsidR="00D63B1E" w:rsidRPr="002F30F0" w:rsidRDefault="004664B5" w:rsidP="00D63B1E">
          <w:pPr>
            <w:pStyle w:val="TOC1"/>
            <w:spacing w:line="360" w:lineRule="auto"/>
            <w:rPr>
              <w:rFonts w:ascii="Verdana" w:eastAsiaTheme="minorEastAsia" w:hAnsi="Verdana" w:cstheme="minorBidi"/>
              <w:noProof/>
              <w:sz w:val="20"/>
              <w:szCs w:val="20"/>
              <w:lang w:eastAsia="en-NZ"/>
            </w:rPr>
          </w:pPr>
          <w:hyperlink w:anchor="_Toc463863074" w:history="1">
            <w:r w:rsidR="00D63B1E" w:rsidRPr="002F30F0">
              <w:rPr>
                <w:rStyle w:val="Hyperlink"/>
                <w:rFonts w:ascii="Verdana" w:hAnsi="Verdana"/>
                <w:noProof/>
                <w:sz w:val="20"/>
                <w:szCs w:val="20"/>
              </w:rPr>
              <w:t>5</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Test Results</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_Toc463863074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5</w:t>
            </w:r>
            <w:r w:rsidR="00D63B1E" w:rsidRPr="002F30F0">
              <w:rPr>
                <w:rFonts w:ascii="Verdana" w:hAnsi="Verdana"/>
                <w:noProof/>
                <w:webHidden/>
                <w:sz w:val="20"/>
                <w:szCs w:val="20"/>
              </w:rPr>
              <w:fldChar w:fldCharType="end"/>
            </w:r>
          </w:hyperlink>
        </w:p>
        <w:p w14:paraId="065674AD" w14:textId="77777777" w:rsidR="00D63B1E" w:rsidRPr="002F30F0" w:rsidRDefault="004664B5" w:rsidP="00D63B1E">
          <w:pPr>
            <w:pStyle w:val="TOC1"/>
            <w:spacing w:line="360" w:lineRule="auto"/>
            <w:rPr>
              <w:rFonts w:ascii="Verdana" w:eastAsiaTheme="minorEastAsia" w:hAnsi="Verdana" w:cstheme="minorBidi"/>
              <w:noProof/>
              <w:sz w:val="20"/>
              <w:szCs w:val="20"/>
              <w:lang w:eastAsia="en-NZ"/>
            </w:rPr>
          </w:pPr>
          <w:hyperlink w:anchor="_Toc463863075" w:history="1">
            <w:r w:rsidR="00D63B1E" w:rsidRPr="002F30F0">
              <w:rPr>
                <w:rStyle w:val="Hyperlink"/>
                <w:rFonts w:ascii="Verdana" w:hAnsi="Verdana"/>
                <w:noProof/>
                <w:sz w:val="20"/>
                <w:szCs w:val="20"/>
              </w:rPr>
              <w:t>6</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Issues list and Analysis of Test Results</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_Toc463863075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5</w:t>
            </w:r>
            <w:r w:rsidR="00D63B1E" w:rsidRPr="002F30F0">
              <w:rPr>
                <w:rFonts w:ascii="Verdana" w:hAnsi="Verdana"/>
                <w:noProof/>
                <w:webHidden/>
                <w:sz w:val="20"/>
                <w:szCs w:val="20"/>
              </w:rPr>
              <w:fldChar w:fldCharType="end"/>
            </w:r>
          </w:hyperlink>
        </w:p>
        <w:p w14:paraId="0E77898B" w14:textId="77777777" w:rsidR="00D63B1E" w:rsidRPr="002F30F0" w:rsidRDefault="00F45DF1" w:rsidP="00D63B1E">
          <w:pPr>
            <w:pStyle w:val="TOC2"/>
            <w:tabs>
              <w:tab w:val="left" w:pos="880"/>
              <w:tab w:val="right" w:leader="dot" w:pos="9017"/>
            </w:tabs>
            <w:rPr>
              <w:rFonts w:ascii="Verdana" w:eastAsiaTheme="minorEastAsia" w:hAnsi="Verdana" w:cstheme="minorBidi"/>
              <w:noProof/>
              <w:sz w:val="20"/>
              <w:szCs w:val="20"/>
              <w:lang w:eastAsia="en-NZ"/>
            </w:rPr>
          </w:pPr>
          <w:hyperlink w:anchor="_Toc463863077" w:history="1">
            <w:r w:rsidR="00D63B1E" w:rsidRPr="002F30F0">
              <w:rPr>
                <w:rStyle w:val="Hyperlink"/>
                <w:rFonts w:ascii="Verdana" w:hAnsi="Verdana"/>
                <w:noProof/>
                <w:sz w:val="20"/>
                <w:szCs w:val="20"/>
              </w:rPr>
              <w:t>6.2</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Analysis of Test result</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_Toc463863077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9</w:t>
            </w:r>
            <w:r w:rsidR="00D63B1E" w:rsidRPr="002F30F0">
              <w:rPr>
                <w:rFonts w:ascii="Verdana" w:hAnsi="Verdana"/>
                <w:noProof/>
                <w:webHidden/>
                <w:sz w:val="20"/>
                <w:szCs w:val="20"/>
              </w:rPr>
              <w:fldChar w:fldCharType="end"/>
            </w:r>
          </w:hyperlink>
        </w:p>
        <w:p w14:paraId="1AE444A8" w14:textId="77777777" w:rsidR="00D63B1E" w:rsidRPr="002F30F0" w:rsidRDefault="004664B5" w:rsidP="00D63B1E">
          <w:pPr>
            <w:pStyle w:val="TOC1"/>
            <w:spacing w:line="360" w:lineRule="auto"/>
            <w:rPr>
              <w:rFonts w:ascii="Verdana" w:eastAsiaTheme="minorEastAsia" w:hAnsi="Verdana" w:cstheme="minorBidi"/>
              <w:noProof/>
              <w:sz w:val="20"/>
              <w:szCs w:val="20"/>
              <w:lang w:eastAsia="en-NZ"/>
            </w:rPr>
          </w:pPr>
          <w:hyperlink w:anchor="_Toc463863078" w:history="1">
            <w:r w:rsidR="00D63B1E" w:rsidRPr="002F30F0">
              <w:rPr>
                <w:rStyle w:val="Hyperlink"/>
                <w:rFonts w:ascii="Verdana" w:hAnsi="Verdana"/>
                <w:noProof/>
                <w:sz w:val="20"/>
                <w:szCs w:val="20"/>
              </w:rPr>
              <w:t>7</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Appendix</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_Toc463863078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9</w:t>
            </w:r>
            <w:r w:rsidR="00D63B1E" w:rsidRPr="002F30F0">
              <w:rPr>
                <w:rFonts w:ascii="Verdana" w:hAnsi="Verdana"/>
                <w:noProof/>
                <w:webHidden/>
                <w:sz w:val="20"/>
                <w:szCs w:val="20"/>
              </w:rPr>
              <w:fldChar w:fldCharType="end"/>
            </w:r>
          </w:hyperlink>
        </w:p>
        <w:p w14:paraId="422AAC7C" w14:textId="77777777" w:rsidR="00D63B1E" w:rsidRPr="002F30F0" w:rsidRDefault="004664B5" w:rsidP="00D63B1E">
          <w:pPr>
            <w:pStyle w:val="TOC2"/>
            <w:tabs>
              <w:tab w:val="left" w:pos="880"/>
              <w:tab w:val="right" w:leader="dot" w:pos="9017"/>
            </w:tabs>
            <w:rPr>
              <w:rFonts w:ascii="Verdana" w:eastAsiaTheme="minorEastAsia" w:hAnsi="Verdana" w:cstheme="minorBidi"/>
              <w:noProof/>
              <w:sz w:val="20"/>
              <w:szCs w:val="20"/>
              <w:lang w:eastAsia="en-NZ"/>
            </w:rPr>
          </w:pPr>
          <w:hyperlink w:anchor="_Toc463863079" w:history="1">
            <w:r w:rsidR="00D63B1E" w:rsidRPr="002F30F0">
              <w:rPr>
                <w:rStyle w:val="Hyperlink"/>
                <w:rFonts w:ascii="Verdana" w:hAnsi="Verdana"/>
                <w:noProof/>
                <w:sz w:val="20"/>
                <w:szCs w:val="20"/>
              </w:rPr>
              <w:t>7.1</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Severity</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_Toc463863079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9</w:t>
            </w:r>
            <w:r w:rsidR="00D63B1E" w:rsidRPr="002F30F0">
              <w:rPr>
                <w:rFonts w:ascii="Verdana" w:hAnsi="Verdana"/>
                <w:noProof/>
                <w:webHidden/>
                <w:sz w:val="20"/>
                <w:szCs w:val="20"/>
              </w:rPr>
              <w:fldChar w:fldCharType="end"/>
            </w:r>
          </w:hyperlink>
        </w:p>
        <w:p w14:paraId="7A27E783" w14:textId="77777777" w:rsidR="00D63B1E" w:rsidRPr="002F30F0" w:rsidRDefault="004664B5" w:rsidP="00D63B1E">
          <w:pPr>
            <w:pStyle w:val="TOC2"/>
            <w:tabs>
              <w:tab w:val="left" w:pos="880"/>
              <w:tab w:val="right" w:leader="dot" w:pos="9017"/>
            </w:tabs>
            <w:rPr>
              <w:rFonts w:ascii="Verdana" w:eastAsiaTheme="minorEastAsia" w:hAnsi="Verdana" w:cstheme="minorBidi"/>
              <w:noProof/>
              <w:sz w:val="20"/>
              <w:szCs w:val="20"/>
              <w:lang w:eastAsia="en-NZ"/>
            </w:rPr>
          </w:pPr>
          <w:hyperlink w:anchor="_Toc463863080" w:history="1">
            <w:r w:rsidR="00D63B1E" w:rsidRPr="002F30F0">
              <w:rPr>
                <w:rStyle w:val="Hyperlink"/>
                <w:rFonts w:ascii="Verdana" w:hAnsi="Verdana"/>
                <w:noProof/>
                <w:sz w:val="20"/>
                <w:szCs w:val="20"/>
                <w:lang w:eastAsia="en-NZ"/>
              </w:rPr>
              <w:t>7.2</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lang w:eastAsia="en-NZ"/>
              </w:rPr>
              <w:t>Priority</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_Toc463863080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10</w:t>
            </w:r>
            <w:r w:rsidR="00D63B1E" w:rsidRPr="002F30F0">
              <w:rPr>
                <w:rFonts w:ascii="Verdana" w:hAnsi="Verdana"/>
                <w:noProof/>
                <w:webHidden/>
                <w:sz w:val="20"/>
                <w:szCs w:val="20"/>
              </w:rPr>
              <w:fldChar w:fldCharType="end"/>
            </w:r>
          </w:hyperlink>
        </w:p>
        <w:p w14:paraId="67E97DF4" w14:textId="77777777" w:rsidR="00D63B1E" w:rsidRPr="002F30F0" w:rsidRDefault="004664B5" w:rsidP="00D63B1E">
          <w:pPr>
            <w:pStyle w:val="TOC2"/>
            <w:tabs>
              <w:tab w:val="left" w:pos="880"/>
              <w:tab w:val="right" w:leader="dot" w:pos="9017"/>
            </w:tabs>
            <w:rPr>
              <w:rFonts w:ascii="Verdana" w:eastAsiaTheme="minorEastAsia" w:hAnsi="Verdana" w:cstheme="minorBidi"/>
              <w:noProof/>
              <w:sz w:val="20"/>
              <w:szCs w:val="20"/>
              <w:lang w:eastAsia="en-NZ"/>
            </w:rPr>
          </w:pPr>
          <w:hyperlink w:anchor="_Toc463863081" w:history="1">
            <w:r w:rsidR="00D63B1E" w:rsidRPr="002F30F0">
              <w:rPr>
                <w:rStyle w:val="Hyperlink"/>
                <w:rFonts w:ascii="Verdana" w:hAnsi="Verdana"/>
                <w:noProof/>
                <w:sz w:val="20"/>
                <w:szCs w:val="20"/>
              </w:rPr>
              <w:t>7.3</w:t>
            </w:r>
            <w:r w:rsidR="00D63B1E" w:rsidRPr="002F30F0">
              <w:rPr>
                <w:rFonts w:ascii="Verdana" w:eastAsiaTheme="minorEastAsia" w:hAnsi="Verdana" w:cstheme="minorBidi"/>
                <w:noProof/>
                <w:sz w:val="20"/>
                <w:szCs w:val="20"/>
                <w:lang w:eastAsia="en-NZ"/>
              </w:rPr>
              <w:tab/>
            </w:r>
            <w:r w:rsidR="00D63B1E" w:rsidRPr="002F30F0">
              <w:rPr>
                <w:rStyle w:val="Hyperlink"/>
                <w:rFonts w:ascii="Verdana" w:hAnsi="Verdana"/>
                <w:noProof/>
                <w:sz w:val="20"/>
                <w:szCs w:val="20"/>
              </w:rPr>
              <w:t>Exit criteria</w:t>
            </w:r>
            <w:r w:rsidR="00D63B1E" w:rsidRPr="002F30F0">
              <w:rPr>
                <w:rFonts w:ascii="Verdana" w:hAnsi="Verdana"/>
                <w:noProof/>
                <w:webHidden/>
                <w:sz w:val="20"/>
                <w:szCs w:val="20"/>
              </w:rPr>
              <w:tab/>
            </w:r>
            <w:r w:rsidR="00D63B1E" w:rsidRPr="002F30F0">
              <w:rPr>
                <w:rFonts w:ascii="Verdana" w:hAnsi="Verdana"/>
                <w:noProof/>
                <w:webHidden/>
                <w:sz w:val="20"/>
                <w:szCs w:val="20"/>
              </w:rPr>
              <w:fldChar w:fldCharType="begin"/>
            </w:r>
            <w:r w:rsidR="00D63B1E" w:rsidRPr="002F30F0">
              <w:rPr>
                <w:rFonts w:ascii="Verdana" w:hAnsi="Verdana"/>
                <w:noProof/>
                <w:webHidden/>
                <w:sz w:val="20"/>
                <w:szCs w:val="20"/>
              </w:rPr>
              <w:instrText xml:space="preserve"> PAGEREF _Toc463863081 \h </w:instrText>
            </w:r>
            <w:r w:rsidR="00D63B1E" w:rsidRPr="002F30F0">
              <w:rPr>
                <w:rFonts w:ascii="Verdana" w:hAnsi="Verdana"/>
                <w:noProof/>
                <w:webHidden/>
                <w:sz w:val="20"/>
                <w:szCs w:val="20"/>
              </w:rPr>
            </w:r>
            <w:r w:rsidR="00D63B1E" w:rsidRPr="002F30F0">
              <w:rPr>
                <w:rFonts w:ascii="Verdana" w:hAnsi="Verdana"/>
                <w:noProof/>
                <w:webHidden/>
                <w:sz w:val="20"/>
                <w:szCs w:val="20"/>
              </w:rPr>
              <w:fldChar w:fldCharType="separate"/>
            </w:r>
            <w:r w:rsidR="00A97FC8" w:rsidRPr="002F30F0">
              <w:rPr>
                <w:rFonts w:ascii="Verdana" w:hAnsi="Verdana"/>
                <w:noProof/>
                <w:webHidden/>
                <w:sz w:val="20"/>
                <w:szCs w:val="20"/>
              </w:rPr>
              <w:t>10</w:t>
            </w:r>
            <w:r w:rsidR="00D63B1E" w:rsidRPr="002F30F0">
              <w:rPr>
                <w:rFonts w:ascii="Verdana" w:hAnsi="Verdana"/>
                <w:noProof/>
                <w:webHidden/>
                <w:sz w:val="20"/>
                <w:szCs w:val="20"/>
              </w:rPr>
              <w:fldChar w:fldCharType="end"/>
            </w:r>
          </w:hyperlink>
        </w:p>
        <w:p w14:paraId="36A215C3" w14:textId="628973ED" w:rsidR="00A46FA0" w:rsidRPr="00C22A8A" w:rsidRDefault="00A46FA0" w:rsidP="00D63B1E">
          <w:r w:rsidRPr="002F30F0">
            <w:rPr>
              <w:rFonts w:ascii="Verdana" w:hAnsi="Verdana"/>
              <w:sz w:val="20"/>
              <w:szCs w:val="20"/>
            </w:rPr>
            <w:fldChar w:fldCharType="end"/>
          </w:r>
        </w:p>
      </w:sdtContent>
    </w:sdt>
    <w:p w14:paraId="03299CAE" w14:textId="68047390" w:rsidR="00D63B1E" w:rsidRDefault="00D63B1E" w:rsidP="00D63B1E">
      <w:pPr>
        <w:spacing w:after="160"/>
        <w:jc w:val="left"/>
        <w:rPr>
          <w:rFonts w:ascii="Verdana" w:hAnsi="Verdana"/>
          <w:sz w:val="20"/>
          <w:szCs w:val="20"/>
          <w:lang w:val="en-GB"/>
        </w:rPr>
      </w:pPr>
      <w:r>
        <w:br w:type="page"/>
      </w:r>
    </w:p>
    <w:p w14:paraId="24EEC4D8" w14:textId="274C89F2" w:rsidR="00654CAA" w:rsidRPr="005B1F40" w:rsidRDefault="00654CAA" w:rsidP="00D63B1E">
      <w:pPr>
        <w:pStyle w:val="Heading1"/>
        <w:tabs>
          <w:tab w:val="clear" w:pos="567"/>
        </w:tabs>
        <w:spacing w:before="120" w:after="120"/>
        <w:ind w:left="432" w:hanging="432"/>
        <w:jc w:val="left"/>
      </w:pPr>
      <w:bookmarkStart w:id="0" w:name="_Toc463863066"/>
      <w:r w:rsidRPr="005B1F40">
        <w:lastRenderedPageBreak/>
        <w:t>Introduction</w:t>
      </w:r>
      <w:bookmarkEnd w:id="0"/>
      <w:r w:rsidRPr="005B1F40">
        <w:t xml:space="preserve"> </w:t>
      </w:r>
    </w:p>
    <w:p w14:paraId="570B1D89" w14:textId="09163165" w:rsidR="00AC39BC" w:rsidRPr="00AC39BC" w:rsidRDefault="00AC39BC" w:rsidP="00D63B1E">
      <w:pPr>
        <w:autoSpaceDE w:val="0"/>
        <w:autoSpaceDN w:val="0"/>
        <w:adjustRightInd w:val="0"/>
        <w:rPr>
          <w:rFonts w:ascii="Verdana" w:hAnsi="Verdana" w:cs="TimesNewRomanPSMT"/>
          <w:color w:val="282828"/>
          <w:sz w:val="20"/>
          <w:szCs w:val="20"/>
        </w:rPr>
      </w:pPr>
      <w:r w:rsidRPr="00AC39BC">
        <w:rPr>
          <w:rFonts w:ascii="Verdana" w:eastAsiaTheme="minorEastAsia" w:hAnsi="Verdana" w:cs="Times-BoldItalic"/>
          <w:bCs/>
          <w:iCs/>
          <w:sz w:val="20"/>
          <w:szCs w:val="20"/>
          <w:lang w:eastAsia="en-US"/>
        </w:rPr>
        <w:t xml:space="preserve">This activities of System Test focused on the Functional testing. </w:t>
      </w:r>
      <w:r w:rsidRPr="00AC39BC">
        <w:rPr>
          <w:rFonts w:ascii="Verdana" w:hAnsi="Verdana" w:cs="TimesNewRomanPSMT"/>
          <w:color w:val="282828"/>
          <w:sz w:val="20"/>
          <w:szCs w:val="20"/>
        </w:rPr>
        <w:t>Functional testing base on the analysis of the specification and test plan to verify the function built is useful and fulfil the users’ needs and expectations or not. All the defined inclusion scope has in the test</w:t>
      </w:r>
    </w:p>
    <w:p w14:paraId="272F2780" w14:textId="77777777" w:rsidR="00AC39BC" w:rsidRPr="005B1F40" w:rsidRDefault="00AC39BC" w:rsidP="00D63B1E">
      <w:pPr>
        <w:rPr>
          <w:rFonts w:ascii="Verdana" w:hAnsi="Verdana"/>
          <w:sz w:val="20"/>
          <w:szCs w:val="20"/>
        </w:rPr>
      </w:pPr>
    </w:p>
    <w:p w14:paraId="267D415A" w14:textId="77777777" w:rsidR="00654CAA" w:rsidRPr="005B1F40" w:rsidRDefault="00654CAA" w:rsidP="00D63B1E">
      <w:pPr>
        <w:pStyle w:val="Heading2"/>
      </w:pPr>
      <w:bookmarkStart w:id="1" w:name="_Toc109387552"/>
      <w:bookmarkStart w:id="2" w:name="_Toc463863067"/>
      <w:r w:rsidRPr="005B1F40">
        <w:t>Objectives</w:t>
      </w:r>
      <w:bookmarkEnd w:id="1"/>
      <w:bookmarkEnd w:id="2"/>
    </w:p>
    <w:p w14:paraId="2E40ECDE" w14:textId="77777777" w:rsidR="00654CAA" w:rsidRPr="005B1F40" w:rsidRDefault="00654CAA" w:rsidP="00D63B1E">
      <w:pPr>
        <w:numPr>
          <w:ilvl w:val="0"/>
          <w:numId w:val="3"/>
        </w:numPr>
        <w:spacing w:before="60" w:after="60"/>
        <w:rPr>
          <w:rFonts w:ascii="Verdana" w:hAnsi="Verdana"/>
          <w:sz w:val="20"/>
          <w:szCs w:val="20"/>
        </w:rPr>
      </w:pPr>
      <w:bookmarkStart w:id="3" w:name="_Toc109387553"/>
      <w:r w:rsidRPr="005B1F40">
        <w:rPr>
          <w:rFonts w:ascii="Verdana" w:hAnsi="Verdana"/>
          <w:sz w:val="20"/>
          <w:szCs w:val="20"/>
        </w:rPr>
        <w:t>Client application</w:t>
      </w:r>
    </w:p>
    <w:p w14:paraId="0BCBCBF4" w14:textId="77777777" w:rsidR="00654CAA" w:rsidRPr="005B1F40" w:rsidRDefault="00654CAA" w:rsidP="00D63B1E">
      <w:pPr>
        <w:rPr>
          <w:rFonts w:ascii="Verdana" w:hAnsi="Verdana"/>
          <w:sz w:val="20"/>
          <w:szCs w:val="20"/>
        </w:rPr>
      </w:pPr>
      <w:r w:rsidRPr="005B1F40">
        <w:rPr>
          <w:rFonts w:ascii="Verdana" w:hAnsi="Verdana"/>
          <w:sz w:val="20"/>
          <w:szCs w:val="20"/>
        </w:rPr>
        <w:t>Client application is small and light weight application which will be executed by customer on their database system and application generated encrypted dump file which contains all the agreed database and SQL instance parameter values.</w:t>
      </w:r>
    </w:p>
    <w:p w14:paraId="245C182C" w14:textId="77777777" w:rsidR="00654CAA" w:rsidRPr="005B1F40" w:rsidRDefault="00654CAA" w:rsidP="00D63B1E">
      <w:pPr>
        <w:rPr>
          <w:rFonts w:ascii="Verdana" w:hAnsi="Verdana"/>
          <w:sz w:val="20"/>
          <w:szCs w:val="20"/>
        </w:rPr>
      </w:pPr>
    </w:p>
    <w:p w14:paraId="7C18233A" w14:textId="77777777" w:rsidR="00654CAA" w:rsidRPr="005B1F40" w:rsidRDefault="00654CAA" w:rsidP="00D63B1E">
      <w:pPr>
        <w:numPr>
          <w:ilvl w:val="0"/>
          <w:numId w:val="3"/>
        </w:numPr>
        <w:spacing w:before="60" w:after="60"/>
        <w:rPr>
          <w:rFonts w:ascii="Verdana" w:hAnsi="Verdana"/>
          <w:sz w:val="20"/>
          <w:szCs w:val="20"/>
        </w:rPr>
      </w:pPr>
      <w:r w:rsidRPr="005B1F40">
        <w:rPr>
          <w:rFonts w:ascii="Verdana" w:hAnsi="Verdana"/>
          <w:sz w:val="20"/>
          <w:szCs w:val="20"/>
        </w:rPr>
        <w:t>Website</w:t>
      </w:r>
    </w:p>
    <w:p w14:paraId="450C60B4" w14:textId="77777777" w:rsidR="00654CAA" w:rsidRPr="005B1F40" w:rsidRDefault="00654CAA" w:rsidP="00D63B1E">
      <w:pPr>
        <w:rPr>
          <w:rFonts w:ascii="Verdana" w:hAnsi="Verdana"/>
          <w:sz w:val="20"/>
          <w:szCs w:val="20"/>
        </w:rPr>
      </w:pPr>
      <w:r w:rsidRPr="005B1F40">
        <w:rPr>
          <w:rFonts w:ascii="Verdana" w:hAnsi="Verdana"/>
          <w:sz w:val="20"/>
          <w:szCs w:val="20"/>
        </w:rPr>
        <w:t>Customer can create their account on the website.</w:t>
      </w:r>
    </w:p>
    <w:p w14:paraId="06E6C451" w14:textId="77777777" w:rsidR="00654CAA" w:rsidRPr="005B1F40" w:rsidRDefault="00654CAA" w:rsidP="00D63B1E">
      <w:pPr>
        <w:rPr>
          <w:rFonts w:ascii="Verdana" w:hAnsi="Verdana"/>
          <w:sz w:val="20"/>
          <w:szCs w:val="20"/>
        </w:rPr>
      </w:pPr>
      <w:r w:rsidRPr="005B1F40">
        <w:rPr>
          <w:rFonts w:ascii="Verdana" w:hAnsi="Verdana"/>
          <w:sz w:val="20"/>
          <w:szCs w:val="20"/>
        </w:rPr>
        <w:t>Customer can download Client application from the website.</w:t>
      </w:r>
    </w:p>
    <w:p w14:paraId="5E06129E" w14:textId="77777777" w:rsidR="00654CAA" w:rsidRPr="005B1F40" w:rsidRDefault="00654CAA" w:rsidP="00D63B1E">
      <w:pPr>
        <w:rPr>
          <w:rFonts w:ascii="Verdana" w:hAnsi="Verdana"/>
          <w:sz w:val="20"/>
          <w:szCs w:val="20"/>
        </w:rPr>
      </w:pPr>
      <w:r w:rsidRPr="005B1F40">
        <w:rPr>
          <w:rFonts w:ascii="Verdana" w:hAnsi="Verdana"/>
          <w:sz w:val="20"/>
          <w:szCs w:val="20"/>
        </w:rPr>
        <w:t>Customer also can use FTP to upload dump file and download the final report.</w:t>
      </w:r>
    </w:p>
    <w:p w14:paraId="2A052445" w14:textId="77777777" w:rsidR="00654CAA" w:rsidRPr="005B1F40" w:rsidRDefault="00654CAA" w:rsidP="00D63B1E">
      <w:pPr>
        <w:rPr>
          <w:rFonts w:ascii="Verdana" w:hAnsi="Verdana"/>
          <w:sz w:val="20"/>
          <w:szCs w:val="20"/>
        </w:rPr>
      </w:pPr>
    </w:p>
    <w:p w14:paraId="224D41FC" w14:textId="77777777" w:rsidR="00654CAA" w:rsidRPr="005B1F40" w:rsidRDefault="00654CAA" w:rsidP="00D63B1E">
      <w:pPr>
        <w:numPr>
          <w:ilvl w:val="0"/>
          <w:numId w:val="3"/>
        </w:numPr>
        <w:spacing w:before="60" w:after="60"/>
        <w:rPr>
          <w:rFonts w:ascii="Verdana" w:hAnsi="Verdana"/>
          <w:sz w:val="20"/>
          <w:szCs w:val="20"/>
        </w:rPr>
      </w:pPr>
      <w:r w:rsidRPr="005B1F40">
        <w:rPr>
          <w:rFonts w:ascii="Verdana" w:hAnsi="Verdana"/>
          <w:sz w:val="20"/>
          <w:szCs w:val="20"/>
        </w:rPr>
        <w:t>Database Evaluator</w:t>
      </w:r>
    </w:p>
    <w:p w14:paraId="08E92F00" w14:textId="77777777" w:rsidR="00654CAA" w:rsidRPr="005B1F40" w:rsidRDefault="00654CAA" w:rsidP="00D63B1E">
      <w:pPr>
        <w:rPr>
          <w:rFonts w:ascii="Verdana" w:hAnsi="Verdana"/>
          <w:sz w:val="20"/>
          <w:szCs w:val="20"/>
        </w:rPr>
      </w:pPr>
      <w:r w:rsidRPr="005B1F40">
        <w:rPr>
          <w:rFonts w:ascii="Verdana" w:hAnsi="Verdana"/>
          <w:sz w:val="20"/>
          <w:szCs w:val="20"/>
        </w:rPr>
        <w:t>Database Evaluator (DBE) can generate the final diagnosed report.</w:t>
      </w:r>
    </w:p>
    <w:p w14:paraId="74BCCD4B" w14:textId="77777777" w:rsidR="00654CAA" w:rsidRPr="005B1F40" w:rsidRDefault="00654CAA" w:rsidP="00D63B1E">
      <w:pPr>
        <w:rPr>
          <w:rFonts w:ascii="Verdana" w:hAnsi="Verdana"/>
          <w:sz w:val="20"/>
          <w:szCs w:val="20"/>
        </w:rPr>
      </w:pPr>
    </w:p>
    <w:p w14:paraId="0A1C9C3A" w14:textId="77777777" w:rsidR="00654CAA" w:rsidRPr="005B1F40" w:rsidRDefault="00654CAA" w:rsidP="00D63B1E">
      <w:pPr>
        <w:rPr>
          <w:rFonts w:ascii="Verdana" w:hAnsi="Verdana"/>
          <w:sz w:val="20"/>
          <w:szCs w:val="20"/>
        </w:rPr>
      </w:pPr>
      <w:r w:rsidRPr="005B1F40">
        <w:rPr>
          <w:rFonts w:ascii="Verdana" w:hAnsi="Verdana"/>
          <w:sz w:val="20"/>
          <w:szCs w:val="20"/>
        </w:rPr>
        <w:t>Through testing, to achieve the following objectives:</w:t>
      </w:r>
    </w:p>
    <w:p w14:paraId="06A218CB"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Product testing has been implemented to meet the design requirements, including: whether to implement each function point, the business process is correct.</w:t>
      </w:r>
    </w:p>
    <w:p w14:paraId="139DCE4F"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Operation and operation of the provisions of the stability of the product.</w:t>
      </w:r>
    </w:p>
    <w:p w14:paraId="280066C5" w14:textId="77777777" w:rsidR="00654CAA" w:rsidRPr="005B1F40" w:rsidRDefault="00654CAA" w:rsidP="00D63B1E">
      <w:pPr>
        <w:pStyle w:val="ListParagraph"/>
        <w:numPr>
          <w:ilvl w:val="0"/>
          <w:numId w:val="5"/>
        </w:numPr>
        <w:contextualSpacing w:val="0"/>
        <w:jc w:val="left"/>
        <w:rPr>
          <w:rFonts w:ascii="Verdana" w:hAnsi="Verdana"/>
          <w:sz w:val="20"/>
          <w:szCs w:val="20"/>
        </w:rPr>
      </w:pPr>
      <w:r w:rsidRPr="005B1F40">
        <w:rPr>
          <w:rFonts w:ascii="Verdana" w:hAnsi="Verdana"/>
          <w:sz w:val="20"/>
          <w:szCs w:val="20"/>
        </w:rPr>
        <w:t>Bug number and the defect rate is controlled within the acceptable range.</w:t>
      </w:r>
    </w:p>
    <w:p w14:paraId="327364A4" w14:textId="77777777" w:rsidR="00654CAA" w:rsidRPr="005B1F40" w:rsidRDefault="00654CAA" w:rsidP="00D63B1E">
      <w:pPr>
        <w:rPr>
          <w:rFonts w:ascii="Verdana" w:hAnsi="Verdana"/>
          <w:sz w:val="20"/>
          <w:szCs w:val="20"/>
        </w:rPr>
      </w:pPr>
    </w:p>
    <w:p w14:paraId="0FE8AF96" w14:textId="77777777" w:rsidR="00654CAA" w:rsidRDefault="00654CAA" w:rsidP="00D63B1E">
      <w:pPr>
        <w:pStyle w:val="Heading2"/>
      </w:pPr>
      <w:bookmarkStart w:id="4" w:name="_Toc463863068"/>
      <w:r w:rsidRPr="005B1F40">
        <w:t>Team Members</w:t>
      </w:r>
      <w:bookmarkEnd w:id="3"/>
      <w:bookmarkEnd w:id="4"/>
    </w:p>
    <w:p w14:paraId="54420340" w14:textId="77777777" w:rsidR="0003401A" w:rsidRPr="0003401A" w:rsidRDefault="0003401A" w:rsidP="0003401A">
      <w:pPr>
        <w:pStyle w:val="BodyText"/>
        <w:numPr>
          <w:ilvl w:val="0"/>
          <w:numId w:val="0"/>
        </w:numPr>
        <w:ind w:left="360"/>
        <w:rPr>
          <w:lang w:val="en-NZ"/>
        </w:rPr>
      </w:pPr>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654CAA" w:rsidRPr="005B1F40" w14:paraId="5B130A81" w14:textId="77777777" w:rsidTr="000A3C09">
        <w:trPr>
          <w:jc w:val="center"/>
        </w:trPr>
        <w:tc>
          <w:tcPr>
            <w:tcW w:w="2700" w:type="dxa"/>
            <w:shd w:val="clear" w:color="auto" w:fill="D9D9D9"/>
          </w:tcPr>
          <w:p w14:paraId="6CA4D652" w14:textId="77777777" w:rsidR="00654CAA" w:rsidRPr="005B1F40" w:rsidRDefault="00654CAA" w:rsidP="00D63B1E">
            <w:pPr>
              <w:pStyle w:val="Bullet"/>
              <w:numPr>
                <w:ilvl w:val="0"/>
                <w:numId w:val="0"/>
              </w:numPr>
              <w:spacing w:line="360" w:lineRule="auto"/>
              <w:jc w:val="center"/>
              <w:rPr>
                <w:rFonts w:ascii="Verdana" w:hAnsi="Verdana"/>
                <w:b/>
                <w:sz w:val="20"/>
              </w:rPr>
            </w:pPr>
            <w:r w:rsidRPr="005B1F40">
              <w:rPr>
                <w:rFonts w:ascii="Verdana" w:hAnsi="Verdana"/>
                <w:b/>
                <w:sz w:val="20"/>
              </w:rPr>
              <w:t>Resource Name</w:t>
            </w:r>
          </w:p>
        </w:tc>
        <w:tc>
          <w:tcPr>
            <w:tcW w:w="4201" w:type="dxa"/>
            <w:shd w:val="clear" w:color="auto" w:fill="D9D9D9"/>
          </w:tcPr>
          <w:p w14:paraId="0ABEF6E9" w14:textId="77777777" w:rsidR="00654CAA" w:rsidRPr="005B1F40" w:rsidRDefault="00654CAA" w:rsidP="00D63B1E">
            <w:pPr>
              <w:pStyle w:val="Bullet"/>
              <w:numPr>
                <w:ilvl w:val="0"/>
                <w:numId w:val="0"/>
              </w:numPr>
              <w:spacing w:line="360" w:lineRule="auto"/>
              <w:jc w:val="center"/>
              <w:rPr>
                <w:rFonts w:ascii="Verdana" w:hAnsi="Verdana"/>
                <w:b/>
                <w:sz w:val="20"/>
              </w:rPr>
            </w:pPr>
            <w:r w:rsidRPr="005B1F40">
              <w:rPr>
                <w:rFonts w:ascii="Verdana" w:hAnsi="Verdana"/>
                <w:b/>
                <w:sz w:val="20"/>
              </w:rPr>
              <w:t>Role</w:t>
            </w:r>
          </w:p>
        </w:tc>
      </w:tr>
      <w:tr w:rsidR="00654CAA" w:rsidRPr="005B1F40" w14:paraId="2D4D8723" w14:textId="77777777" w:rsidTr="000A3C09">
        <w:trPr>
          <w:jc w:val="center"/>
        </w:trPr>
        <w:tc>
          <w:tcPr>
            <w:tcW w:w="2700" w:type="dxa"/>
          </w:tcPr>
          <w:p w14:paraId="0486EA1B"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Patrick Cura</w:t>
            </w:r>
          </w:p>
        </w:tc>
        <w:tc>
          <w:tcPr>
            <w:tcW w:w="4201" w:type="dxa"/>
          </w:tcPr>
          <w:p w14:paraId="46CFCF39"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C# Developer/ Tester</w:t>
            </w:r>
          </w:p>
        </w:tc>
      </w:tr>
      <w:tr w:rsidR="00654CAA" w:rsidRPr="005B1F40" w14:paraId="7D31F4ED" w14:textId="77777777" w:rsidTr="000A3C09">
        <w:trPr>
          <w:jc w:val="center"/>
        </w:trPr>
        <w:tc>
          <w:tcPr>
            <w:tcW w:w="2700" w:type="dxa"/>
          </w:tcPr>
          <w:p w14:paraId="124623DB"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Hardik Kansara</w:t>
            </w:r>
          </w:p>
        </w:tc>
        <w:tc>
          <w:tcPr>
            <w:tcW w:w="4201" w:type="dxa"/>
          </w:tcPr>
          <w:p w14:paraId="27DA4FBE"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Database Specialist/ Tester</w:t>
            </w:r>
          </w:p>
        </w:tc>
      </w:tr>
      <w:tr w:rsidR="00654CAA" w:rsidRPr="005B1F40" w14:paraId="24843318" w14:textId="77777777" w:rsidTr="000A3C09">
        <w:trPr>
          <w:jc w:val="center"/>
        </w:trPr>
        <w:tc>
          <w:tcPr>
            <w:tcW w:w="2700" w:type="dxa"/>
          </w:tcPr>
          <w:p w14:paraId="008E1E30"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cs="Arial"/>
                <w:sz w:val="20"/>
              </w:rPr>
              <w:t>Kwinno Pineda</w:t>
            </w:r>
          </w:p>
        </w:tc>
        <w:tc>
          <w:tcPr>
            <w:tcW w:w="4201" w:type="dxa"/>
          </w:tcPr>
          <w:p w14:paraId="6728D51A"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Website Developer/ Tester</w:t>
            </w:r>
          </w:p>
        </w:tc>
      </w:tr>
      <w:tr w:rsidR="00654CAA" w:rsidRPr="005B1F40" w14:paraId="720DD144" w14:textId="77777777" w:rsidTr="000A3C09">
        <w:trPr>
          <w:jc w:val="center"/>
        </w:trPr>
        <w:tc>
          <w:tcPr>
            <w:tcW w:w="2700" w:type="dxa"/>
          </w:tcPr>
          <w:p w14:paraId="7EA8ED31"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Janet Gregory</w:t>
            </w:r>
          </w:p>
        </w:tc>
        <w:tc>
          <w:tcPr>
            <w:tcW w:w="4201" w:type="dxa"/>
          </w:tcPr>
          <w:p w14:paraId="31A069F6" w14:textId="77777777" w:rsidR="00654CAA" w:rsidRPr="005B1F40" w:rsidRDefault="00654CAA" w:rsidP="00D63B1E">
            <w:pPr>
              <w:pStyle w:val="Bullet"/>
              <w:numPr>
                <w:ilvl w:val="0"/>
                <w:numId w:val="0"/>
              </w:numPr>
              <w:spacing w:line="360" w:lineRule="auto"/>
              <w:rPr>
                <w:rFonts w:ascii="Verdana" w:hAnsi="Verdana"/>
                <w:sz w:val="20"/>
              </w:rPr>
            </w:pPr>
            <w:r w:rsidRPr="005B1F40">
              <w:rPr>
                <w:rFonts w:ascii="Verdana" w:hAnsi="Verdana"/>
                <w:sz w:val="20"/>
              </w:rPr>
              <w:t>Project Manager / Tester</w:t>
            </w:r>
            <w:r>
              <w:rPr>
                <w:rFonts w:ascii="Verdana" w:hAnsi="Verdana"/>
                <w:sz w:val="20"/>
              </w:rPr>
              <w:t xml:space="preserve"> Manager</w:t>
            </w:r>
          </w:p>
        </w:tc>
      </w:tr>
    </w:tbl>
    <w:p w14:paraId="0EAC2F74" w14:textId="77777777" w:rsidR="00654CAA" w:rsidRPr="005B1F40" w:rsidRDefault="00654CAA" w:rsidP="00D63B1E">
      <w:pPr>
        <w:pStyle w:val="Heading1"/>
        <w:tabs>
          <w:tab w:val="clear" w:pos="567"/>
        </w:tabs>
        <w:spacing w:before="120" w:after="120"/>
        <w:ind w:left="432" w:hanging="432"/>
        <w:jc w:val="left"/>
      </w:pPr>
      <w:bookmarkStart w:id="5" w:name="_Toc468804217"/>
      <w:bookmarkStart w:id="6" w:name="_Toc507981511"/>
      <w:bookmarkStart w:id="7" w:name="_Toc509975445"/>
      <w:bookmarkStart w:id="8" w:name="_Toc509976792"/>
      <w:bookmarkStart w:id="9" w:name="_Toc516481161"/>
      <w:bookmarkStart w:id="10" w:name="_Toc109387554"/>
      <w:bookmarkStart w:id="11" w:name="_Toc463863069"/>
      <w:bookmarkStart w:id="12" w:name="_GoBack"/>
      <w:bookmarkEnd w:id="12"/>
      <w:r w:rsidRPr="005B1F40">
        <w:lastRenderedPageBreak/>
        <w:t>Scope</w:t>
      </w:r>
      <w:bookmarkEnd w:id="5"/>
      <w:bookmarkEnd w:id="6"/>
      <w:bookmarkEnd w:id="7"/>
      <w:bookmarkEnd w:id="8"/>
      <w:bookmarkEnd w:id="9"/>
      <w:bookmarkEnd w:id="10"/>
      <w:bookmarkEnd w:id="11"/>
    </w:p>
    <w:p w14:paraId="7EA53307" w14:textId="77777777" w:rsidR="00654CAA" w:rsidRDefault="00654CAA" w:rsidP="00D63B1E">
      <w:pPr>
        <w:autoSpaceDE w:val="0"/>
        <w:autoSpaceDN w:val="0"/>
        <w:adjustRightInd w:val="0"/>
        <w:spacing w:after="240"/>
        <w:rPr>
          <w:rFonts w:ascii="Verdana" w:hAnsi="Verdana"/>
          <w:color w:val="1E1E1E"/>
          <w:sz w:val="20"/>
          <w:szCs w:val="20"/>
        </w:rPr>
      </w:pPr>
      <w:r w:rsidRPr="005B1F40">
        <w:rPr>
          <w:rFonts w:ascii="Verdana" w:hAnsi="Verdana"/>
          <w:color w:val="1E1E1E"/>
          <w:sz w:val="20"/>
          <w:szCs w:val="20"/>
        </w:rPr>
        <w:t xml:space="preserve">All the defined inclusion scope has in the test plan will be tested during functional testing. All </w:t>
      </w:r>
      <w:r w:rsidRPr="005B1F40">
        <w:rPr>
          <w:rFonts w:ascii="Verdana" w:hAnsi="Verdana"/>
          <w:sz w:val="20"/>
          <w:szCs w:val="20"/>
        </w:rPr>
        <w:t xml:space="preserve">exclusion </w:t>
      </w:r>
      <w:r w:rsidRPr="005B1F40">
        <w:rPr>
          <w:rFonts w:ascii="Verdana" w:hAnsi="Verdana"/>
          <w:color w:val="1E1E1E"/>
          <w:sz w:val="20"/>
          <w:szCs w:val="20"/>
        </w:rPr>
        <w:t xml:space="preserve">scope will not be tested. </w:t>
      </w:r>
    </w:p>
    <w:p w14:paraId="234246BC" w14:textId="77777777" w:rsidR="00F6745B" w:rsidRPr="005B1F40" w:rsidRDefault="00F6745B" w:rsidP="00D63B1E">
      <w:pPr>
        <w:autoSpaceDE w:val="0"/>
        <w:autoSpaceDN w:val="0"/>
        <w:adjustRightInd w:val="0"/>
        <w:spacing w:after="240"/>
        <w:rPr>
          <w:rFonts w:ascii="Verdana" w:hAnsi="Verdana" w:cs="Times"/>
          <w:sz w:val="20"/>
          <w:szCs w:val="20"/>
        </w:rPr>
      </w:pPr>
    </w:p>
    <w:p w14:paraId="22A39519" w14:textId="77777777" w:rsidR="00654CAA" w:rsidRPr="005B1F40" w:rsidRDefault="00654CAA" w:rsidP="00D63B1E">
      <w:pPr>
        <w:pStyle w:val="Heading2"/>
        <w:numPr>
          <w:ilvl w:val="1"/>
          <w:numId w:val="6"/>
        </w:numPr>
      </w:pPr>
      <w:bookmarkStart w:id="13" w:name="_Toc468804221"/>
      <w:bookmarkStart w:id="14" w:name="_Toc507981517"/>
      <w:bookmarkStart w:id="15" w:name="_Toc509975488"/>
      <w:bookmarkStart w:id="16" w:name="_Toc509976835"/>
      <w:bookmarkStart w:id="17" w:name="_Toc516481228"/>
      <w:bookmarkStart w:id="18" w:name="_Toc509975448"/>
      <w:bookmarkStart w:id="19" w:name="_Toc509976795"/>
      <w:bookmarkStart w:id="20" w:name="_Toc516481170"/>
      <w:r w:rsidRPr="005B1F40">
        <w:t xml:space="preserve"> </w:t>
      </w:r>
      <w:bookmarkStart w:id="21" w:name="_Toc463863070"/>
      <w:r w:rsidRPr="005B1F40">
        <w:t>Inclusions</w:t>
      </w:r>
      <w:bookmarkEnd w:id="21"/>
    </w:p>
    <w:p w14:paraId="789B95CD" w14:textId="77777777" w:rsidR="00654CAA" w:rsidRPr="005B1F40" w:rsidRDefault="00654CAA" w:rsidP="00D63B1E">
      <w:pPr>
        <w:numPr>
          <w:ilvl w:val="0"/>
          <w:numId w:val="11"/>
        </w:numPr>
        <w:spacing w:before="60" w:after="60"/>
        <w:rPr>
          <w:rFonts w:ascii="Verdana" w:hAnsi="Verdana"/>
          <w:sz w:val="20"/>
          <w:szCs w:val="20"/>
        </w:rPr>
      </w:pPr>
      <w:r w:rsidRPr="005B1F40">
        <w:rPr>
          <w:rFonts w:ascii="Verdana" w:hAnsi="Verdana"/>
          <w:sz w:val="20"/>
          <w:szCs w:val="20"/>
        </w:rPr>
        <w:t>Client application</w:t>
      </w:r>
    </w:p>
    <w:p w14:paraId="03CEE2BF"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Install</w:t>
      </w:r>
    </w:p>
    <w:p w14:paraId="32DD63DF"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Uninstall</w:t>
      </w:r>
    </w:p>
    <w:p w14:paraId="724D3B79"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Execute on user’s system</w:t>
      </w:r>
    </w:p>
    <w:p w14:paraId="17EF8C84" w14:textId="77777777"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Collect/check the parameters of user’s database</w:t>
      </w:r>
    </w:p>
    <w:p w14:paraId="5BEE6BA8" w14:textId="46C80A5E" w:rsidR="00654CAA" w:rsidRPr="005B1F40" w:rsidRDefault="00654CAA" w:rsidP="00D63B1E">
      <w:pPr>
        <w:numPr>
          <w:ilvl w:val="1"/>
          <w:numId w:val="12"/>
        </w:numPr>
        <w:spacing w:before="60" w:after="60"/>
        <w:rPr>
          <w:rFonts w:ascii="Verdana" w:hAnsi="Verdana"/>
          <w:sz w:val="20"/>
          <w:szCs w:val="20"/>
        </w:rPr>
      </w:pPr>
      <w:r w:rsidRPr="005B1F40">
        <w:rPr>
          <w:rFonts w:ascii="Verdana" w:hAnsi="Verdana"/>
          <w:sz w:val="20"/>
          <w:szCs w:val="20"/>
        </w:rPr>
        <w:t>Generate the dump files of parameters of customers’ database</w:t>
      </w:r>
    </w:p>
    <w:p w14:paraId="64A505B6" w14:textId="77777777" w:rsidR="00654CAA" w:rsidRPr="005B1F40" w:rsidRDefault="00654CAA" w:rsidP="00D63B1E">
      <w:pPr>
        <w:numPr>
          <w:ilvl w:val="0"/>
          <w:numId w:val="4"/>
        </w:numPr>
        <w:spacing w:before="60" w:after="60"/>
        <w:rPr>
          <w:rFonts w:ascii="Verdana" w:hAnsi="Verdana"/>
          <w:sz w:val="20"/>
          <w:szCs w:val="20"/>
        </w:rPr>
      </w:pPr>
      <w:r w:rsidRPr="005B1F40">
        <w:rPr>
          <w:rFonts w:ascii="Verdana" w:hAnsi="Verdana"/>
          <w:sz w:val="20"/>
          <w:szCs w:val="20"/>
        </w:rPr>
        <w:t>Website</w:t>
      </w:r>
    </w:p>
    <w:p w14:paraId="29D916B9"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 xml:space="preserve">User: register </w:t>
      </w:r>
    </w:p>
    <w:p w14:paraId="08497780"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w:t>
      </w:r>
      <w:r w:rsidRPr="005B1F40">
        <w:rPr>
          <w:rFonts w:ascii="Verdana" w:hAnsi="Verdana"/>
          <w:color w:val="2E2E2E"/>
          <w:sz w:val="20"/>
          <w:szCs w:val="20"/>
        </w:rPr>
        <w:t xml:space="preserve"> Administrator</w:t>
      </w:r>
      <w:r w:rsidRPr="005B1F40">
        <w:rPr>
          <w:rFonts w:ascii="Verdana" w:hAnsi="Verdana"/>
          <w:sz w:val="20"/>
          <w:szCs w:val="20"/>
        </w:rPr>
        <w:t>: login in</w:t>
      </w:r>
    </w:p>
    <w:p w14:paraId="057A1723"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forgot password</w:t>
      </w:r>
    </w:p>
    <w:p w14:paraId="37D63E95"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download client application form website</w:t>
      </w:r>
    </w:p>
    <w:p w14:paraId="312B9BB1" w14:textId="77777777"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upload the encrypted dump files via website</w:t>
      </w:r>
    </w:p>
    <w:p w14:paraId="7100ACAA" w14:textId="05AED691" w:rsidR="00654CAA" w:rsidRPr="005B1F40" w:rsidRDefault="00654CAA" w:rsidP="00D63B1E">
      <w:pPr>
        <w:numPr>
          <w:ilvl w:val="1"/>
          <w:numId w:val="13"/>
        </w:numPr>
        <w:spacing w:before="60" w:after="60"/>
        <w:rPr>
          <w:rFonts w:ascii="Verdana" w:hAnsi="Verdana"/>
          <w:sz w:val="20"/>
          <w:szCs w:val="20"/>
        </w:rPr>
      </w:pPr>
      <w:r w:rsidRPr="005B1F40">
        <w:rPr>
          <w:rFonts w:ascii="Verdana" w:hAnsi="Verdana"/>
          <w:sz w:val="20"/>
          <w:szCs w:val="20"/>
        </w:rPr>
        <w:t>User: view and download the final diagnosed report</w:t>
      </w:r>
    </w:p>
    <w:p w14:paraId="3973FDD3" w14:textId="227951C2" w:rsidR="00654CAA" w:rsidRPr="00F6745B" w:rsidRDefault="00654CAA" w:rsidP="00D63B1E">
      <w:pPr>
        <w:numPr>
          <w:ilvl w:val="1"/>
          <w:numId w:val="13"/>
        </w:numPr>
        <w:spacing w:before="60" w:after="60"/>
        <w:rPr>
          <w:rFonts w:ascii="Verdana" w:hAnsi="Verdana"/>
          <w:sz w:val="20"/>
          <w:szCs w:val="20"/>
        </w:rPr>
      </w:pPr>
      <w:r w:rsidRPr="005B1F40">
        <w:rPr>
          <w:rFonts w:ascii="Verdana" w:hAnsi="Verdana"/>
          <w:color w:val="2E2E2E"/>
          <w:sz w:val="20"/>
          <w:szCs w:val="20"/>
        </w:rPr>
        <w:t>Administrator: upload the final diagnosed report</w:t>
      </w:r>
    </w:p>
    <w:p w14:paraId="31DD507C" w14:textId="77777777" w:rsidR="00654CAA" w:rsidRPr="005B1F40" w:rsidRDefault="00654CAA" w:rsidP="00D63B1E">
      <w:pPr>
        <w:numPr>
          <w:ilvl w:val="0"/>
          <w:numId w:val="4"/>
        </w:numPr>
        <w:spacing w:before="60" w:after="60"/>
        <w:rPr>
          <w:rFonts w:ascii="Verdana" w:hAnsi="Verdana"/>
          <w:sz w:val="20"/>
          <w:szCs w:val="20"/>
        </w:rPr>
      </w:pPr>
      <w:r w:rsidRPr="005B1F40">
        <w:rPr>
          <w:rFonts w:ascii="Verdana" w:hAnsi="Verdana"/>
          <w:sz w:val="20"/>
          <w:szCs w:val="20"/>
        </w:rPr>
        <w:t>Database Evaluator</w:t>
      </w:r>
    </w:p>
    <w:p w14:paraId="12656DCE" w14:textId="77777777" w:rsidR="00654CAA" w:rsidRPr="005B1F40" w:rsidRDefault="00654CAA" w:rsidP="00D63B1E">
      <w:pPr>
        <w:numPr>
          <w:ilvl w:val="1"/>
          <w:numId w:val="14"/>
        </w:numPr>
        <w:spacing w:before="60" w:after="60"/>
        <w:rPr>
          <w:rFonts w:ascii="Verdana" w:hAnsi="Verdana"/>
          <w:sz w:val="20"/>
          <w:szCs w:val="20"/>
        </w:rPr>
      </w:pPr>
      <w:r w:rsidRPr="005B1F40">
        <w:rPr>
          <w:rFonts w:ascii="Verdana" w:hAnsi="Verdana"/>
          <w:sz w:val="20"/>
          <w:szCs w:val="20"/>
        </w:rPr>
        <w:t>Quote the encrypted dump files</w:t>
      </w:r>
    </w:p>
    <w:p w14:paraId="5832399F" w14:textId="77777777" w:rsidR="00654CAA" w:rsidRPr="005B1F40" w:rsidRDefault="00654CAA" w:rsidP="00D63B1E">
      <w:pPr>
        <w:numPr>
          <w:ilvl w:val="1"/>
          <w:numId w:val="14"/>
        </w:numPr>
        <w:spacing w:before="60" w:after="60"/>
        <w:rPr>
          <w:rFonts w:ascii="Verdana" w:hAnsi="Verdana"/>
          <w:sz w:val="20"/>
          <w:szCs w:val="20"/>
        </w:rPr>
      </w:pPr>
      <w:r w:rsidRPr="005B1F40">
        <w:rPr>
          <w:rFonts w:ascii="Verdana" w:hAnsi="Verdana"/>
          <w:sz w:val="20"/>
          <w:szCs w:val="20"/>
        </w:rPr>
        <w:t xml:space="preserve">Generate the final diagnosed report </w:t>
      </w:r>
      <w:bookmarkStart w:id="22" w:name="_Toc143575480"/>
      <w:bookmarkStart w:id="23" w:name="_Toc143575635"/>
    </w:p>
    <w:p w14:paraId="19D97509" w14:textId="77777777" w:rsidR="00654CAA" w:rsidRPr="005B1F40" w:rsidRDefault="00654CAA" w:rsidP="00D63B1E">
      <w:pPr>
        <w:rPr>
          <w:rFonts w:ascii="Verdana" w:hAnsi="Verdana"/>
          <w:sz w:val="20"/>
          <w:szCs w:val="20"/>
        </w:rPr>
      </w:pPr>
    </w:p>
    <w:p w14:paraId="466B9FCE" w14:textId="77777777" w:rsidR="00654CAA" w:rsidRPr="005B1F40" w:rsidRDefault="00654CAA" w:rsidP="00D63B1E">
      <w:pPr>
        <w:pStyle w:val="Heading2"/>
        <w:numPr>
          <w:ilvl w:val="1"/>
          <w:numId w:val="6"/>
        </w:numPr>
      </w:pPr>
      <w:r w:rsidRPr="005B1F40">
        <w:t xml:space="preserve"> </w:t>
      </w:r>
      <w:bookmarkStart w:id="24" w:name="_Toc463863071"/>
      <w:r w:rsidRPr="005B1F40">
        <w:t>Exclusions</w:t>
      </w:r>
      <w:bookmarkEnd w:id="22"/>
      <w:bookmarkEnd w:id="23"/>
      <w:bookmarkEnd w:id="24"/>
    </w:p>
    <w:p w14:paraId="29DE6AE5" w14:textId="77777777" w:rsidR="00654CAA" w:rsidRPr="005B1F40" w:rsidRDefault="00654CAA" w:rsidP="00D63B1E">
      <w:pPr>
        <w:numPr>
          <w:ilvl w:val="0"/>
          <w:numId w:val="15"/>
        </w:numPr>
        <w:spacing w:before="60" w:after="60"/>
        <w:rPr>
          <w:rFonts w:ascii="Verdana" w:hAnsi="Verdana"/>
          <w:sz w:val="20"/>
          <w:szCs w:val="20"/>
        </w:rPr>
      </w:pPr>
      <w:r w:rsidRPr="005B1F40">
        <w:rPr>
          <w:rFonts w:ascii="Verdana" w:hAnsi="Verdana"/>
          <w:sz w:val="20"/>
          <w:szCs w:val="20"/>
        </w:rPr>
        <w:t>This project will not support the all type of operating system except Microsoft Windows.</w:t>
      </w:r>
    </w:p>
    <w:p w14:paraId="54B78A7D" w14:textId="4935164D" w:rsidR="00654CAA" w:rsidRPr="005B1F40" w:rsidRDefault="00654CAA" w:rsidP="00D63B1E">
      <w:pPr>
        <w:numPr>
          <w:ilvl w:val="0"/>
          <w:numId w:val="15"/>
        </w:numPr>
        <w:spacing w:before="60" w:after="60"/>
        <w:rPr>
          <w:rFonts w:ascii="Verdana" w:hAnsi="Verdana"/>
          <w:sz w:val="20"/>
          <w:szCs w:val="20"/>
        </w:rPr>
      </w:pPr>
      <w:r w:rsidRPr="005B1F40">
        <w:rPr>
          <w:rFonts w:ascii="Verdana" w:hAnsi="Verdana"/>
          <w:sz w:val="20"/>
          <w:szCs w:val="20"/>
        </w:rPr>
        <w:t>This project will not support the all type of database except Microsoft SQL 2008 R2 and Microsoft SQL 2012.</w:t>
      </w:r>
      <w:bookmarkStart w:id="25" w:name="_Toc109387555"/>
    </w:p>
    <w:p w14:paraId="2048B933" w14:textId="77777777" w:rsidR="00654CAA" w:rsidRPr="005B1F40" w:rsidRDefault="00654CAA" w:rsidP="00D63B1E">
      <w:pPr>
        <w:spacing w:before="60" w:after="60"/>
        <w:ind w:left="480"/>
        <w:rPr>
          <w:rFonts w:ascii="Verdana" w:hAnsi="Verdana"/>
          <w:sz w:val="20"/>
          <w:szCs w:val="20"/>
        </w:rPr>
      </w:pPr>
    </w:p>
    <w:bookmarkEnd w:id="13"/>
    <w:bookmarkEnd w:id="14"/>
    <w:bookmarkEnd w:id="15"/>
    <w:bookmarkEnd w:id="16"/>
    <w:bookmarkEnd w:id="17"/>
    <w:bookmarkEnd w:id="18"/>
    <w:bookmarkEnd w:id="19"/>
    <w:bookmarkEnd w:id="20"/>
    <w:bookmarkEnd w:id="25"/>
    <w:p w14:paraId="55386AE2" w14:textId="77777777" w:rsidR="00654CAA" w:rsidRPr="005B1F40" w:rsidRDefault="00654CAA" w:rsidP="00D63B1E">
      <w:pPr>
        <w:ind w:left="576"/>
        <w:rPr>
          <w:rFonts w:ascii="Verdana" w:hAnsi="Verdana"/>
          <w:sz w:val="20"/>
          <w:szCs w:val="20"/>
        </w:rPr>
      </w:pPr>
    </w:p>
    <w:p w14:paraId="7069390A" w14:textId="77777777" w:rsidR="00654CAA" w:rsidRPr="005B1F40" w:rsidRDefault="00654CAA" w:rsidP="00D63B1E">
      <w:pPr>
        <w:pStyle w:val="Heading1"/>
        <w:tabs>
          <w:tab w:val="clear" w:pos="567"/>
        </w:tabs>
        <w:spacing w:before="120" w:after="120"/>
        <w:ind w:left="432" w:hanging="432"/>
        <w:jc w:val="left"/>
      </w:pPr>
      <w:bookmarkStart w:id="26" w:name="_Toc516481195"/>
      <w:bookmarkStart w:id="27" w:name="_Toc109387560"/>
      <w:bookmarkStart w:id="28" w:name="_Toc463863072"/>
      <w:r w:rsidRPr="005B1F40">
        <w:lastRenderedPageBreak/>
        <w:t>Test Environment</w:t>
      </w:r>
      <w:bookmarkEnd w:id="26"/>
      <w:bookmarkEnd w:id="27"/>
      <w:bookmarkEnd w:id="28"/>
    </w:p>
    <w:p w14:paraId="0FBE25C7" w14:textId="38F598EB" w:rsidR="00654CAA" w:rsidRPr="00654CAA" w:rsidRDefault="00654CAA" w:rsidP="00D63B1E">
      <w:pPr>
        <w:pStyle w:val="ListParagraph"/>
        <w:numPr>
          <w:ilvl w:val="0"/>
          <w:numId w:val="8"/>
        </w:numPr>
        <w:rPr>
          <w:rFonts w:ascii="Verdana" w:eastAsia="华文黑体" w:hAnsi="Verdana"/>
          <w:sz w:val="20"/>
          <w:szCs w:val="20"/>
        </w:rPr>
      </w:pPr>
      <w:bookmarkStart w:id="29" w:name="_Toc109387561"/>
      <w:r w:rsidRPr="00654CAA">
        <w:rPr>
          <w:rFonts w:ascii="Verdana" w:eastAsia="华文黑体" w:hAnsi="Verdana"/>
          <w:sz w:val="20"/>
          <w:szCs w:val="20"/>
        </w:rPr>
        <w:t>Operating system</w:t>
      </w:r>
    </w:p>
    <w:p w14:paraId="0CBC0190" w14:textId="684AA636" w:rsidR="00654CAA" w:rsidRDefault="00654CAA" w:rsidP="00D63B1E">
      <w:pPr>
        <w:pStyle w:val="ListParagraph"/>
        <w:numPr>
          <w:ilvl w:val="0"/>
          <w:numId w:val="7"/>
        </w:numPr>
        <w:contextualSpacing w:val="0"/>
        <w:jc w:val="left"/>
        <w:rPr>
          <w:rFonts w:ascii="Verdana" w:hAnsi="Verdana"/>
          <w:sz w:val="20"/>
          <w:szCs w:val="20"/>
        </w:rPr>
      </w:pPr>
      <w:r w:rsidRPr="005B1F40">
        <w:rPr>
          <w:rFonts w:ascii="Verdana" w:hAnsi="Verdana"/>
          <w:sz w:val="20"/>
          <w:szCs w:val="20"/>
        </w:rPr>
        <w:t>Microsoft Windows</w:t>
      </w:r>
      <w:r w:rsidR="00812A8F">
        <w:rPr>
          <w:rFonts w:ascii="Verdana" w:hAnsi="Verdana"/>
          <w:sz w:val="20"/>
          <w:szCs w:val="20"/>
        </w:rPr>
        <w:t xml:space="preserve"> 7 and 10</w:t>
      </w:r>
    </w:p>
    <w:p w14:paraId="091E3E5A" w14:textId="6739F6B5" w:rsidR="00812A8F" w:rsidRDefault="00812A8F" w:rsidP="00D63B1E">
      <w:pPr>
        <w:pStyle w:val="ListParagraph"/>
        <w:numPr>
          <w:ilvl w:val="0"/>
          <w:numId w:val="7"/>
        </w:numPr>
        <w:contextualSpacing w:val="0"/>
        <w:jc w:val="left"/>
        <w:rPr>
          <w:rFonts w:ascii="Verdana" w:hAnsi="Verdana"/>
          <w:sz w:val="20"/>
          <w:szCs w:val="20"/>
        </w:rPr>
      </w:pPr>
      <w:r>
        <w:rPr>
          <w:rFonts w:ascii="Verdana" w:hAnsi="Verdana"/>
          <w:sz w:val="20"/>
          <w:szCs w:val="20"/>
        </w:rPr>
        <w:t>Windows Server 2008 R2</w:t>
      </w:r>
    </w:p>
    <w:p w14:paraId="12D74335" w14:textId="4C4B8B06" w:rsidR="00812A8F" w:rsidRPr="005B1F40" w:rsidRDefault="00812A8F" w:rsidP="00D63B1E">
      <w:pPr>
        <w:pStyle w:val="ListParagraph"/>
        <w:numPr>
          <w:ilvl w:val="0"/>
          <w:numId w:val="7"/>
        </w:numPr>
        <w:contextualSpacing w:val="0"/>
        <w:jc w:val="left"/>
        <w:rPr>
          <w:rFonts w:ascii="Verdana" w:hAnsi="Verdana"/>
          <w:sz w:val="20"/>
          <w:szCs w:val="20"/>
        </w:rPr>
      </w:pPr>
      <w:r>
        <w:rPr>
          <w:rFonts w:ascii="Verdana" w:hAnsi="Verdana"/>
          <w:sz w:val="20"/>
          <w:szCs w:val="20"/>
        </w:rPr>
        <w:t>Windows Server 2012</w:t>
      </w:r>
    </w:p>
    <w:p w14:paraId="182F4ECF" w14:textId="08360801" w:rsidR="00654CAA" w:rsidRPr="005B1F40" w:rsidRDefault="00654CAA" w:rsidP="00D63B1E">
      <w:pPr>
        <w:ind w:left="360"/>
        <w:rPr>
          <w:rFonts w:ascii="Verdana" w:hAnsi="Verdana"/>
          <w:sz w:val="20"/>
          <w:szCs w:val="20"/>
        </w:rPr>
      </w:pPr>
      <w:r w:rsidRPr="005B1F40">
        <w:rPr>
          <w:rFonts w:ascii="Verdana" w:hAnsi="Verdana"/>
          <w:sz w:val="20"/>
          <w:szCs w:val="20"/>
        </w:rPr>
        <w:t>Client application and database evaluator must be run on windows environment only and used by customer.</w:t>
      </w:r>
    </w:p>
    <w:p w14:paraId="69EF12A5" w14:textId="77777777" w:rsidR="00654CAA" w:rsidRPr="00654CAA" w:rsidRDefault="00654CAA" w:rsidP="00D63B1E">
      <w:pPr>
        <w:pStyle w:val="ListParagraph"/>
        <w:numPr>
          <w:ilvl w:val="0"/>
          <w:numId w:val="9"/>
        </w:numPr>
        <w:rPr>
          <w:rFonts w:ascii="Verdana" w:hAnsi="Verdana"/>
          <w:sz w:val="20"/>
          <w:szCs w:val="20"/>
        </w:rPr>
      </w:pPr>
      <w:r w:rsidRPr="00654CAA">
        <w:rPr>
          <w:rFonts w:ascii="Verdana" w:hAnsi="Verdana"/>
          <w:sz w:val="20"/>
          <w:szCs w:val="20"/>
        </w:rPr>
        <w:t>Database type and version</w:t>
      </w:r>
    </w:p>
    <w:p w14:paraId="13AB2DAB" w14:textId="77777777" w:rsidR="00654CAA" w:rsidRPr="00C81A49" w:rsidRDefault="00654CAA" w:rsidP="00D63B1E">
      <w:pPr>
        <w:pStyle w:val="ListParagraph"/>
        <w:numPr>
          <w:ilvl w:val="0"/>
          <w:numId w:val="16"/>
        </w:numPr>
        <w:jc w:val="left"/>
        <w:rPr>
          <w:rFonts w:ascii="Verdana" w:hAnsi="Verdana"/>
          <w:sz w:val="20"/>
          <w:szCs w:val="20"/>
        </w:rPr>
      </w:pPr>
      <w:r w:rsidRPr="00C81A49">
        <w:rPr>
          <w:rFonts w:ascii="Verdana" w:hAnsi="Verdana"/>
          <w:sz w:val="20"/>
          <w:szCs w:val="20"/>
        </w:rPr>
        <w:t xml:space="preserve">SQL Server 2008 R2 </w:t>
      </w:r>
    </w:p>
    <w:p w14:paraId="0EB347BB" w14:textId="656E88DF" w:rsidR="00654CAA" w:rsidRPr="00C81A49" w:rsidRDefault="00654CAA" w:rsidP="00D63B1E">
      <w:pPr>
        <w:pStyle w:val="ListParagraph"/>
        <w:numPr>
          <w:ilvl w:val="0"/>
          <w:numId w:val="16"/>
        </w:numPr>
        <w:jc w:val="left"/>
        <w:rPr>
          <w:rFonts w:ascii="Verdana" w:hAnsi="Verdana"/>
          <w:sz w:val="20"/>
          <w:szCs w:val="20"/>
        </w:rPr>
      </w:pPr>
      <w:r w:rsidRPr="00C81A49">
        <w:rPr>
          <w:rFonts w:ascii="Verdana" w:hAnsi="Verdana"/>
          <w:sz w:val="20"/>
          <w:szCs w:val="20"/>
        </w:rPr>
        <w:t>SQL Server 2012</w:t>
      </w:r>
    </w:p>
    <w:p w14:paraId="0ED37B7F" w14:textId="77777777" w:rsidR="00654CAA" w:rsidRPr="005B1F40" w:rsidRDefault="00654CAA" w:rsidP="00D63B1E">
      <w:pPr>
        <w:pStyle w:val="ListParagraph"/>
        <w:numPr>
          <w:ilvl w:val="0"/>
          <w:numId w:val="17"/>
        </w:numPr>
        <w:contextualSpacing w:val="0"/>
        <w:jc w:val="left"/>
        <w:rPr>
          <w:rFonts w:ascii="Verdana" w:hAnsi="Verdana"/>
          <w:sz w:val="20"/>
          <w:szCs w:val="20"/>
        </w:rPr>
      </w:pPr>
      <w:r w:rsidRPr="005B1F40">
        <w:rPr>
          <w:rFonts w:ascii="Verdana" w:hAnsi="Verdana"/>
          <w:sz w:val="20"/>
          <w:szCs w:val="20"/>
        </w:rPr>
        <w:t>Internet</w:t>
      </w:r>
    </w:p>
    <w:p w14:paraId="3744CF54" w14:textId="3A9852B6" w:rsidR="00654CAA" w:rsidRPr="00C81A49" w:rsidRDefault="00654CAA" w:rsidP="00D63B1E">
      <w:pPr>
        <w:pStyle w:val="ListParagraph"/>
        <w:numPr>
          <w:ilvl w:val="0"/>
          <w:numId w:val="17"/>
        </w:numPr>
        <w:contextualSpacing w:val="0"/>
        <w:jc w:val="left"/>
        <w:rPr>
          <w:rFonts w:ascii="Verdana" w:hAnsi="Verdana"/>
          <w:sz w:val="20"/>
          <w:szCs w:val="20"/>
        </w:rPr>
      </w:pPr>
      <w:r w:rsidRPr="005B1F40">
        <w:rPr>
          <w:rFonts w:ascii="Verdana" w:hAnsi="Verdana"/>
          <w:sz w:val="20"/>
          <w:szCs w:val="20"/>
        </w:rPr>
        <w:t>Other software</w:t>
      </w:r>
    </w:p>
    <w:p w14:paraId="003FB356" w14:textId="77777777" w:rsidR="00C81A49" w:rsidRPr="005B1F40" w:rsidRDefault="00C81A49" w:rsidP="00D63B1E">
      <w:pPr>
        <w:pStyle w:val="ListParagraph"/>
        <w:ind w:left="1200"/>
        <w:rPr>
          <w:rFonts w:ascii="Verdana" w:hAnsi="Verdana"/>
          <w:sz w:val="20"/>
          <w:szCs w:val="20"/>
        </w:rPr>
      </w:pPr>
    </w:p>
    <w:p w14:paraId="5A258A82" w14:textId="75C0E185" w:rsidR="00654CAA" w:rsidRPr="00F6745B" w:rsidRDefault="00654CAA" w:rsidP="00D63B1E">
      <w:pPr>
        <w:pStyle w:val="Heading1"/>
        <w:tabs>
          <w:tab w:val="clear" w:pos="567"/>
        </w:tabs>
        <w:spacing w:before="120" w:after="120"/>
        <w:ind w:left="432" w:hanging="432"/>
        <w:jc w:val="left"/>
      </w:pPr>
      <w:bookmarkStart w:id="30" w:name="_Toc109387562"/>
      <w:bookmarkStart w:id="31" w:name="_Toc463863073"/>
      <w:bookmarkStart w:id="32" w:name="Appendix_A"/>
      <w:bookmarkEnd w:id="29"/>
      <w:r w:rsidRPr="00F6745B">
        <w:t>Test Schedule</w:t>
      </w:r>
      <w:bookmarkEnd w:id="30"/>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1418"/>
        <w:gridCol w:w="1276"/>
        <w:gridCol w:w="2268"/>
      </w:tblGrid>
      <w:tr w:rsidR="00F6745B" w:rsidRPr="005B1F40" w14:paraId="332C4552" w14:textId="77777777" w:rsidTr="00F6745B">
        <w:trPr>
          <w:jc w:val="center"/>
        </w:trPr>
        <w:tc>
          <w:tcPr>
            <w:tcW w:w="3402" w:type="dxa"/>
            <w:shd w:val="clear" w:color="auto" w:fill="E6E6E6"/>
          </w:tcPr>
          <w:p w14:paraId="6D3F8C58"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Task Name</w:t>
            </w:r>
          </w:p>
        </w:tc>
        <w:tc>
          <w:tcPr>
            <w:tcW w:w="1418" w:type="dxa"/>
            <w:shd w:val="clear" w:color="auto" w:fill="E6E6E6"/>
          </w:tcPr>
          <w:p w14:paraId="39F7F41F"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Start</w:t>
            </w:r>
          </w:p>
        </w:tc>
        <w:tc>
          <w:tcPr>
            <w:tcW w:w="1276" w:type="dxa"/>
            <w:shd w:val="clear" w:color="auto" w:fill="E6E6E6"/>
          </w:tcPr>
          <w:p w14:paraId="785D0F51"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Finish</w:t>
            </w:r>
          </w:p>
        </w:tc>
        <w:tc>
          <w:tcPr>
            <w:tcW w:w="2268" w:type="dxa"/>
            <w:shd w:val="clear" w:color="auto" w:fill="E6E6E6"/>
          </w:tcPr>
          <w:p w14:paraId="13A81B4E" w14:textId="77777777" w:rsidR="00F6745B" w:rsidRPr="005B1F40" w:rsidRDefault="00F6745B" w:rsidP="00D63B1E">
            <w:pPr>
              <w:jc w:val="center"/>
              <w:rPr>
                <w:rFonts w:ascii="Verdana" w:hAnsi="Verdana"/>
                <w:b/>
                <w:sz w:val="20"/>
                <w:szCs w:val="20"/>
              </w:rPr>
            </w:pPr>
            <w:r w:rsidRPr="005B1F40">
              <w:rPr>
                <w:rFonts w:ascii="Verdana" w:hAnsi="Verdana"/>
                <w:b/>
                <w:sz w:val="20"/>
                <w:szCs w:val="20"/>
              </w:rPr>
              <w:t>Comments</w:t>
            </w:r>
          </w:p>
        </w:tc>
      </w:tr>
      <w:tr w:rsidR="00F6745B" w:rsidRPr="005B1F40" w14:paraId="722577F0" w14:textId="77777777" w:rsidTr="00F6745B">
        <w:trPr>
          <w:jc w:val="center"/>
        </w:trPr>
        <w:tc>
          <w:tcPr>
            <w:tcW w:w="3402" w:type="dxa"/>
          </w:tcPr>
          <w:p w14:paraId="47E1D066" w14:textId="77777777" w:rsidR="00F6745B" w:rsidRPr="00F6745B" w:rsidRDefault="00F6745B" w:rsidP="00D63B1E">
            <w:pPr>
              <w:rPr>
                <w:rFonts w:ascii="Verdana" w:hAnsi="Verdana"/>
                <w:b/>
                <w:sz w:val="20"/>
                <w:szCs w:val="20"/>
              </w:rPr>
            </w:pPr>
            <w:r w:rsidRPr="00F6745B">
              <w:rPr>
                <w:rFonts w:ascii="Verdana" w:hAnsi="Verdana"/>
                <w:b/>
                <w:sz w:val="20"/>
                <w:szCs w:val="20"/>
              </w:rPr>
              <w:t>System test</w:t>
            </w:r>
          </w:p>
        </w:tc>
        <w:tc>
          <w:tcPr>
            <w:tcW w:w="1418" w:type="dxa"/>
          </w:tcPr>
          <w:p w14:paraId="3D04C6AD" w14:textId="77777777" w:rsidR="00F6745B" w:rsidRPr="005B1F40" w:rsidRDefault="00F6745B" w:rsidP="00D63B1E">
            <w:pPr>
              <w:jc w:val="center"/>
              <w:rPr>
                <w:rFonts w:ascii="Verdana" w:hAnsi="Verdana"/>
                <w:sz w:val="20"/>
                <w:szCs w:val="20"/>
              </w:rPr>
            </w:pPr>
          </w:p>
        </w:tc>
        <w:tc>
          <w:tcPr>
            <w:tcW w:w="1276" w:type="dxa"/>
          </w:tcPr>
          <w:p w14:paraId="7B46AAB8" w14:textId="77777777" w:rsidR="00F6745B" w:rsidRPr="005B1F40" w:rsidRDefault="00F6745B" w:rsidP="00D63B1E">
            <w:pPr>
              <w:jc w:val="center"/>
              <w:rPr>
                <w:rFonts w:ascii="Verdana" w:hAnsi="Verdana"/>
                <w:sz w:val="20"/>
                <w:szCs w:val="20"/>
              </w:rPr>
            </w:pPr>
          </w:p>
        </w:tc>
        <w:tc>
          <w:tcPr>
            <w:tcW w:w="2268" w:type="dxa"/>
          </w:tcPr>
          <w:p w14:paraId="487957AE" w14:textId="77777777" w:rsidR="00F6745B" w:rsidRPr="005B1F40" w:rsidRDefault="00F6745B" w:rsidP="00D63B1E">
            <w:pPr>
              <w:rPr>
                <w:rFonts w:ascii="Verdana" w:hAnsi="Verdana"/>
                <w:sz w:val="20"/>
                <w:szCs w:val="20"/>
              </w:rPr>
            </w:pPr>
          </w:p>
        </w:tc>
      </w:tr>
      <w:tr w:rsidR="00F6745B" w:rsidRPr="005B1F40" w14:paraId="02FC57AE" w14:textId="77777777" w:rsidTr="00F6745B">
        <w:trPr>
          <w:jc w:val="center"/>
        </w:trPr>
        <w:tc>
          <w:tcPr>
            <w:tcW w:w="3402" w:type="dxa"/>
          </w:tcPr>
          <w:p w14:paraId="22772834" w14:textId="77777777" w:rsidR="00F6745B" w:rsidRPr="005B1F40" w:rsidRDefault="00F6745B" w:rsidP="00D63B1E">
            <w:pPr>
              <w:ind w:left="420"/>
              <w:rPr>
                <w:rFonts w:ascii="Verdana" w:hAnsi="Verdana"/>
                <w:sz w:val="20"/>
                <w:szCs w:val="20"/>
              </w:rPr>
            </w:pPr>
            <w:r w:rsidRPr="005B1F40">
              <w:rPr>
                <w:rFonts w:ascii="Verdana" w:hAnsi="Verdana"/>
                <w:sz w:val="20"/>
                <w:szCs w:val="20"/>
              </w:rPr>
              <w:t>System plan</w:t>
            </w:r>
          </w:p>
        </w:tc>
        <w:tc>
          <w:tcPr>
            <w:tcW w:w="1418" w:type="dxa"/>
          </w:tcPr>
          <w:p w14:paraId="504E09AA" w14:textId="77777777" w:rsidR="00F6745B" w:rsidRPr="005B1F40" w:rsidRDefault="00F6745B" w:rsidP="00D63B1E">
            <w:pPr>
              <w:jc w:val="center"/>
              <w:rPr>
                <w:rFonts w:ascii="Verdana" w:hAnsi="Verdana"/>
                <w:sz w:val="20"/>
                <w:szCs w:val="20"/>
              </w:rPr>
            </w:pPr>
            <w:r w:rsidRPr="005B1F40">
              <w:rPr>
                <w:rFonts w:ascii="Verdana" w:hAnsi="Verdana"/>
                <w:sz w:val="20"/>
                <w:szCs w:val="20"/>
              </w:rPr>
              <w:t>19/09/16</w:t>
            </w:r>
          </w:p>
        </w:tc>
        <w:tc>
          <w:tcPr>
            <w:tcW w:w="1276" w:type="dxa"/>
          </w:tcPr>
          <w:p w14:paraId="5CD59021" w14:textId="77777777" w:rsidR="00F6745B" w:rsidRPr="005B1F40" w:rsidRDefault="00F6745B" w:rsidP="00D63B1E">
            <w:pPr>
              <w:jc w:val="center"/>
              <w:rPr>
                <w:rFonts w:ascii="Verdana" w:hAnsi="Verdana"/>
                <w:sz w:val="20"/>
                <w:szCs w:val="20"/>
              </w:rPr>
            </w:pPr>
            <w:r w:rsidRPr="005B1F40">
              <w:rPr>
                <w:rFonts w:ascii="Verdana" w:hAnsi="Verdana"/>
                <w:sz w:val="20"/>
                <w:szCs w:val="20"/>
              </w:rPr>
              <w:t>21/09/16</w:t>
            </w:r>
          </w:p>
        </w:tc>
        <w:tc>
          <w:tcPr>
            <w:tcW w:w="2268" w:type="dxa"/>
          </w:tcPr>
          <w:p w14:paraId="1544945C" w14:textId="77777777" w:rsidR="00F6745B" w:rsidRPr="005B1F40" w:rsidRDefault="00F6745B" w:rsidP="00D63B1E">
            <w:pPr>
              <w:rPr>
                <w:rFonts w:ascii="Verdana" w:hAnsi="Verdana"/>
                <w:sz w:val="20"/>
                <w:szCs w:val="20"/>
              </w:rPr>
            </w:pPr>
          </w:p>
        </w:tc>
      </w:tr>
      <w:tr w:rsidR="00F6745B" w:rsidRPr="005B1F40" w14:paraId="07D69BEA" w14:textId="77777777" w:rsidTr="00F6745B">
        <w:trPr>
          <w:jc w:val="center"/>
        </w:trPr>
        <w:tc>
          <w:tcPr>
            <w:tcW w:w="3402" w:type="dxa"/>
          </w:tcPr>
          <w:p w14:paraId="25BC61EA" w14:textId="77777777" w:rsidR="00F6745B" w:rsidRPr="005B1F40" w:rsidRDefault="00F6745B" w:rsidP="00D63B1E">
            <w:pPr>
              <w:ind w:left="420"/>
              <w:rPr>
                <w:rFonts w:ascii="Verdana" w:hAnsi="Verdana"/>
                <w:sz w:val="20"/>
                <w:szCs w:val="20"/>
              </w:rPr>
            </w:pPr>
            <w:r w:rsidRPr="005B1F40">
              <w:rPr>
                <w:rFonts w:ascii="Verdana" w:hAnsi="Verdana"/>
                <w:sz w:val="20"/>
                <w:szCs w:val="20"/>
              </w:rPr>
              <w:t>Test case</w:t>
            </w:r>
          </w:p>
        </w:tc>
        <w:tc>
          <w:tcPr>
            <w:tcW w:w="1418" w:type="dxa"/>
          </w:tcPr>
          <w:p w14:paraId="47050E39" w14:textId="77777777" w:rsidR="00F6745B" w:rsidRPr="005B1F40" w:rsidRDefault="00F6745B" w:rsidP="00D63B1E">
            <w:pPr>
              <w:jc w:val="center"/>
              <w:rPr>
                <w:rFonts w:ascii="Verdana" w:hAnsi="Verdana"/>
                <w:sz w:val="20"/>
                <w:szCs w:val="20"/>
              </w:rPr>
            </w:pPr>
            <w:r w:rsidRPr="005B1F40">
              <w:rPr>
                <w:rFonts w:ascii="Verdana" w:hAnsi="Verdana"/>
                <w:sz w:val="20"/>
                <w:szCs w:val="20"/>
              </w:rPr>
              <w:t>22/09/16</w:t>
            </w:r>
          </w:p>
        </w:tc>
        <w:tc>
          <w:tcPr>
            <w:tcW w:w="1276" w:type="dxa"/>
          </w:tcPr>
          <w:p w14:paraId="27FF84BD" w14:textId="77777777" w:rsidR="00F6745B" w:rsidRPr="005B1F40" w:rsidRDefault="00F6745B" w:rsidP="00D63B1E">
            <w:pPr>
              <w:jc w:val="center"/>
              <w:rPr>
                <w:rFonts w:ascii="Verdana" w:hAnsi="Verdana"/>
                <w:sz w:val="20"/>
                <w:szCs w:val="20"/>
              </w:rPr>
            </w:pPr>
            <w:r w:rsidRPr="005B1F40">
              <w:rPr>
                <w:rFonts w:ascii="Verdana" w:hAnsi="Verdana"/>
                <w:sz w:val="20"/>
                <w:szCs w:val="20"/>
              </w:rPr>
              <w:t>24/09/16</w:t>
            </w:r>
          </w:p>
        </w:tc>
        <w:tc>
          <w:tcPr>
            <w:tcW w:w="2268" w:type="dxa"/>
          </w:tcPr>
          <w:p w14:paraId="1AC161EE" w14:textId="77777777" w:rsidR="00F6745B" w:rsidRPr="005B1F40" w:rsidRDefault="00F6745B" w:rsidP="00D63B1E">
            <w:pPr>
              <w:rPr>
                <w:rFonts w:ascii="Verdana" w:hAnsi="Verdana"/>
                <w:sz w:val="20"/>
                <w:szCs w:val="20"/>
              </w:rPr>
            </w:pPr>
          </w:p>
        </w:tc>
      </w:tr>
      <w:tr w:rsidR="00F6745B" w:rsidRPr="005B1F40" w14:paraId="4C68EBB1" w14:textId="77777777" w:rsidTr="00F6745B">
        <w:trPr>
          <w:jc w:val="center"/>
        </w:trPr>
        <w:tc>
          <w:tcPr>
            <w:tcW w:w="3402" w:type="dxa"/>
          </w:tcPr>
          <w:p w14:paraId="4F28192D" w14:textId="77777777" w:rsidR="00F6745B" w:rsidRPr="005B1F40" w:rsidRDefault="00F6745B" w:rsidP="00D63B1E">
            <w:pPr>
              <w:ind w:left="420"/>
              <w:rPr>
                <w:rFonts w:ascii="Verdana" w:hAnsi="Verdana"/>
                <w:sz w:val="20"/>
                <w:szCs w:val="20"/>
              </w:rPr>
            </w:pPr>
            <w:r w:rsidRPr="005B1F40">
              <w:rPr>
                <w:rFonts w:ascii="Verdana" w:hAnsi="Verdana"/>
                <w:sz w:val="20"/>
                <w:szCs w:val="20"/>
              </w:rPr>
              <w:t>Iteration One</w:t>
            </w:r>
          </w:p>
        </w:tc>
        <w:tc>
          <w:tcPr>
            <w:tcW w:w="1418" w:type="dxa"/>
          </w:tcPr>
          <w:p w14:paraId="505AC3E4" w14:textId="77777777" w:rsidR="00F6745B" w:rsidRPr="005B1F40" w:rsidRDefault="00F6745B" w:rsidP="00D63B1E">
            <w:pPr>
              <w:jc w:val="center"/>
              <w:rPr>
                <w:rFonts w:ascii="Verdana" w:hAnsi="Verdana"/>
                <w:sz w:val="20"/>
                <w:szCs w:val="20"/>
              </w:rPr>
            </w:pPr>
            <w:r w:rsidRPr="005B1F40">
              <w:rPr>
                <w:rFonts w:ascii="Verdana" w:hAnsi="Verdana"/>
                <w:sz w:val="20"/>
                <w:szCs w:val="20"/>
              </w:rPr>
              <w:t>26/09/16</w:t>
            </w:r>
          </w:p>
        </w:tc>
        <w:tc>
          <w:tcPr>
            <w:tcW w:w="1276" w:type="dxa"/>
          </w:tcPr>
          <w:p w14:paraId="4519D4EC" w14:textId="77777777" w:rsidR="00F6745B" w:rsidRPr="005B1F40" w:rsidRDefault="00F6745B" w:rsidP="00D63B1E">
            <w:pPr>
              <w:jc w:val="center"/>
              <w:rPr>
                <w:rFonts w:ascii="Verdana" w:hAnsi="Verdana"/>
                <w:sz w:val="20"/>
                <w:szCs w:val="20"/>
              </w:rPr>
            </w:pPr>
            <w:r w:rsidRPr="005B1F40">
              <w:rPr>
                <w:rFonts w:ascii="Verdana" w:hAnsi="Verdana"/>
                <w:sz w:val="20"/>
                <w:szCs w:val="20"/>
              </w:rPr>
              <w:t>27/09/16</w:t>
            </w:r>
          </w:p>
        </w:tc>
        <w:tc>
          <w:tcPr>
            <w:tcW w:w="2268" w:type="dxa"/>
          </w:tcPr>
          <w:p w14:paraId="25230AFA" w14:textId="77777777" w:rsidR="00F6745B" w:rsidRPr="005B1F40" w:rsidRDefault="00F6745B" w:rsidP="00D63B1E">
            <w:pPr>
              <w:rPr>
                <w:rFonts w:ascii="Verdana" w:hAnsi="Verdana"/>
                <w:sz w:val="20"/>
                <w:szCs w:val="20"/>
              </w:rPr>
            </w:pPr>
          </w:p>
        </w:tc>
      </w:tr>
      <w:tr w:rsidR="00F6745B" w:rsidRPr="005B1F40" w14:paraId="6E7F3C62" w14:textId="77777777" w:rsidTr="00F6745B">
        <w:trPr>
          <w:jc w:val="center"/>
        </w:trPr>
        <w:tc>
          <w:tcPr>
            <w:tcW w:w="3402" w:type="dxa"/>
          </w:tcPr>
          <w:p w14:paraId="7026BB17" w14:textId="77777777" w:rsidR="00F6745B" w:rsidRPr="005B1F40" w:rsidRDefault="00F6745B" w:rsidP="00D63B1E">
            <w:pPr>
              <w:ind w:left="420"/>
              <w:rPr>
                <w:rFonts w:ascii="Verdana" w:hAnsi="Verdana"/>
                <w:sz w:val="20"/>
                <w:szCs w:val="20"/>
              </w:rPr>
            </w:pPr>
            <w:r w:rsidRPr="005B1F40">
              <w:rPr>
                <w:rFonts w:ascii="Verdana" w:hAnsi="Verdana"/>
                <w:sz w:val="20"/>
                <w:szCs w:val="20"/>
              </w:rPr>
              <w:t>Iteration Two</w:t>
            </w:r>
          </w:p>
        </w:tc>
        <w:tc>
          <w:tcPr>
            <w:tcW w:w="1418" w:type="dxa"/>
          </w:tcPr>
          <w:p w14:paraId="18E460BC" w14:textId="77777777" w:rsidR="00F6745B" w:rsidRPr="005B1F40" w:rsidRDefault="00F6745B" w:rsidP="00D63B1E">
            <w:pPr>
              <w:jc w:val="center"/>
              <w:rPr>
                <w:rFonts w:ascii="Verdana" w:hAnsi="Verdana"/>
                <w:sz w:val="20"/>
                <w:szCs w:val="20"/>
              </w:rPr>
            </w:pPr>
            <w:r w:rsidRPr="005B1F40">
              <w:rPr>
                <w:rFonts w:ascii="Verdana" w:hAnsi="Verdana"/>
                <w:sz w:val="20"/>
                <w:szCs w:val="20"/>
              </w:rPr>
              <w:t>29/09/16</w:t>
            </w:r>
          </w:p>
        </w:tc>
        <w:tc>
          <w:tcPr>
            <w:tcW w:w="1276" w:type="dxa"/>
          </w:tcPr>
          <w:p w14:paraId="0C5FDE0C" w14:textId="77777777" w:rsidR="00F6745B" w:rsidRPr="005B1F40" w:rsidRDefault="00F6745B" w:rsidP="00D63B1E">
            <w:pPr>
              <w:jc w:val="center"/>
              <w:rPr>
                <w:rFonts w:ascii="Verdana" w:hAnsi="Verdana"/>
                <w:sz w:val="20"/>
                <w:szCs w:val="20"/>
              </w:rPr>
            </w:pPr>
            <w:r w:rsidRPr="005B1F40">
              <w:rPr>
                <w:rFonts w:ascii="Verdana" w:hAnsi="Verdana"/>
                <w:sz w:val="20"/>
                <w:szCs w:val="20"/>
              </w:rPr>
              <w:t>30/09/16</w:t>
            </w:r>
          </w:p>
        </w:tc>
        <w:tc>
          <w:tcPr>
            <w:tcW w:w="2268" w:type="dxa"/>
          </w:tcPr>
          <w:p w14:paraId="3770692A" w14:textId="77777777" w:rsidR="00F6745B" w:rsidRPr="005B1F40" w:rsidRDefault="00F6745B" w:rsidP="00D63B1E">
            <w:pPr>
              <w:rPr>
                <w:rFonts w:ascii="Verdana" w:hAnsi="Verdana"/>
                <w:sz w:val="20"/>
                <w:szCs w:val="20"/>
              </w:rPr>
            </w:pPr>
          </w:p>
        </w:tc>
      </w:tr>
      <w:tr w:rsidR="00D14E6C" w:rsidRPr="005B1F40" w14:paraId="71DCE351" w14:textId="77777777" w:rsidTr="00F6745B">
        <w:trPr>
          <w:jc w:val="center"/>
        </w:trPr>
        <w:tc>
          <w:tcPr>
            <w:tcW w:w="3402" w:type="dxa"/>
          </w:tcPr>
          <w:p w14:paraId="52CAFA67" w14:textId="05FA8DA9" w:rsidR="00D14E6C" w:rsidRPr="005B1F40" w:rsidRDefault="00D14E6C" w:rsidP="00D63B1E">
            <w:pPr>
              <w:ind w:left="420"/>
              <w:rPr>
                <w:rFonts w:ascii="Verdana" w:hAnsi="Verdana"/>
                <w:sz w:val="20"/>
                <w:szCs w:val="20"/>
              </w:rPr>
            </w:pPr>
            <w:r>
              <w:rPr>
                <w:rFonts w:ascii="Verdana" w:hAnsi="Verdana"/>
                <w:sz w:val="20"/>
                <w:szCs w:val="20"/>
              </w:rPr>
              <w:t>Iteration Three</w:t>
            </w:r>
          </w:p>
        </w:tc>
        <w:tc>
          <w:tcPr>
            <w:tcW w:w="1418" w:type="dxa"/>
          </w:tcPr>
          <w:p w14:paraId="4FF526DF" w14:textId="21DD41E8" w:rsidR="00D14E6C" w:rsidRPr="005B1F40" w:rsidRDefault="00D14E6C" w:rsidP="00D63B1E">
            <w:pPr>
              <w:jc w:val="center"/>
              <w:rPr>
                <w:rFonts w:ascii="Verdana" w:hAnsi="Verdana"/>
                <w:sz w:val="20"/>
                <w:szCs w:val="20"/>
              </w:rPr>
            </w:pPr>
            <w:r>
              <w:rPr>
                <w:rFonts w:ascii="Verdana" w:hAnsi="Verdana"/>
                <w:sz w:val="20"/>
                <w:szCs w:val="20"/>
              </w:rPr>
              <w:t>01/10/16</w:t>
            </w:r>
          </w:p>
        </w:tc>
        <w:tc>
          <w:tcPr>
            <w:tcW w:w="1276" w:type="dxa"/>
          </w:tcPr>
          <w:p w14:paraId="0AE1109B" w14:textId="403638A6" w:rsidR="00D14E6C" w:rsidRPr="005B1F40" w:rsidRDefault="00D14E6C" w:rsidP="00D63B1E">
            <w:pPr>
              <w:jc w:val="center"/>
              <w:rPr>
                <w:rFonts w:ascii="Verdana" w:hAnsi="Verdana"/>
                <w:sz w:val="20"/>
                <w:szCs w:val="20"/>
              </w:rPr>
            </w:pPr>
            <w:r>
              <w:rPr>
                <w:rFonts w:ascii="Verdana" w:hAnsi="Verdana"/>
                <w:sz w:val="20"/>
                <w:szCs w:val="20"/>
              </w:rPr>
              <w:t>03/10/16</w:t>
            </w:r>
          </w:p>
        </w:tc>
        <w:tc>
          <w:tcPr>
            <w:tcW w:w="2268" w:type="dxa"/>
          </w:tcPr>
          <w:p w14:paraId="7746CABE" w14:textId="77777777" w:rsidR="00D14E6C" w:rsidRPr="005B1F40" w:rsidRDefault="00D14E6C" w:rsidP="00D63B1E">
            <w:pPr>
              <w:rPr>
                <w:rFonts w:ascii="Verdana" w:hAnsi="Verdana"/>
                <w:sz w:val="20"/>
                <w:szCs w:val="20"/>
              </w:rPr>
            </w:pPr>
          </w:p>
        </w:tc>
      </w:tr>
      <w:tr w:rsidR="00D14E6C" w:rsidRPr="005B1F40" w14:paraId="2126EC58" w14:textId="77777777" w:rsidTr="00F6745B">
        <w:trPr>
          <w:jc w:val="center"/>
        </w:trPr>
        <w:tc>
          <w:tcPr>
            <w:tcW w:w="3402" w:type="dxa"/>
          </w:tcPr>
          <w:p w14:paraId="484EFA2C" w14:textId="10FD929E" w:rsidR="00D14E6C" w:rsidRPr="005B1F40" w:rsidRDefault="00D14E6C" w:rsidP="00D63B1E">
            <w:pPr>
              <w:ind w:left="420"/>
              <w:rPr>
                <w:rFonts w:ascii="Verdana" w:hAnsi="Verdana"/>
                <w:sz w:val="20"/>
                <w:szCs w:val="20"/>
              </w:rPr>
            </w:pPr>
            <w:r>
              <w:rPr>
                <w:rFonts w:ascii="Verdana" w:hAnsi="Verdana"/>
                <w:sz w:val="20"/>
                <w:szCs w:val="20"/>
              </w:rPr>
              <w:t>Iteration Four</w:t>
            </w:r>
          </w:p>
        </w:tc>
        <w:tc>
          <w:tcPr>
            <w:tcW w:w="1418" w:type="dxa"/>
          </w:tcPr>
          <w:p w14:paraId="18E0342B" w14:textId="7B280A33" w:rsidR="00D14E6C" w:rsidRPr="005B1F40" w:rsidRDefault="00D14E6C" w:rsidP="00D63B1E">
            <w:pPr>
              <w:jc w:val="center"/>
              <w:rPr>
                <w:rFonts w:ascii="Verdana" w:hAnsi="Verdana"/>
                <w:sz w:val="20"/>
                <w:szCs w:val="20"/>
              </w:rPr>
            </w:pPr>
            <w:r>
              <w:rPr>
                <w:rFonts w:ascii="Verdana" w:hAnsi="Verdana"/>
                <w:sz w:val="20"/>
                <w:szCs w:val="20"/>
              </w:rPr>
              <w:t>05/10/16</w:t>
            </w:r>
          </w:p>
        </w:tc>
        <w:tc>
          <w:tcPr>
            <w:tcW w:w="1276" w:type="dxa"/>
          </w:tcPr>
          <w:p w14:paraId="6C3E025A" w14:textId="4A1C34D2" w:rsidR="00D14E6C" w:rsidRPr="005B1F40" w:rsidRDefault="00D14E6C" w:rsidP="00D63B1E">
            <w:pPr>
              <w:jc w:val="center"/>
              <w:rPr>
                <w:rFonts w:ascii="Verdana" w:hAnsi="Verdana"/>
                <w:sz w:val="20"/>
                <w:szCs w:val="20"/>
              </w:rPr>
            </w:pPr>
            <w:r>
              <w:rPr>
                <w:rFonts w:ascii="Verdana" w:hAnsi="Verdana"/>
                <w:sz w:val="20"/>
                <w:szCs w:val="20"/>
              </w:rPr>
              <w:t>06/10/16</w:t>
            </w:r>
          </w:p>
        </w:tc>
        <w:tc>
          <w:tcPr>
            <w:tcW w:w="2268" w:type="dxa"/>
          </w:tcPr>
          <w:p w14:paraId="21ED2165" w14:textId="77777777" w:rsidR="00D14E6C" w:rsidRPr="005B1F40" w:rsidRDefault="00D14E6C" w:rsidP="00D63B1E">
            <w:pPr>
              <w:rPr>
                <w:rFonts w:ascii="Verdana" w:hAnsi="Verdana"/>
                <w:sz w:val="20"/>
                <w:szCs w:val="20"/>
              </w:rPr>
            </w:pPr>
          </w:p>
        </w:tc>
      </w:tr>
      <w:tr w:rsidR="00F6745B" w:rsidRPr="005B1F40" w14:paraId="5BB08816" w14:textId="77777777" w:rsidTr="00F6745B">
        <w:trPr>
          <w:jc w:val="center"/>
        </w:trPr>
        <w:tc>
          <w:tcPr>
            <w:tcW w:w="3402" w:type="dxa"/>
          </w:tcPr>
          <w:p w14:paraId="223C6A6C" w14:textId="77777777" w:rsidR="00F6745B" w:rsidRPr="005B1F40" w:rsidRDefault="00F6745B" w:rsidP="00D63B1E">
            <w:pPr>
              <w:ind w:left="420"/>
              <w:rPr>
                <w:rFonts w:ascii="Verdana" w:hAnsi="Verdana"/>
                <w:sz w:val="20"/>
                <w:szCs w:val="20"/>
              </w:rPr>
            </w:pPr>
            <w:r w:rsidRPr="005B1F40">
              <w:rPr>
                <w:rFonts w:ascii="Verdana" w:hAnsi="Verdana"/>
                <w:sz w:val="20"/>
                <w:szCs w:val="20"/>
              </w:rPr>
              <w:t>Test report</w:t>
            </w:r>
          </w:p>
        </w:tc>
        <w:tc>
          <w:tcPr>
            <w:tcW w:w="1418" w:type="dxa"/>
          </w:tcPr>
          <w:p w14:paraId="02CB7D97" w14:textId="5F0848D4" w:rsidR="00F6745B" w:rsidRPr="005B1F40" w:rsidRDefault="00D14E6C" w:rsidP="00D63B1E">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1276" w:type="dxa"/>
          </w:tcPr>
          <w:p w14:paraId="539DC0DA" w14:textId="0E96392E" w:rsidR="00F6745B" w:rsidRPr="005B1F40" w:rsidRDefault="00D14E6C" w:rsidP="00D63B1E">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2268" w:type="dxa"/>
          </w:tcPr>
          <w:p w14:paraId="1BCE7D7B" w14:textId="77777777" w:rsidR="00F6745B" w:rsidRPr="005B1F40" w:rsidRDefault="00F6745B" w:rsidP="00D63B1E">
            <w:pPr>
              <w:rPr>
                <w:rFonts w:ascii="Verdana" w:hAnsi="Verdana"/>
                <w:sz w:val="20"/>
                <w:szCs w:val="20"/>
              </w:rPr>
            </w:pPr>
          </w:p>
        </w:tc>
      </w:tr>
      <w:bookmarkEnd w:id="32"/>
    </w:tbl>
    <w:p w14:paraId="263635B1" w14:textId="5026284F" w:rsidR="009855A4" w:rsidRDefault="009855A4" w:rsidP="00D63B1E">
      <w:pPr>
        <w:pStyle w:val="Heading1"/>
        <w:numPr>
          <w:ilvl w:val="0"/>
          <w:numId w:val="0"/>
        </w:numPr>
        <w:spacing w:before="120" w:after="120"/>
        <w:jc w:val="left"/>
      </w:pPr>
    </w:p>
    <w:p w14:paraId="688545E8" w14:textId="138D39D0" w:rsidR="009855A4" w:rsidRDefault="009855A4" w:rsidP="00D63B1E">
      <w:pPr>
        <w:pStyle w:val="Heading1"/>
        <w:tabs>
          <w:tab w:val="clear" w:pos="567"/>
        </w:tabs>
        <w:spacing w:before="120" w:after="120"/>
        <w:ind w:left="432" w:hanging="432"/>
        <w:jc w:val="left"/>
      </w:pPr>
      <w:bookmarkStart w:id="33" w:name="_Toc463863074"/>
      <w:r>
        <w:t>Test Results</w:t>
      </w:r>
      <w:bookmarkEnd w:id="33"/>
    </w:p>
    <w:p w14:paraId="2BEF9A7C" w14:textId="2B5FF706" w:rsidR="009855A4" w:rsidRPr="00C81A49" w:rsidRDefault="000A3C09" w:rsidP="00D63B1E">
      <w:pPr>
        <w:pStyle w:val="BodyText"/>
        <w:spacing w:line="360" w:lineRule="auto"/>
      </w:pPr>
      <w:r w:rsidRPr="00C81A49">
        <w:t xml:space="preserve">See Document: </w:t>
      </w:r>
    </w:p>
    <w:p w14:paraId="65092867" w14:textId="266C0C97" w:rsidR="000A3C09" w:rsidRPr="00C81A49" w:rsidRDefault="000A3C09" w:rsidP="00D63B1E">
      <w:pPr>
        <w:pStyle w:val="BodyText"/>
        <w:numPr>
          <w:ilvl w:val="0"/>
          <w:numId w:val="0"/>
        </w:numPr>
        <w:spacing w:line="360" w:lineRule="auto"/>
        <w:ind w:left="360"/>
      </w:pPr>
      <w:r w:rsidRPr="00C81A49">
        <w:t>System Test Results.xlsx</w:t>
      </w:r>
    </w:p>
    <w:p w14:paraId="2F9F7661" w14:textId="77777777" w:rsidR="009855A4" w:rsidRPr="009855A4" w:rsidRDefault="009855A4" w:rsidP="00D63B1E">
      <w:pPr>
        <w:pStyle w:val="BodyText"/>
        <w:numPr>
          <w:ilvl w:val="0"/>
          <w:numId w:val="0"/>
        </w:numPr>
        <w:spacing w:line="360" w:lineRule="auto"/>
        <w:ind w:left="720"/>
      </w:pPr>
    </w:p>
    <w:p w14:paraId="22064A2F" w14:textId="09FA55A6" w:rsidR="009855A4" w:rsidRDefault="00C81A49" w:rsidP="00D63B1E">
      <w:pPr>
        <w:pStyle w:val="Heading1"/>
        <w:tabs>
          <w:tab w:val="clear" w:pos="567"/>
        </w:tabs>
        <w:spacing w:before="120" w:after="120"/>
        <w:ind w:left="432" w:hanging="432"/>
        <w:jc w:val="left"/>
      </w:pPr>
      <w:bookmarkStart w:id="34" w:name="_Toc463863075"/>
      <w:r>
        <w:t xml:space="preserve">Issues list and </w:t>
      </w:r>
      <w:r w:rsidR="009855A4">
        <w:t>Analysis of Test Results</w:t>
      </w:r>
      <w:bookmarkEnd w:id="34"/>
    </w:p>
    <w:p w14:paraId="63B4663E" w14:textId="64F2FC2B" w:rsidR="00C81A49" w:rsidRPr="00C81A49" w:rsidRDefault="00C81A49" w:rsidP="00D63B1E">
      <w:pPr>
        <w:pStyle w:val="Heading2"/>
      </w:pPr>
      <w:bookmarkStart w:id="35" w:name="_Toc463863076"/>
      <w:r>
        <w:t>Issues List</w:t>
      </w:r>
      <w:bookmarkEnd w:id="35"/>
    </w:p>
    <w:p w14:paraId="149AD188" w14:textId="04BFD0BA" w:rsidR="009855A4" w:rsidRPr="00C81A49" w:rsidRDefault="000A3C09" w:rsidP="00D63B1E">
      <w:pPr>
        <w:pStyle w:val="BodyText"/>
        <w:spacing w:line="360" w:lineRule="auto"/>
      </w:pPr>
      <w:r w:rsidRPr="00C81A49">
        <w:t>Website</w:t>
      </w:r>
    </w:p>
    <w:tbl>
      <w:tblPr>
        <w:tblW w:w="9072" w:type="dxa"/>
        <w:tblInd w:w="-5" w:type="dxa"/>
        <w:tblLook w:val="04A0" w:firstRow="1" w:lastRow="0" w:firstColumn="1" w:lastColumn="0" w:noHBand="0" w:noVBand="1"/>
      </w:tblPr>
      <w:tblGrid>
        <w:gridCol w:w="851"/>
        <w:gridCol w:w="1143"/>
        <w:gridCol w:w="1125"/>
        <w:gridCol w:w="3544"/>
        <w:gridCol w:w="2409"/>
      </w:tblGrid>
      <w:tr w:rsidR="00F876B5" w:rsidRPr="00F876B5" w14:paraId="19EFF158" w14:textId="77777777" w:rsidTr="00467AD4">
        <w:trPr>
          <w:trHeight w:val="255"/>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FD08F1"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lastRenderedPageBreak/>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274CB6C8"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50CD718"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18A495A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noWrap/>
            <w:vAlign w:val="center"/>
            <w:hideMark/>
          </w:tcPr>
          <w:p w14:paraId="7D0DEAA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F876B5" w:rsidRPr="00F876B5" w14:paraId="5C46A86E"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50A8D5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W001</w:t>
            </w:r>
          </w:p>
        </w:tc>
        <w:tc>
          <w:tcPr>
            <w:tcW w:w="1143" w:type="dxa"/>
            <w:tcBorders>
              <w:top w:val="nil"/>
              <w:left w:val="nil"/>
              <w:bottom w:val="single" w:sz="4" w:space="0" w:color="auto"/>
              <w:right w:val="single" w:sz="4" w:space="0" w:color="auto"/>
            </w:tcBorders>
            <w:shd w:val="clear" w:color="auto" w:fill="auto"/>
            <w:noWrap/>
            <w:vAlign w:val="center"/>
            <w:hideMark/>
          </w:tcPr>
          <w:p w14:paraId="20DE252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0544AA2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bottom"/>
            <w:hideMark/>
          </w:tcPr>
          <w:p w14:paraId="36416C1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Register Page: After registered, user cannot receive the confirmation email</w:t>
            </w:r>
          </w:p>
        </w:tc>
        <w:tc>
          <w:tcPr>
            <w:tcW w:w="2409" w:type="dxa"/>
            <w:tcBorders>
              <w:top w:val="nil"/>
              <w:left w:val="nil"/>
              <w:bottom w:val="single" w:sz="4" w:space="0" w:color="auto"/>
              <w:right w:val="single" w:sz="4" w:space="0" w:color="auto"/>
            </w:tcBorders>
            <w:shd w:val="clear" w:color="auto" w:fill="auto"/>
            <w:vAlign w:val="center"/>
            <w:hideMark/>
          </w:tcPr>
          <w:p w14:paraId="06DCB634"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1AA7864C" w14:textId="77777777" w:rsidTr="00467AD4">
        <w:trPr>
          <w:trHeight w:val="102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DB85F0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W002</w:t>
            </w:r>
          </w:p>
        </w:tc>
        <w:tc>
          <w:tcPr>
            <w:tcW w:w="1143" w:type="dxa"/>
            <w:tcBorders>
              <w:top w:val="nil"/>
              <w:left w:val="nil"/>
              <w:bottom w:val="single" w:sz="4" w:space="0" w:color="auto"/>
              <w:right w:val="single" w:sz="4" w:space="0" w:color="auto"/>
            </w:tcBorders>
            <w:shd w:val="clear" w:color="auto" w:fill="auto"/>
            <w:noWrap/>
            <w:vAlign w:val="center"/>
            <w:hideMark/>
          </w:tcPr>
          <w:p w14:paraId="4521511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2A302A1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14CB3BD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Login Page: The content of pop-up message is wrong </w:t>
            </w:r>
            <w:r w:rsidRPr="00F876B5">
              <w:rPr>
                <w:rFonts w:ascii="Verdana" w:hAnsi="Verdana" w:cs="Calibri"/>
                <w:color w:val="000000"/>
                <w:sz w:val="20"/>
                <w:szCs w:val="20"/>
                <w:lang w:eastAsia="en-NZ"/>
              </w:rPr>
              <w:br/>
              <w:t>ERROR: Invalid email address. Lost your password?</w:t>
            </w:r>
          </w:p>
        </w:tc>
        <w:tc>
          <w:tcPr>
            <w:tcW w:w="2409" w:type="dxa"/>
            <w:tcBorders>
              <w:top w:val="nil"/>
              <w:left w:val="nil"/>
              <w:bottom w:val="single" w:sz="4" w:space="0" w:color="auto"/>
              <w:right w:val="single" w:sz="4" w:space="0" w:color="auto"/>
            </w:tcBorders>
            <w:shd w:val="clear" w:color="auto" w:fill="auto"/>
            <w:vAlign w:val="center"/>
            <w:hideMark/>
          </w:tcPr>
          <w:p w14:paraId="53C3D3F7"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Invalid email address --&gt; Invalid username/email</w:t>
            </w:r>
          </w:p>
        </w:tc>
      </w:tr>
      <w:tr w:rsidR="00F876B5" w:rsidRPr="00F876B5" w14:paraId="289CDE22" w14:textId="77777777" w:rsidTr="00467AD4">
        <w:trPr>
          <w:trHeight w:val="76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7D7C3B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W003</w:t>
            </w:r>
          </w:p>
        </w:tc>
        <w:tc>
          <w:tcPr>
            <w:tcW w:w="1143" w:type="dxa"/>
            <w:tcBorders>
              <w:top w:val="nil"/>
              <w:left w:val="nil"/>
              <w:bottom w:val="single" w:sz="4" w:space="0" w:color="auto"/>
              <w:right w:val="single" w:sz="4" w:space="0" w:color="auto"/>
            </w:tcBorders>
            <w:shd w:val="clear" w:color="auto" w:fill="auto"/>
            <w:noWrap/>
            <w:vAlign w:val="center"/>
            <w:hideMark/>
          </w:tcPr>
          <w:p w14:paraId="1B7CF0F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2336171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center"/>
            <w:hideMark/>
          </w:tcPr>
          <w:p w14:paraId="6D21A16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Forgot Password Page: Cannot get new password.</w:t>
            </w:r>
          </w:p>
        </w:tc>
        <w:tc>
          <w:tcPr>
            <w:tcW w:w="2409" w:type="dxa"/>
            <w:tcBorders>
              <w:top w:val="nil"/>
              <w:left w:val="nil"/>
              <w:bottom w:val="single" w:sz="4" w:space="0" w:color="auto"/>
              <w:right w:val="single" w:sz="4" w:space="0" w:color="auto"/>
            </w:tcBorders>
            <w:shd w:val="clear" w:color="auto" w:fill="auto"/>
            <w:vAlign w:val="bottom"/>
            <w:hideMark/>
          </w:tcPr>
          <w:p w14:paraId="3E38EB04"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email could not be sent.</w:t>
            </w:r>
            <w:r w:rsidRPr="00F876B5">
              <w:rPr>
                <w:rFonts w:ascii="Verdana" w:hAnsi="Verdana" w:cs="Calibri"/>
                <w:color w:val="000000"/>
                <w:sz w:val="20"/>
                <w:szCs w:val="20"/>
                <w:lang w:eastAsia="en-NZ"/>
              </w:rPr>
              <w:br/>
              <w:t>Possible reason: your host may have disabled the mail() function.</w:t>
            </w:r>
          </w:p>
        </w:tc>
      </w:tr>
      <w:tr w:rsidR="00F876B5" w:rsidRPr="00F876B5" w14:paraId="6652EDE7"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2502847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W004</w:t>
            </w:r>
          </w:p>
        </w:tc>
        <w:tc>
          <w:tcPr>
            <w:tcW w:w="1143" w:type="dxa"/>
            <w:tcBorders>
              <w:top w:val="nil"/>
              <w:left w:val="nil"/>
              <w:bottom w:val="single" w:sz="4" w:space="0" w:color="auto"/>
              <w:right w:val="single" w:sz="4" w:space="0" w:color="auto"/>
            </w:tcBorders>
            <w:shd w:val="clear" w:color="auto" w:fill="auto"/>
            <w:noWrap/>
            <w:vAlign w:val="center"/>
            <w:hideMark/>
          </w:tcPr>
          <w:p w14:paraId="6CA1637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06726F1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6F1D176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Home Page: Change the fill colour of Subscribe button</w:t>
            </w:r>
          </w:p>
        </w:tc>
        <w:tc>
          <w:tcPr>
            <w:tcW w:w="2409" w:type="dxa"/>
            <w:tcBorders>
              <w:top w:val="nil"/>
              <w:left w:val="nil"/>
              <w:bottom w:val="single" w:sz="4" w:space="0" w:color="auto"/>
              <w:right w:val="single" w:sz="4" w:space="0" w:color="auto"/>
            </w:tcBorders>
            <w:shd w:val="clear" w:color="auto" w:fill="auto"/>
            <w:vAlign w:val="center"/>
            <w:hideMark/>
          </w:tcPr>
          <w:p w14:paraId="4A16C366"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7F866E5"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67DAC8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W005</w:t>
            </w:r>
          </w:p>
        </w:tc>
        <w:tc>
          <w:tcPr>
            <w:tcW w:w="1143" w:type="dxa"/>
            <w:tcBorders>
              <w:top w:val="nil"/>
              <w:left w:val="nil"/>
              <w:bottom w:val="single" w:sz="4" w:space="0" w:color="auto"/>
              <w:right w:val="single" w:sz="4" w:space="0" w:color="auto"/>
            </w:tcBorders>
            <w:shd w:val="clear" w:color="auto" w:fill="auto"/>
            <w:noWrap/>
            <w:vAlign w:val="center"/>
            <w:hideMark/>
          </w:tcPr>
          <w:p w14:paraId="6E51A42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4D13E4A1"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0F36DA9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Documentation Page: change the title of help document</w:t>
            </w:r>
          </w:p>
        </w:tc>
        <w:tc>
          <w:tcPr>
            <w:tcW w:w="2409" w:type="dxa"/>
            <w:tcBorders>
              <w:top w:val="nil"/>
              <w:left w:val="nil"/>
              <w:bottom w:val="single" w:sz="4" w:space="0" w:color="auto"/>
              <w:right w:val="single" w:sz="4" w:space="0" w:color="auto"/>
            </w:tcBorders>
            <w:shd w:val="clear" w:color="auto" w:fill="auto"/>
            <w:vAlign w:val="center"/>
            <w:hideMark/>
          </w:tcPr>
          <w:p w14:paraId="466DA8F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0509E19"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F90447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W006</w:t>
            </w:r>
          </w:p>
        </w:tc>
        <w:tc>
          <w:tcPr>
            <w:tcW w:w="1143" w:type="dxa"/>
            <w:tcBorders>
              <w:top w:val="nil"/>
              <w:left w:val="nil"/>
              <w:bottom w:val="single" w:sz="4" w:space="0" w:color="auto"/>
              <w:right w:val="single" w:sz="4" w:space="0" w:color="auto"/>
            </w:tcBorders>
            <w:shd w:val="clear" w:color="auto" w:fill="auto"/>
            <w:noWrap/>
            <w:vAlign w:val="center"/>
            <w:hideMark/>
          </w:tcPr>
          <w:p w14:paraId="2CA085C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1125" w:type="dxa"/>
            <w:tcBorders>
              <w:top w:val="nil"/>
              <w:left w:val="nil"/>
              <w:bottom w:val="single" w:sz="4" w:space="0" w:color="auto"/>
              <w:right w:val="single" w:sz="4" w:space="0" w:color="auto"/>
            </w:tcBorders>
            <w:shd w:val="clear" w:color="auto" w:fill="auto"/>
            <w:noWrap/>
            <w:vAlign w:val="center"/>
            <w:hideMark/>
          </w:tcPr>
          <w:p w14:paraId="2539856E"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2AC087C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Documentation Page: add the page number of the help document</w:t>
            </w:r>
          </w:p>
        </w:tc>
        <w:tc>
          <w:tcPr>
            <w:tcW w:w="2409" w:type="dxa"/>
            <w:tcBorders>
              <w:top w:val="nil"/>
              <w:left w:val="nil"/>
              <w:bottom w:val="single" w:sz="4" w:space="0" w:color="auto"/>
              <w:right w:val="single" w:sz="4" w:space="0" w:color="auto"/>
            </w:tcBorders>
            <w:shd w:val="clear" w:color="auto" w:fill="auto"/>
            <w:vAlign w:val="center"/>
            <w:hideMark/>
          </w:tcPr>
          <w:p w14:paraId="3725CDB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B465340"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FCDF1A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W007</w:t>
            </w:r>
          </w:p>
        </w:tc>
        <w:tc>
          <w:tcPr>
            <w:tcW w:w="1143" w:type="dxa"/>
            <w:tcBorders>
              <w:top w:val="nil"/>
              <w:left w:val="nil"/>
              <w:bottom w:val="single" w:sz="4" w:space="0" w:color="auto"/>
              <w:right w:val="single" w:sz="4" w:space="0" w:color="auto"/>
            </w:tcBorders>
            <w:shd w:val="clear" w:color="auto" w:fill="auto"/>
            <w:noWrap/>
            <w:vAlign w:val="center"/>
            <w:hideMark/>
          </w:tcPr>
          <w:p w14:paraId="4ABCAC4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432AB99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bottom"/>
            <w:hideMark/>
          </w:tcPr>
          <w:p w14:paraId="591F023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Contact Page: Input the incorrect email still can send the contact message</w:t>
            </w:r>
          </w:p>
        </w:tc>
        <w:tc>
          <w:tcPr>
            <w:tcW w:w="2409" w:type="dxa"/>
            <w:tcBorders>
              <w:top w:val="nil"/>
              <w:left w:val="nil"/>
              <w:bottom w:val="single" w:sz="4" w:space="0" w:color="auto"/>
              <w:right w:val="single" w:sz="4" w:space="0" w:color="auto"/>
            </w:tcBorders>
            <w:shd w:val="clear" w:color="auto" w:fill="auto"/>
            <w:vAlign w:val="center"/>
            <w:hideMark/>
          </w:tcPr>
          <w:p w14:paraId="15A3E2F3"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48FFC2C7"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63F4A95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W008</w:t>
            </w:r>
          </w:p>
        </w:tc>
        <w:tc>
          <w:tcPr>
            <w:tcW w:w="1143" w:type="dxa"/>
            <w:tcBorders>
              <w:top w:val="nil"/>
              <w:left w:val="nil"/>
              <w:bottom w:val="single" w:sz="4" w:space="0" w:color="auto"/>
              <w:right w:val="single" w:sz="4" w:space="0" w:color="auto"/>
            </w:tcBorders>
            <w:shd w:val="clear" w:color="auto" w:fill="auto"/>
            <w:noWrap/>
            <w:vAlign w:val="center"/>
            <w:hideMark/>
          </w:tcPr>
          <w:p w14:paraId="3C109E4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649514C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64B3AB0"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About Page: Click Next Page cannot open the next page</w:t>
            </w:r>
          </w:p>
        </w:tc>
        <w:tc>
          <w:tcPr>
            <w:tcW w:w="2409" w:type="dxa"/>
            <w:tcBorders>
              <w:top w:val="nil"/>
              <w:left w:val="nil"/>
              <w:bottom w:val="single" w:sz="4" w:space="0" w:color="auto"/>
              <w:right w:val="single" w:sz="4" w:space="0" w:color="auto"/>
            </w:tcBorders>
            <w:shd w:val="clear" w:color="auto" w:fill="auto"/>
            <w:vAlign w:val="bottom"/>
            <w:hideMark/>
          </w:tcPr>
          <w:p w14:paraId="4F17395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404 (Page Not Found) Error</w:t>
            </w:r>
          </w:p>
        </w:tc>
      </w:tr>
      <w:tr w:rsidR="00F876B5" w:rsidRPr="00F876B5" w14:paraId="28ABA2A6"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16E0360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W009</w:t>
            </w:r>
          </w:p>
        </w:tc>
        <w:tc>
          <w:tcPr>
            <w:tcW w:w="1143" w:type="dxa"/>
            <w:tcBorders>
              <w:top w:val="nil"/>
              <w:left w:val="nil"/>
              <w:bottom w:val="single" w:sz="4" w:space="0" w:color="auto"/>
              <w:right w:val="single" w:sz="4" w:space="0" w:color="auto"/>
            </w:tcBorders>
            <w:shd w:val="clear" w:color="auto" w:fill="auto"/>
            <w:noWrap/>
            <w:vAlign w:val="center"/>
            <w:hideMark/>
          </w:tcPr>
          <w:p w14:paraId="32851C9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37A7486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2790F54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Upload Page: Change the fill colour of Select File Button</w:t>
            </w:r>
          </w:p>
        </w:tc>
        <w:tc>
          <w:tcPr>
            <w:tcW w:w="2409" w:type="dxa"/>
            <w:tcBorders>
              <w:top w:val="nil"/>
              <w:left w:val="nil"/>
              <w:bottom w:val="single" w:sz="4" w:space="0" w:color="auto"/>
              <w:right w:val="single" w:sz="4" w:space="0" w:color="auto"/>
            </w:tcBorders>
            <w:shd w:val="clear" w:color="auto" w:fill="auto"/>
            <w:vAlign w:val="bottom"/>
            <w:hideMark/>
          </w:tcPr>
          <w:p w14:paraId="7F1D78A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63F9969" w14:textId="77777777" w:rsidTr="00467AD4">
        <w:trPr>
          <w:trHeight w:val="510"/>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5B8B8276"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W010</w:t>
            </w:r>
          </w:p>
        </w:tc>
        <w:tc>
          <w:tcPr>
            <w:tcW w:w="1143" w:type="dxa"/>
            <w:tcBorders>
              <w:top w:val="nil"/>
              <w:left w:val="nil"/>
              <w:bottom w:val="single" w:sz="4" w:space="0" w:color="auto"/>
              <w:right w:val="single" w:sz="4" w:space="0" w:color="auto"/>
            </w:tcBorders>
            <w:shd w:val="clear" w:color="auto" w:fill="auto"/>
            <w:noWrap/>
            <w:vAlign w:val="center"/>
            <w:hideMark/>
          </w:tcPr>
          <w:p w14:paraId="1218BFA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25" w:type="dxa"/>
            <w:tcBorders>
              <w:top w:val="nil"/>
              <w:left w:val="nil"/>
              <w:bottom w:val="single" w:sz="4" w:space="0" w:color="auto"/>
              <w:right w:val="single" w:sz="4" w:space="0" w:color="auto"/>
            </w:tcBorders>
            <w:shd w:val="clear" w:color="auto" w:fill="auto"/>
            <w:noWrap/>
            <w:vAlign w:val="center"/>
            <w:hideMark/>
          </w:tcPr>
          <w:p w14:paraId="5A7C90B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bottom"/>
            <w:hideMark/>
          </w:tcPr>
          <w:p w14:paraId="77C9187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Upload Page: Change the fill colour of Upload File Button</w:t>
            </w:r>
          </w:p>
        </w:tc>
        <w:tc>
          <w:tcPr>
            <w:tcW w:w="2409" w:type="dxa"/>
            <w:tcBorders>
              <w:top w:val="nil"/>
              <w:left w:val="nil"/>
              <w:bottom w:val="single" w:sz="4" w:space="0" w:color="auto"/>
              <w:right w:val="single" w:sz="4" w:space="0" w:color="auto"/>
            </w:tcBorders>
            <w:shd w:val="clear" w:color="auto" w:fill="auto"/>
            <w:noWrap/>
            <w:vAlign w:val="bottom"/>
            <w:hideMark/>
          </w:tcPr>
          <w:p w14:paraId="78BC98D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6A317D67" w14:textId="77777777" w:rsidTr="00467AD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0ED4B5B"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W011</w:t>
            </w:r>
          </w:p>
        </w:tc>
        <w:tc>
          <w:tcPr>
            <w:tcW w:w="1143" w:type="dxa"/>
            <w:tcBorders>
              <w:top w:val="nil"/>
              <w:left w:val="nil"/>
              <w:bottom w:val="single" w:sz="4" w:space="0" w:color="auto"/>
              <w:right w:val="single" w:sz="4" w:space="0" w:color="auto"/>
            </w:tcBorders>
            <w:shd w:val="clear" w:color="auto" w:fill="auto"/>
            <w:noWrap/>
            <w:vAlign w:val="center"/>
            <w:hideMark/>
          </w:tcPr>
          <w:p w14:paraId="2A709F6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3DA0E95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vAlign w:val="bottom"/>
            <w:hideMark/>
          </w:tcPr>
          <w:p w14:paraId="6125BF8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Upload Page: Cannot upload the </w:t>
            </w:r>
            <w:proofErr w:type="spellStart"/>
            <w:r w:rsidRPr="00F876B5">
              <w:rPr>
                <w:rFonts w:ascii="Verdana" w:hAnsi="Verdana" w:cs="Calibri"/>
                <w:color w:val="000000"/>
                <w:sz w:val="20"/>
                <w:szCs w:val="20"/>
                <w:lang w:eastAsia="en-NZ"/>
              </w:rPr>
              <w:t>dbe</w:t>
            </w:r>
            <w:proofErr w:type="spellEnd"/>
            <w:r w:rsidRPr="00F876B5">
              <w:rPr>
                <w:rFonts w:ascii="Verdana" w:hAnsi="Verdana" w:cs="Calibri"/>
                <w:color w:val="000000"/>
                <w:sz w:val="20"/>
                <w:szCs w:val="20"/>
                <w:lang w:eastAsia="en-NZ"/>
              </w:rPr>
              <w:t xml:space="preserve"> file</w:t>
            </w:r>
          </w:p>
        </w:tc>
        <w:tc>
          <w:tcPr>
            <w:tcW w:w="2409" w:type="dxa"/>
            <w:tcBorders>
              <w:top w:val="nil"/>
              <w:left w:val="nil"/>
              <w:bottom w:val="single" w:sz="4" w:space="0" w:color="auto"/>
              <w:right w:val="single" w:sz="4" w:space="0" w:color="auto"/>
            </w:tcBorders>
            <w:shd w:val="clear" w:color="auto" w:fill="auto"/>
            <w:noWrap/>
            <w:vAlign w:val="bottom"/>
            <w:hideMark/>
          </w:tcPr>
          <w:p w14:paraId="0030C63B"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0B7396FD" w14:textId="77777777" w:rsidTr="00467AD4">
        <w:trPr>
          <w:trHeight w:val="255"/>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14:paraId="07A4CC9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W012</w:t>
            </w:r>
          </w:p>
        </w:tc>
        <w:tc>
          <w:tcPr>
            <w:tcW w:w="1143" w:type="dxa"/>
            <w:tcBorders>
              <w:top w:val="nil"/>
              <w:left w:val="nil"/>
              <w:bottom w:val="single" w:sz="4" w:space="0" w:color="auto"/>
              <w:right w:val="single" w:sz="4" w:space="0" w:color="auto"/>
            </w:tcBorders>
            <w:shd w:val="clear" w:color="auto" w:fill="auto"/>
            <w:noWrap/>
            <w:vAlign w:val="center"/>
            <w:hideMark/>
          </w:tcPr>
          <w:p w14:paraId="584860A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1125" w:type="dxa"/>
            <w:tcBorders>
              <w:top w:val="nil"/>
              <w:left w:val="nil"/>
              <w:bottom w:val="single" w:sz="4" w:space="0" w:color="auto"/>
              <w:right w:val="single" w:sz="4" w:space="0" w:color="auto"/>
            </w:tcBorders>
            <w:shd w:val="clear" w:color="auto" w:fill="auto"/>
            <w:noWrap/>
            <w:vAlign w:val="center"/>
            <w:hideMark/>
          </w:tcPr>
          <w:p w14:paraId="6BB0537C"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B</w:t>
            </w:r>
          </w:p>
        </w:tc>
        <w:tc>
          <w:tcPr>
            <w:tcW w:w="3544" w:type="dxa"/>
            <w:tcBorders>
              <w:top w:val="nil"/>
              <w:left w:val="nil"/>
              <w:bottom w:val="single" w:sz="4" w:space="0" w:color="auto"/>
              <w:right w:val="single" w:sz="4" w:space="0" w:color="auto"/>
            </w:tcBorders>
            <w:shd w:val="clear" w:color="auto" w:fill="auto"/>
            <w:noWrap/>
            <w:vAlign w:val="bottom"/>
            <w:hideMark/>
          </w:tcPr>
          <w:p w14:paraId="667FA911"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Dashboard: Cannot send the report to user</w:t>
            </w:r>
          </w:p>
        </w:tc>
        <w:tc>
          <w:tcPr>
            <w:tcW w:w="2409" w:type="dxa"/>
            <w:tcBorders>
              <w:top w:val="nil"/>
              <w:left w:val="nil"/>
              <w:bottom w:val="single" w:sz="4" w:space="0" w:color="auto"/>
              <w:right w:val="single" w:sz="4" w:space="0" w:color="auto"/>
            </w:tcBorders>
            <w:shd w:val="clear" w:color="auto" w:fill="auto"/>
            <w:noWrap/>
            <w:vAlign w:val="bottom"/>
            <w:hideMark/>
          </w:tcPr>
          <w:p w14:paraId="4A85D61B"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attached file is missing/deleted.</w:t>
            </w:r>
          </w:p>
        </w:tc>
      </w:tr>
    </w:tbl>
    <w:p w14:paraId="5D44FB63" w14:textId="77777777" w:rsidR="000A3C09" w:rsidRDefault="000A3C09" w:rsidP="00D63B1E">
      <w:pPr>
        <w:pStyle w:val="BodyText"/>
        <w:numPr>
          <w:ilvl w:val="0"/>
          <w:numId w:val="0"/>
        </w:numPr>
        <w:spacing w:line="360" w:lineRule="auto"/>
        <w:ind w:left="720"/>
      </w:pPr>
    </w:p>
    <w:p w14:paraId="4035C822" w14:textId="77777777" w:rsidR="00D807D1" w:rsidRDefault="00D807D1" w:rsidP="00D63B1E">
      <w:pPr>
        <w:pStyle w:val="BodyText"/>
        <w:numPr>
          <w:ilvl w:val="0"/>
          <w:numId w:val="0"/>
        </w:numPr>
        <w:spacing w:line="360" w:lineRule="auto"/>
        <w:ind w:left="720"/>
      </w:pPr>
    </w:p>
    <w:p w14:paraId="7860D857" w14:textId="77777777" w:rsidR="00D807D1" w:rsidRPr="00F876B5" w:rsidRDefault="00D807D1" w:rsidP="00D63B1E">
      <w:pPr>
        <w:pStyle w:val="BodyText"/>
        <w:numPr>
          <w:ilvl w:val="0"/>
          <w:numId w:val="0"/>
        </w:numPr>
        <w:spacing w:line="360" w:lineRule="auto"/>
        <w:ind w:left="720"/>
      </w:pPr>
    </w:p>
    <w:p w14:paraId="3E8EBB9A" w14:textId="0327B34C" w:rsidR="000A3C09" w:rsidRPr="00C81A49" w:rsidRDefault="000A3C09" w:rsidP="00D63B1E">
      <w:pPr>
        <w:pStyle w:val="BodyText"/>
        <w:spacing w:line="360" w:lineRule="auto"/>
      </w:pPr>
      <w:r w:rsidRPr="00C81A49">
        <w:t>Client Application</w:t>
      </w:r>
    </w:p>
    <w:tbl>
      <w:tblPr>
        <w:tblW w:w="9072" w:type="dxa"/>
        <w:tblInd w:w="-5" w:type="dxa"/>
        <w:tblLook w:val="04A0" w:firstRow="1" w:lastRow="0" w:firstColumn="1" w:lastColumn="0" w:noHBand="0" w:noVBand="1"/>
      </w:tblPr>
      <w:tblGrid>
        <w:gridCol w:w="874"/>
        <w:gridCol w:w="1143"/>
        <w:gridCol w:w="1102"/>
        <w:gridCol w:w="3544"/>
        <w:gridCol w:w="2409"/>
      </w:tblGrid>
      <w:tr w:rsidR="00F876B5" w:rsidRPr="00F876B5" w14:paraId="346D4660" w14:textId="77777777" w:rsidTr="00F876B5">
        <w:trPr>
          <w:trHeight w:val="255"/>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A30D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60009679"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102" w:type="dxa"/>
            <w:tcBorders>
              <w:top w:val="single" w:sz="4" w:space="0" w:color="auto"/>
              <w:left w:val="nil"/>
              <w:bottom w:val="single" w:sz="4" w:space="0" w:color="auto"/>
              <w:right w:val="single" w:sz="4" w:space="0" w:color="auto"/>
            </w:tcBorders>
            <w:shd w:val="clear" w:color="auto" w:fill="auto"/>
            <w:noWrap/>
            <w:vAlign w:val="center"/>
            <w:hideMark/>
          </w:tcPr>
          <w:p w14:paraId="11998F27"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4B1593EC"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5D8ACE3" w14:textId="77777777" w:rsidR="00F876B5" w:rsidRPr="00F876B5" w:rsidRDefault="00F876B5"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F876B5" w:rsidRPr="00F876B5" w14:paraId="52D970A6" w14:textId="77777777" w:rsidTr="00F876B5">
        <w:trPr>
          <w:trHeight w:val="25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5F31966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CA001</w:t>
            </w:r>
          </w:p>
        </w:tc>
        <w:tc>
          <w:tcPr>
            <w:tcW w:w="1143" w:type="dxa"/>
            <w:tcBorders>
              <w:top w:val="nil"/>
              <w:left w:val="nil"/>
              <w:bottom w:val="single" w:sz="4" w:space="0" w:color="auto"/>
              <w:right w:val="single" w:sz="4" w:space="0" w:color="auto"/>
            </w:tcBorders>
            <w:shd w:val="clear" w:color="auto" w:fill="auto"/>
            <w:noWrap/>
            <w:vAlign w:val="center"/>
            <w:hideMark/>
          </w:tcPr>
          <w:p w14:paraId="0C64033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73DB992F"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4A90A239" w14:textId="12C2A4F3"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Cannot select the save path</w:t>
            </w:r>
          </w:p>
        </w:tc>
        <w:tc>
          <w:tcPr>
            <w:tcW w:w="2409" w:type="dxa"/>
            <w:tcBorders>
              <w:top w:val="nil"/>
              <w:left w:val="nil"/>
              <w:bottom w:val="single" w:sz="4" w:space="0" w:color="auto"/>
              <w:right w:val="single" w:sz="4" w:space="0" w:color="auto"/>
            </w:tcBorders>
            <w:shd w:val="clear" w:color="auto" w:fill="auto"/>
            <w:vAlign w:val="bottom"/>
            <w:hideMark/>
          </w:tcPr>
          <w:p w14:paraId="29AC522E"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7707DCE3"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7AC36425"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CA002</w:t>
            </w:r>
          </w:p>
        </w:tc>
        <w:tc>
          <w:tcPr>
            <w:tcW w:w="1143" w:type="dxa"/>
            <w:tcBorders>
              <w:top w:val="nil"/>
              <w:left w:val="nil"/>
              <w:bottom w:val="single" w:sz="4" w:space="0" w:color="auto"/>
              <w:right w:val="single" w:sz="4" w:space="0" w:color="auto"/>
            </w:tcBorders>
            <w:shd w:val="clear" w:color="auto" w:fill="auto"/>
            <w:noWrap/>
            <w:vAlign w:val="center"/>
            <w:hideMark/>
          </w:tcPr>
          <w:p w14:paraId="34E5E976"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102" w:type="dxa"/>
            <w:tcBorders>
              <w:top w:val="nil"/>
              <w:left w:val="nil"/>
              <w:bottom w:val="single" w:sz="4" w:space="0" w:color="auto"/>
              <w:right w:val="single" w:sz="4" w:space="0" w:color="auto"/>
            </w:tcBorders>
            <w:shd w:val="clear" w:color="auto" w:fill="auto"/>
            <w:noWrap/>
            <w:vAlign w:val="center"/>
            <w:hideMark/>
          </w:tcPr>
          <w:p w14:paraId="733A1DD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796E5D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of server name list is wrong.</w:t>
            </w:r>
          </w:p>
        </w:tc>
        <w:tc>
          <w:tcPr>
            <w:tcW w:w="2409" w:type="dxa"/>
            <w:tcBorders>
              <w:top w:val="nil"/>
              <w:left w:val="nil"/>
              <w:bottom w:val="single" w:sz="4" w:space="0" w:color="auto"/>
              <w:right w:val="single" w:sz="4" w:space="0" w:color="auto"/>
            </w:tcBorders>
            <w:shd w:val="clear" w:color="auto" w:fill="auto"/>
            <w:vAlign w:val="center"/>
            <w:hideMark/>
          </w:tcPr>
          <w:p w14:paraId="12FC605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current testing machine is not installed any server, the server name list still has value.</w:t>
            </w:r>
          </w:p>
        </w:tc>
      </w:tr>
      <w:tr w:rsidR="00F876B5" w:rsidRPr="00F876B5" w14:paraId="72EBFAA1" w14:textId="77777777" w:rsidTr="00F876B5">
        <w:trPr>
          <w:trHeight w:val="630"/>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03B1EC0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CA003</w:t>
            </w:r>
          </w:p>
        </w:tc>
        <w:tc>
          <w:tcPr>
            <w:tcW w:w="1143" w:type="dxa"/>
            <w:tcBorders>
              <w:top w:val="nil"/>
              <w:left w:val="nil"/>
              <w:bottom w:val="single" w:sz="4" w:space="0" w:color="auto"/>
              <w:right w:val="single" w:sz="4" w:space="0" w:color="auto"/>
            </w:tcBorders>
            <w:shd w:val="clear" w:color="auto" w:fill="auto"/>
            <w:noWrap/>
            <w:vAlign w:val="center"/>
            <w:hideMark/>
          </w:tcPr>
          <w:p w14:paraId="5BB869E2"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4CC2FCC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6F68844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Client Application does not in the front of current window when it has been executed. </w:t>
            </w:r>
          </w:p>
        </w:tc>
        <w:tc>
          <w:tcPr>
            <w:tcW w:w="2409" w:type="dxa"/>
            <w:tcBorders>
              <w:top w:val="nil"/>
              <w:left w:val="nil"/>
              <w:bottom w:val="single" w:sz="4" w:space="0" w:color="auto"/>
              <w:right w:val="single" w:sz="4" w:space="0" w:color="auto"/>
            </w:tcBorders>
            <w:shd w:val="clear" w:color="auto" w:fill="auto"/>
            <w:vAlign w:val="bottom"/>
            <w:hideMark/>
          </w:tcPr>
          <w:p w14:paraId="17A6BEA2"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w:t>
            </w:r>
          </w:p>
        </w:tc>
      </w:tr>
      <w:tr w:rsidR="00F876B5" w:rsidRPr="00F876B5" w14:paraId="206CC73B"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61FAF204"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CA004</w:t>
            </w:r>
          </w:p>
        </w:tc>
        <w:tc>
          <w:tcPr>
            <w:tcW w:w="1143" w:type="dxa"/>
            <w:tcBorders>
              <w:top w:val="nil"/>
              <w:left w:val="nil"/>
              <w:bottom w:val="single" w:sz="4" w:space="0" w:color="auto"/>
              <w:right w:val="single" w:sz="4" w:space="0" w:color="auto"/>
            </w:tcBorders>
            <w:shd w:val="clear" w:color="auto" w:fill="auto"/>
            <w:noWrap/>
            <w:vAlign w:val="center"/>
            <w:hideMark/>
          </w:tcPr>
          <w:p w14:paraId="73236349"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2FA4CD93"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606F4329"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dump file, the database name becomes can be selected.</w:t>
            </w:r>
          </w:p>
        </w:tc>
        <w:tc>
          <w:tcPr>
            <w:tcW w:w="2409" w:type="dxa"/>
            <w:tcBorders>
              <w:top w:val="nil"/>
              <w:left w:val="nil"/>
              <w:bottom w:val="single" w:sz="4" w:space="0" w:color="auto"/>
              <w:right w:val="single" w:sz="4" w:space="0" w:color="auto"/>
            </w:tcBorders>
            <w:shd w:val="clear" w:color="auto" w:fill="auto"/>
            <w:vAlign w:val="bottom"/>
            <w:hideMark/>
          </w:tcPr>
          <w:p w14:paraId="27707608"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current testing machine does not install any database or it does not install and database on the selected server</w:t>
            </w:r>
          </w:p>
        </w:tc>
      </w:tr>
      <w:tr w:rsidR="00F876B5" w:rsidRPr="00F876B5" w14:paraId="1A005BB0" w14:textId="77777777" w:rsidTr="00F876B5">
        <w:trPr>
          <w:trHeight w:val="765"/>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0823F05D"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CA005</w:t>
            </w:r>
          </w:p>
        </w:tc>
        <w:tc>
          <w:tcPr>
            <w:tcW w:w="1143" w:type="dxa"/>
            <w:tcBorders>
              <w:top w:val="nil"/>
              <w:left w:val="nil"/>
              <w:bottom w:val="single" w:sz="4" w:space="0" w:color="auto"/>
              <w:right w:val="single" w:sz="4" w:space="0" w:color="auto"/>
            </w:tcBorders>
            <w:shd w:val="clear" w:color="auto" w:fill="auto"/>
            <w:noWrap/>
            <w:vAlign w:val="center"/>
            <w:hideMark/>
          </w:tcPr>
          <w:p w14:paraId="65C8CFAA"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63D38938"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54408BA"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generated dump file is empty when using normal user to execute the Client Application</w:t>
            </w:r>
          </w:p>
        </w:tc>
        <w:tc>
          <w:tcPr>
            <w:tcW w:w="2409" w:type="dxa"/>
            <w:tcBorders>
              <w:top w:val="nil"/>
              <w:left w:val="nil"/>
              <w:bottom w:val="single" w:sz="4" w:space="0" w:color="auto"/>
              <w:right w:val="single" w:sz="4" w:space="0" w:color="auto"/>
            </w:tcBorders>
            <w:shd w:val="clear" w:color="auto" w:fill="auto"/>
            <w:vAlign w:val="bottom"/>
            <w:hideMark/>
          </w:tcPr>
          <w:p w14:paraId="5E0FAA2D"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add the text label on the application to inform run this application as administrator</w:t>
            </w:r>
          </w:p>
        </w:tc>
      </w:tr>
      <w:tr w:rsidR="00F876B5" w:rsidRPr="00F876B5" w14:paraId="37B4B9E5" w14:textId="77777777" w:rsidTr="00F876B5">
        <w:trPr>
          <w:trHeight w:val="510"/>
        </w:trPr>
        <w:tc>
          <w:tcPr>
            <w:tcW w:w="874" w:type="dxa"/>
            <w:tcBorders>
              <w:top w:val="nil"/>
              <w:left w:val="single" w:sz="4" w:space="0" w:color="auto"/>
              <w:bottom w:val="single" w:sz="4" w:space="0" w:color="auto"/>
              <w:right w:val="single" w:sz="4" w:space="0" w:color="auto"/>
            </w:tcBorders>
            <w:shd w:val="clear" w:color="auto" w:fill="auto"/>
            <w:noWrap/>
            <w:vAlign w:val="center"/>
            <w:hideMark/>
          </w:tcPr>
          <w:p w14:paraId="1ACA328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CA006</w:t>
            </w:r>
          </w:p>
        </w:tc>
        <w:tc>
          <w:tcPr>
            <w:tcW w:w="1143" w:type="dxa"/>
            <w:tcBorders>
              <w:top w:val="nil"/>
              <w:left w:val="nil"/>
              <w:bottom w:val="single" w:sz="4" w:space="0" w:color="auto"/>
              <w:right w:val="single" w:sz="4" w:space="0" w:color="auto"/>
            </w:tcBorders>
            <w:shd w:val="clear" w:color="auto" w:fill="auto"/>
            <w:noWrap/>
            <w:vAlign w:val="center"/>
            <w:hideMark/>
          </w:tcPr>
          <w:p w14:paraId="5A011260"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102" w:type="dxa"/>
            <w:tcBorders>
              <w:top w:val="nil"/>
              <w:left w:val="nil"/>
              <w:bottom w:val="single" w:sz="4" w:space="0" w:color="auto"/>
              <w:right w:val="single" w:sz="4" w:space="0" w:color="auto"/>
            </w:tcBorders>
            <w:shd w:val="clear" w:color="auto" w:fill="auto"/>
            <w:noWrap/>
            <w:vAlign w:val="center"/>
            <w:hideMark/>
          </w:tcPr>
          <w:p w14:paraId="762AC297" w14:textId="77777777" w:rsidR="00F876B5" w:rsidRPr="00F876B5" w:rsidRDefault="00F876B5"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61781343"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dump file, does not have the pop-up message</w:t>
            </w:r>
          </w:p>
        </w:tc>
        <w:tc>
          <w:tcPr>
            <w:tcW w:w="2409" w:type="dxa"/>
            <w:tcBorders>
              <w:top w:val="nil"/>
              <w:left w:val="nil"/>
              <w:bottom w:val="single" w:sz="4" w:space="0" w:color="auto"/>
              <w:right w:val="single" w:sz="4" w:space="0" w:color="auto"/>
            </w:tcBorders>
            <w:shd w:val="clear" w:color="auto" w:fill="auto"/>
            <w:vAlign w:val="bottom"/>
            <w:hideMark/>
          </w:tcPr>
          <w:p w14:paraId="5687EDA5" w14:textId="77777777" w:rsidR="00F876B5" w:rsidRPr="00F876B5" w:rsidRDefault="00F876B5"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pop-up message when finished generating file</w:t>
            </w:r>
          </w:p>
        </w:tc>
      </w:tr>
    </w:tbl>
    <w:p w14:paraId="7D370B13" w14:textId="77777777" w:rsidR="00F876B5" w:rsidRPr="00F876B5" w:rsidRDefault="00F876B5" w:rsidP="00D63B1E">
      <w:pPr>
        <w:pStyle w:val="BodyText"/>
        <w:numPr>
          <w:ilvl w:val="0"/>
          <w:numId w:val="0"/>
        </w:numPr>
        <w:spacing w:line="360" w:lineRule="auto"/>
        <w:ind w:left="720"/>
      </w:pPr>
    </w:p>
    <w:p w14:paraId="43B0C72C" w14:textId="63BA2B93" w:rsidR="00F876B5" w:rsidRPr="00F876B5" w:rsidRDefault="00F876B5" w:rsidP="00D63B1E">
      <w:pPr>
        <w:pStyle w:val="BodyText"/>
        <w:spacing w:line="360" w:lineRule="auto"/>
      </w:pPr>
      <w:r w:rsidRPr="00F876B5">
        <w:t>Database Evaluator</w:t>
      </w:r>
    </w:p>
    <w:tbl>
      <w:tblPr>
        <w:tblW w:w="9072" w:type="dxa"/>
        <w:tblInd w:w="-5" w:type="dxa"/>
        <w:tblLook w:val="04A0" w:firstRow="1" w:lastRow="0" w:firstColumn="1" w:lastColumn="0" w:noHBand="0" w:noVBand="1"/>
      </w:tblPr>
      <w:tblGrid>
        <w:gridCol w:w="889"/>
        <w:gridCol w:w="1143"/>
        <w:gridCol w:w="1087"/>
        <w:gridCol w:w="3544"/>
        <w:gridCol w:w="2409"/>
      </w:tblGrid>
      <w:tr w:rsidR="000A3C09" w:rsidRPr="00F876B5" w14:paraId="45FD8F38" w14:textId="77777777" w:rsidTr="000A3C09">
        <w:trPr>
          <w:trHeight w:val="255"/>
        </w:trPr>
        <w:tc>
          <w:tcPr>
            <w:tcW w:w="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D2E3E"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ID</w:t>
            </w:r>
          </w:p>
        </w:tc>
        <w:tc>
          <w:tcPr>
            <w:tcW w:w="1143" w:type="dxa"/>
            <w:tcBorders>
              <w:top w:val="single" w:sz="4" w:space="0" w:color="auto"/>
              <w:left w:val="nil"/>
              <w:bottom w:val="single" w:sz="4" w:space="0" w:color="auto"/>
              <w:right w:val="single" w:sz="4" w:space="0" w:color="auto"/>
            </w:tcBorders>
            <w:shd w:val="clear" w:color="auto" w:fill="auto"/>
            <w:noWrap/>
            <w:vAlign w:val="center"/>
            <w:hideMark/>
          </w:tcPr>
          <w:p w14:paraId="3CF3ED65"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Severity</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14:paraId="74E7129B"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Priority</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5FC1B91F"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Result</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25E7BAFF" w14:textId="77777777" w:rsidR="000A3C09" w:rsidRPr="00F876B5" w:rsidRDefault="000A3C09" w:rsidP="00D63B1E">
            <w:pPr>
              <w:jc w:val="center"/>
              <w:rPr>
                <w:rFonts w:ascii="Verdana" w:hAnsi="Verdana" w:cs="Calibri"/>
                <w:b/>
                <w:bCs/>
                <w:color w:val="000000"/>
                <w:sz w:val="20"/>
                <w:szCs w:val="20"/>
                <w:lang w:eastAsia="en-NZ"/>
              </w:rPr>
            </w:pPr>
            <w:r w:rsidRPr="00F876B5">
              <w:rPr>
                <w:rFonts w:ascii="Verdana" w:hAnsi="Verdana" w:cs="Calibri"/>
                <w:b/>
                <w:bCs/>
                <w:color w:val="000000"/>
                <w:sz w:val="20"/>
                <w:szCs w:val="20"/>
                <w:lang w:eastAsia="en-NZ"/>
              </w:rPr>
              <w:t>Comment</w:t>
            </w:r>
          </w:p>
        </w:tc>
      </w:tr>
      <w:tr w:rsidR="000A3C09" w:rsidRPr="00F876B5" w14:paraId="156E885C"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2B6C353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DB001</w:t>
            </w:r>
          </w:p>
        </w:tc>
        <w:tc>
          <w:tcPr>
            <w:tcW w:w="1143" w:type="dxa"/>
            <w:tcBorders>
              <w:top w:val="nil"/>
              <w:left w:val="nil"/>
              <w:bottom w:val="single" w:sz="4" w:space="0" w:color="auto"/>
              <w:right w:val="single" w:sz="4" w:space="0" w:color="auto"/>
            </w:tcBorders>
            <w:shd w:val="clear" w:color="auto" w:fill="auto"/>
            <w:noWrap/>
            <w:vAlign w:val="center"/>
            <w:hideMark/>
          </w:tcPr>
          <w:p w14:paraId="7142E2C3"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2E0233E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58CD48B"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Just gives the default same name of report</w:t>
            </w:r>
          </w:p>
        </w:tc>
        <w:tc>
          <w:tcPr>
            <w:tcW w:w="2409" w:type="dxa"/>
            <w:tcBorders>
              <w:top w:val="nil"/>
              <w:left w:val="nil"/>
              <w:bottom w:val="single" w:sz="4" w:space="0" w:color="auto"/>
              <w:right w:val="single" w:sz="4" w:space="0" w:color="auto"/>
            </w:tcBorders>
            <w:shd w:val="clear" w:color="auto" w:fill="auto"/>
            <w:vAlign w:val="bottom"/>
            <w:hideMark/>
          </w:tcPr>
          <w:p w14:paraId="26C2ACDE" w14:textId="2A9C3E32"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Suggest: to give the same name as selected </w:t>
            </w:r>
            <w:proofErr w:type="spellStart"/>
            <w:r w:rsidRPr="00F876B5">
              <w:rPr>
                <w:rFonts w:ascii="Verdana" w:hAnsi="Verdana" w:cs="Calibri"/>
                <w:color w:val="000000"/>
                <w:sz w:val="20"/>
                <w:szCs w:val="20"/>
                <w:lang w:eastAsia="en-NZ"/>
              </w:rPr>
              <w:t>dbe</w:t>
            </w:r>
            <w:proofErr w:type="spellEnd"/>
            <w:r w:rsidRPr="00F876B5">
              <w:rPr>
                <w:rFonts w:ascii="Verdana" w:hAnsi="Verdana" w:cs="Calibri"/>
                <w:color w:val="000000"/>
                <w:sz w:val="20"/>
                <w:szCs w:val="20"/>
                <w:lang w:eastAsia="en-NZ"/>
              </w:rPr>
              <w:t xml:space="preserve"> file</w:t>
            </w:r>
          </w:p>
        </w:tc>
      </w:tr>
      <w:tr w:rsidR="000A3C09" w:rsidRPr="00F876B5" w14:paraId="26790913"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C71DE6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DB002</w:t>
            </w:r>
          </w:p>
        </w:tc>
        <w:tc>
          <w:tcPr>
            <w:tcW w:w="1143" w:type="dxa"/>
            <w:tcBorders>
              <w:top w:val="nil"/>
              <w:left w:val="nil"/>
              <w:bottom w:val="single" w:sz="4" w:space="0" w:color="auto"/>
              <w:right w:val="single" w:sz="4" w:space="0" w:color="auto"/>
            </w:tcBorders>
            <w:shd w:val="clear" w:color="auto" w:fill="auto"/>
            <w:noWrap/>
            <w:vAlign w:val="center"/>
            <w:hideMark/>
          </w:tcPr>
          <w:p w14:paraId="476D087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3CEB16F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E</w:t>
            </w:r>
          </w:p>
        </w:tc>
        <w:tc>
          <w:tcPr>
            <w:tcW w:w="3544" w:type="dxa"/>
            <w:tcBorders>
              <w:top w:val="nil"/>
              <w:left w:val="nil"/>
              <w:bottom w:val="single" w:sz="4" w:space="0" w:color="auto"/>
              <w:right w:val="single" w:sz="4" w:space="0" w:color="auto"/>
            </w:tcBorders>
            <w:shd w:val="clear" w:color="auto" w:fill="auto"/>
            <w:vAlign w:val="center"/>
            <w:hideMark/>
          </w:tcPr>
          <w:p w14:paraId="21DD2274"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After generated the report, does not have the pop-up message</w:t>
            </w:r>
          </w:p>
        </w:tc>
        <w:tc>
          <w:tcPr>
            <w:tcW w:w="2409" w:type="dxa"/>
            <w:tcBorders>
              <w:top w:val="nil"/>
              <w:left w:val="nil"/>
              <w:bottom w:val="single" w:sz="4" w:space="0" w:color="auto"/>
              <w:right w:val="single" w:sz="4" w:space="0" w:color="auto"/>
            </w:tcBorders>
            <w:shd w:val="clear" w:color="auto" w:fill="auto"/>
            <w:vAlign w:val="bottom"/>
            <w:hideMark/>
          </w:tcPr>
          <w:p w14:paraId="3B7F875F"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Suggest: to increase the pop-up message </w:t>
            </w:r>
            <w:r w:rsidRPr="00F876B5">
              <w:rPr>
                <w:rFonts w:ascii="Verdana" w:hAnsi="Verdana" w:cs="Calibri"/>
                <w:color w:val="000000"/>
                <w:sz w:val="20"/>
                <w:szCs w:val="20"/>
                <w:lang w:eastAsia="en-NZ"/>
              </w:rPr>
              <w:lastRenderedPageBreak/>
              <w:t>when finished generating the report</w:t>
            </w:r>
          </w:p>
        </w:tc>
      </w:tr>
      <w:tr w:rsidR="000A3C09" w:rsidRPr="00F876B5" w14:paraId="1E3F37FE"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C5DF546"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DB003</w:t>
            </w:r>
          </w:p>
        </w:tc>
        <w:tc>
          <w:tcPr>
            <w:tcW w:w="1143" w:type="dxa"/>
            <w:tcBorders>
              <w:top w:val="nil"/>
              <w:left w:val="nil"/>
              <w:bottom w:val="single" w:sz="4" w:space="0" w:color="auto"/>
              <w:right w:val="single" w:sz="4" w:space="0" w:color="auto"/>
            </w:tcBorders>
            <w:shd w:val="clear" w:color="auto" w:fill="auto"/>
            <w:noWrap/>
            <w:vAlign w:val="center"/>
            <w:hideMark/>
          </w:tcPr>
          <w:p w14:paraId="0B9729F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4131B0A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A532B9F"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Lack the headline of Consolidated Scorecard table</w:t>
            </w:r>
          </w:p>
        </w:tc>
        <w:tc>
          <w:tcPr>
            <w:tcW w:w="2409" w:type="dxa"/>
            <w:tcBorders>
              <w:top w:val="nil"/>
              <w:left w:val="nil"/>
              <w:bottom w:val="single" w:sz="4" w:space="0" w:color="auto"/>
              <w:right w:val="single" w:sz="4" w:space="0" w:color="auto"/>
            </w:tcBorders>
            <w:shd w:val="clear" w:color="auto" w:fill="auto"/>
            <w:vAlign w:val="bottom"/>
            <w:hideMark/>
          </w:tcPr>
          <w:p w14:paraId="53BD3FA3"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Severity, Type, Parameter, Status</w:t>
            </w:r>
          </w:p>
        </w:tc>
      </w:tr>
      <w:tr w:rsidR="000A3C09" w:rsidRPr="00F876B5" w14:paraId="5218BA4E" w14:textId="77777777" w:rsidTr="000A3C09">
        <w:trPr>
          <w:trHeight w:val="25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A53D4B3"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DB004</w:t>
            </w:r>
          </w:p>
        </w:tc>
        <w:tc>
          <w:tcPr>
            <w:tcW w:w="1143" w:type="dxa"/>
            <w:tcBorders>
              <w:top w:val="nil"/>
              <w:left w:val="nil"/>
              <w:bottom w:val="single" w:sz="4" w:space="0" w:color="auto"/>
              <w:right w:val="single" w:sz="4" w:space="0" w:color="auto"/>
            </w:tcBorders>
            <w:shd w:val="clear" w:color="auto" w:fill="auto"/>
            <w:noWrap/>
            <w:vAlign w:val="center"/>
            <w:hideMark/>
          </w:tcPr>
          <w:p w14:paraId="7D13D78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7D4043A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2570A0B5"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Lack page number of report</w:t>
            </w:r>
          </w:p>
        </w:tc>
        <w:tc>
          <w:tcPr>
            <w:tcW w:w="2409" w:type="dxa"/>
            <w:tcBorders>
              <w:top w:val="nil"/>
              <w:left w:val="nil"/>
              <w:bottom w:val="single" w:sz="4" w:space="0" w:color="auto"/>
              <w:right w:val="single" w:sz="4" w:space="0" w:color="auto"/>
            </w:tcBorders>
            <w:shd w:val="clear" w:color="auto" w:fill="auto"/>
            <w:vAlign w:val="bottom"/>
            <w:hideMark/>
          </w:tcPr>
          <w:p w14:paraId="6CD21266"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Add the page number of report</w:t>
            </w:r>
          </w:p>
        </w:tc>
      </w:tr>
      <w:tr w:rsidR="000A3C09" w:rsidRPr="00F876B5" w14:paraId="2BFDDC12"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9B027D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DB005</w:t>
            </w:r>
          </w:p>
        </w:tc>
        <w:tc>
          <w:tcPr>
            <w:tcW w:w="1143" w:type="dxa"/>
            <w:tcBorders>
              <w:top w:val="nil"/>
              <w:left w:val="nil"/>
              <w:bottom w:val="single" w:sz="4" w:space="0" w:color="auto"/>
              <w:right w:val="single" w:sz="4" w:space="0" w:color="auto"/>
            </w:tcBorders>
            <w:shd w:val="clear" w:color="auto" w:fill="auto"/>
            <w:noWrap/>
            <w:vAlign w:val="center"/>
            <w:hideMark/>
          </w:tcPr>
          <w:p w14:paraId="15F627D9"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1F636C2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3544" w:type="dxa"/>
            <w:tcBorders>
              <w:top w:val="nil"/>
              <w:left w:val="nil"/>
              <w:bottom w:val="single" w:sz="4" w:space="0" w:color="auto"/>
              <w:right w:val="single" w:sz="4" w:space="0" w:color="auto"/>
            </w:tcBorders>
            <w:shd w:val="clear" w:color="auto" w:fill="auto"/>
            <w:vAlign w:val="center"/>
            <w:hideMark/>
          </w:tcPr>
          <w:p w14:paraId="4438D01C"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Does not display the status on the details of each parameter</w:t>
            </w:r>
          </w:p>
        </w:tc>
        <w:tc>
          <w:tcPr>
            <w:tcW w:w="2409" w:type="dxa"/>
            <w:tcBorders>
              <w:top w:val="nil"/>
              <w:left w:val="nil"/>
              <w:bottom w:val="single" w:sz="4" w:space="0" w:color="auto"/>
              <w:right w:val="single" w:sz="4" w:space="0" w:color="auto"/>
            </w:tcBorders>
            <w:shd w:val="clear" w:color="auto" w:fill="auto"/>
            <w:vAlign w:val="bottom"/>
            <w:hideMark/>
          </w:tcPr>
          <w:p w14:paraId="5294A80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Suggest: to increase the status of each checked parameter to show it passed or no passed</w:t>
            </w:r>
          </w:p>
        </w:tc>
      </w:tr>
      <w:tr w:rsidR="000A3C09" w:rsidRPr="00F876B5" w14:paraId="6291FA59"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4F070B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DB006</w:t>
            </w:r>
          </w:p>
        </w:tc>
        <w:tc>
          <w:tcPr>
            <w:tcW w:w="1143" w:type="dxa"/>
            <w:tcBorders>
              <w:top w:val="nil"/>
              <w:left w:val="nil"/>
              <w:bottom w:val="single" w:sz="4" w:space="0" w:color="auto"/>
              <w:right w:val="single" w:sz="4" w:space="0" w:color="auto"/>
            </w:tcBorders>
            <w:shd w:val="clear" w:color="auto" w:fill="auto"/>
            <w:noWrap/>
            <w:vAlign w:val="center"/>
            <w:hideMark/>
          </w:tcPr>
          <w:p w14:paraId="5721C01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44D37D3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007668D1" w14:textId="4BB8C1F1"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Cannot open the reference link when using the browse to open the PDF </w:t>
            </w:r>
          </w:p>
        </w:tc>
        <w:tc>
          <w:tcPr>
            <w:tcW w:w="2409" w:type="dxa"/>
            <w:tcBorders>
              <w:top w:val="nil"/>
              <w:left w:val="nil"/>
              <w:bottom w:val="single" w:sz="4" w:space="0" w:color="auto"/>
              <w:right w:val="single" w:sz="4" w:space="0" w:color="auto"/>
            </w:tcBorders>
            <w:shd w:val="clear" w:color="auto" w:fill="auto"/>
            <w:vAlign w:val="bottom"/>
            <w:hideMark/>
          </w:tcPr>
          <w:p w14:paraId="599FCD4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See the sheet of "Reference Link Test"</w:t>
            </w:r>
          </w:p>
        </w:tc>
      </w:tr>
      <w:tr w:rsidR="000A3C09" w:rsidRPr="00F876B5" w14:paraId="65F05290"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153E156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DB007</w:t>
            </w:r>
          </w:p>
        </w:tc>
        <w:tc>
          <w:tcPr>
            <w:tcW w:w="1143" w:type="dxa"/>
            <w:tcBorders>
              <w:top w:val="nil"/>
              <w:left w:val="nil"/>
              <w:bottom w:val="single" w:sz="4" w:space="0" w:color="auto"/>
              <w:right w:val="single" w:sz="4" w:space="0" w:color="auto"/>
            </w:tcBorders>
            <w:shd w:val="clear" w:color="auto" w:fill="auto"/>
            <w:noWrap/>
            <w:vAlign w:val="center"/>
            <w:hideMark/>
          </w:tcPr>
          <w:p w14:paraId="09C8E26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7AA30B5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5BF62A92"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content of Trace flag 1117 and Trace flag 1118 are wrong.</w:t>
            </w:r>
          </w:p>
        </w:tc>
        <w:tc>
          <w:tcPr>
            <w:tcW w:w="2409" w:type="dxa"/>
            <w:tcBorders>
              <w:top w:val="nil"/>
              <w:left w:val="nil"/>
              <w:bottom w:val="single" w:sz="4" w:space="0" w:color="auto"/>
              <w:right w:val="single" w:sz="4" w:space="0" w:color="auto"/>
            </w:tcBorders>
            <w:shd w:val="clear" w:color="auto" w:fill="auto"/>
            <w:vAlign w:val="bottom"/>
            <w:hideMark/>
          </w:tcPr>
          <w:p w14:paraId="0DCBFE88" w14:textId="4213C618"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Trace flag 1117 has shown the content of Trace flag 1118 and Trace flag 1118 has shown the content of Trace flag 1117.</w:t>
            </w:r>
          </w:p>
        </w:tc>
      </w:tr>
      <w:tr w:rsidR="000A3C09" w:rsidRPr="00F876B5" w14:paraId="5B8E372B"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F9C502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DB008</w:t>
            </w:r>
          </w:p>
        </w:tc>
        <w:tc>
          <w:tcPr>
            <w:tcW w:w="1143" w:type="dxa"/>
            <w:tcBorders>
              <w:top w:val="nil"/>
              <w:left w:val="nil"/>
              <w:bottom w:val="single" w:sz="4" w:space="0" w:color="auto"/>
              <w:right w:val="single" w:sz="4" w:space="0" w:color="auto"/>
            </w:tcBorders>
            <w:shd w:val="clear" w:color="auto" w:fill="auto"/>
            <w:noWrap/>
            <w:vAlign w:val="center"/>
            <w:hideMark/>
          </w:tcPr>
          <w:p w14:paraId="3ABAD875"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w:t>
            </w:r>
          </w:p>
        </w:tc>
        <w:tc>
          <w:tcPr>
            <w:tcW w:w="1087" w:type="dxa"/>
            <w:tcBorders>
              <w:top w:val="nil"/>
              <w:left w:val="nil"/>
              <w:bottom w:val="single" w:sz="4" w:space="0" w:color="auto"/>
              <w:right w:val="single" w:sz="4" w:space="0" w:color="auto"/>
            </w:tcBorders>
            <w:shd w:val="clear" w:color="auto" w:fill="auto"/>
            <w:noWrap/>
            <w:vAlign w:val="center"/>
            <w:hideMark/>
          </w:tcPr>
          <w:p w14:paraId="2D0ECB8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2BA20D4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parameter has passed but it still shown the issue of the passed item.</w:t>
            </w:r>
          </w:p>
        </w:tc>
        <w:tc>
          <w:tcPr>
            <w:tcW w:w="2409" w:type="dxa"/>
            <w:tcBorders>
              <w:top w:val="nil"/>
              <w:left w:val="nil"/>
              <w:bottom w:val="single" w:sz="4" w:space="0" w:color="auto"/>
              <w:right w:val="single" w:sz="4" w:space="0" w:color="auto"/>
            </w:tcBorders>
            <w:shd w:val="clear" w:color="auto" w:fill="auto"/>
            <w:vAlign w:val="bottom"/>
            <w:hideMark/>
          </w:tcPr>
          <w:p w14:paraId="02E30D9F" w14:textId="62C97E76"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If there is no issues in this item, just show the past status.</w:t>
            </w:r>
          </w:p>
        </w:tc>
      </w:tr>
      <w:tr w:rsidR="000A3C09" w:rsidRPr="00F876B5" w14:paraId="75F9A1FF"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9E7657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DB009</w:t>
            </w:r>
          </w:p>
        </w:tc>
        <w:tc>
          <w:tcPr>
            <w:tcW w:w="1143" w:type="dxa"/>
            <w:tcBorders>
              <w:top w:val="nil"/>
              <w:left w:val="nil"/>
              <w:bottom w:val="single" w:sz="4" w:space="0" w:color="auto"/>
              <w:right w:val="single" w:sz="4" w:space="0" w:color="auto"/>
            </w:tcBorders>
            <w:shd w:val="clear" w:color="auto" w:fill="auto"/>
            <w:noWrap/>
            <w:vAlign w:val="center"/>
            <w:hideMark/>
          </w:tcPr>
          <w:p w14:paraId="3D2D1000"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04CBB4A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5DD5C28" w14:textId="6FB6CC1A"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Auto </w:t>
            </w:r>
            <w:r w:rsidR="00384E0D" w:rsidRPr="00F876B5">
              <w:rPr>
                <w:rFonts w:ascii="Verdana" w:hAnsi="Verdana" w:cs="Calibri"/>
                <w:color w:val="000000"/>
                <w:sz w:val="20"/>
                <w:szCs w:val="20"/>
                <w:lang w:eastAsia="en-NZ"/>
              </w:rPr>
              <w:t>Shrink</w:t>
            </w:r>
            <w:r w:rsidRPr="00F876B5">
              <w:rPr>
                <w:rFonts w:ascii="Verdana" w:hAnsi="Verdana" w:cs="Calibri"/>
                <w:color w:val="000000"/>
                <w:sz w:val="20"/>
                <w:szCs w:val="20"/>
                <w:lang w:eastAsia="en-NZ"/>
              </w:rPr>
              <w:t xml:space="preserve"> is wrong </w:t>
            </w:r>
          </w:p>
        </w:tc>
        <w:tc>
          <w:tcPr>
            <w:tcW w:w="2409" w:type="dxa"/>
            <w:tcBorders>
              <w:top w:val="nil"/>
              <w:left w:val="nil"/>
              <w:bottom w:val="single" w:sz="4" w:space="0" w:color="auto"/>
              <w:right w:val="single" w:sz="4" w:space="0" w:color="auto"/>
            </w:tcBorders>
            <w:shd w:val="clear" w:color="auto" w:fill="auto"/>
            <w:vAlign w:val="bottom"/>
            <w:hideMark/>
          </w:tcPr>
          <w:p w14:paraId="682531F0" w14:textId="27292430"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always displays the past status even the setting of this item is false</w:t>
            </w:r>
          </w:p>
        </w:tc>
      </w:tr>
      <w:tr w:rsidR="000A3C09" w:rsidRPr="00F876B5" w14:paraId="3128C67C"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4C89D5D"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DB010</w:t>
            </w:r>
          </w:p>
        </w:tc>
        <w:tc>
          <w:tcPr>
            <w:tcW w:w="1143" w:type="dxa"/>
            <w:tcBorders>
              <w:top w:val="nil"/>
              <w:left w:val="nil"/>
              <w:bottom w:val="single" w:sz="4" w:space="0" w:color="auto"/>
              <w:right w:val="single" w:sz="4" w:space="0" w:color="auto"/>
            </w:tcBorders>
            <w:shd w:val="clear" w:color="auto" w:fill="auto"/>
            <w:noWrap/>
            <w:vAlign w:val="center"/>
            <w:hideMark/>
          </w:tcPr>
          <w:p w14:paraId="1F49B7A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6A17445A"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9A623DD"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Compatibility level is wrong </w:t>
            </w:r>
          </w:p>
        </w:tc>
        <w:tc>
          <w:tcPr>
            <w:tcW w:w="2409" w:type="dxa"/>
            <w:tcBorders>
              <w:top w:val="nil"/>
              <w:left w:val="nil"/>
              <w:bottom w:val="single" w:sz="4" w:space="0" w:color="auto"/>
              <w:right w:val="single" w:sz="4" w:space="0" w:color="auto"/>
            </w:tcBorders>
            <w:shd w:val="clear" w:color="auto" w:fill="auto"/>
            <w:vAlign w:val="bottom"/>
            <w:hideMark/>
          </w:tcPr>
          <w:p w14:paraId="15BA8FBB" w14:textId="446E57FE"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compatibility level is setting 90 (SQL Server 2005 (90))</w:t>
            </w:r>
          </w:p>
        </w:tc>
      </w:tr>
      <w:tr w:rsidR="000A3C09" w:rsidRPr="00F876B5" w14:paraId="13A36441"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4535CD1"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DB011</w:t>
            </w:r>
          </w:p>
        </w:tc>
        <w:tc>
          <w:tcPr>
            <w:tcW w:w="1143" w:type="dxa"/>
            <w:tcBorders>
              <w:top w:val="nil"/>
              <w:left w:val="nil"/>
              <w:bottom w:val="single" w:sz="4" w:space="0" w:color="auto"/>
              <w:right w:val="single" w:sz="4" w:space="0" w:color="auto"/>
            </w:tcBorders>
            <w:shd w:val="clear" w:color="auto" w:fill="auto"/>
            <w:noWrap/>
            <w:vAlign w:val="center"/>
            <w:hideMark/>
          </w:tcPr>
          <w:p w14:paraId="0D1C6245"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14F2A83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3C2C13D5"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Max Degree of Parallelism is wrong </w:t>
            </w:r>
          </w:p>
        </w:tc>
        <w:tc>
          <w:tcPr>
            <w:tcW w:w="2409" w:type="dxa"/>
            <w:tcBorders>
              <w:top w:val="nil"/>
              <w:left w:val="nil"/>
              <w:bottom w:val="single" w:sz="4" w:space="0" w:color="auto"/>
              <w:right w:val="single" w:sz="4" w:space="0" w:color="auto"/>
            </w:tcBorders>
            <w:shd w:val="clear" w:color="auto" w:fill="auto"/>
            <w:vAlign w:val="bottom"/>
            <w:hideMark/>
          </w:tcPr>
          <w:p w14:paraId="0201A1A8"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always displays the no passed status even the setting of this </w:t>
            </w:r>
            <w:r w:rsidRPr="00F876B5">
              <w:rPr>
                <w:rFonts w:ascii="Verdana" w:hAnsi="Verdana" w:cs="Calibri"/>
                <w:color w:val="000000"/>
                <w:sz w:val="20"/>
                <w:szCs w:val="20"/>
                <w:lang w:eastAsia="en-NZ"/>
              </w:rPr>
              <w:lastRenderedPageBreak/>
              <w:t>item is 32</w:t>
            </w:r>
          </w:p>
        </w:tc>
      </w:tr>
      <w:tr w:rsidR="000A3C09" w:rsidRPr="00F876B5" w14:paraId="2C57A86C" w14:textId="77777777" w:rsidTr="000A3C09">
        <w:trPr>
          <w:trHeight w:val="765"/>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7E49CA42"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lastRenderedPageBreak/>
              <w:t>DB012</w:t>
            </w:r>
          </w:p>
        </w:tc>
        <w:tc>
          <w:tcPr>
            <w:tcW w:w="1143" w:type="dxa"/>
            <w:tcBorders>
              <w:top w:val="nil"/>
              <w:left w:val="nil"/>
              <w:bottom w:val="single" w:sz="4" w:space="0" w:color="auto"/>
              <w:right w:val="single" w:sz="4" w:space="0" w:color="auto"/>
            </w:tcBorders>
            <w:shd w:val="clear" w:color="auto" w:fill="auto"/>
            <w:noWrap/>
            <w:vAlign w:val="center"/>
            <w:hideMark/>
          </w:tcPr>
          <w:p w14:paraId="6FE1431B"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2FD849D6"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1795674B"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Server authentication is wrong </w:t>
            </w:r>
          </w:p>
        </w:tc>
        <w:tc>
          <w:tcPr>
            <w:tcW w:w="2409" w:type="dxa"/>
            <w:tcBorders>
              <w:top w:val="nil"/>
              <w:left w:val="nil"/>
              <w:bottom w:val="single" w:sz="4" w:space="0" w:color="auto"/>
              <w:right w:val="single" w:sz="4" w:space="0" w:color="auto"/>
            </w:tcBorders>
            <w:shd w:val="clear" w:color="auto" w:fill="auto"/>
            <w:vAlign w:val="bottom"/>
            <w:hideMark/>
          </w:tcPr>
          <w:p w14:paraId="59A865D6" w14:textId="651F4142"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value is setting Windows Authentication mode, the status of this item is still displays no-pass.</w:t>
            </w:r>
          </w:p>
        </w:tc>
      </w:tr>
      <w:tr w:rsidR="000A3C09" w:rsidRPr="00F876B5" w14:paraId="3BD1FB34"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39E4FD5E"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DB013</w:t>
            </w:r>
          </w:p>
        </w:tc>
        <w:tc>
          <w:tcPr>
            <w:tcW w:w="1143" w:type="dxa"/>
            <w:tcBorders>
              <w:top w:val="nil"/>
              <w:left w:val="nil"/>
              <w:bottom w:val="single" w:sz="4" w:space="0" w:color="auto"/>
              <w:right w:val="single" w:sz="4" w:space="0" w:color="auto"/>
            </w:tcBorders>
            <w:shd w:val="clear" w:color="auto" w:fill="auto"/>
            <w:noWrap/>
            <w:vAlign w:val="center"/>
            <w:hideMark/>
          </w:tcPr>
          <w:p w14:paraId="20D8D997"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3A20328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004003A6"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value of Memory- Min Memory is wrong </w:t>
            </w:r>
          </w:p>
        </w:tc>
        <w:tc>
          <w:tcPr>
            <w:tcW w:w="2409" w:type="dxa"/>
            <w:tcBorders>
              <w:top w:val="nil"/>
              <w:left w:val="nil"/>
              <w:bottom w:val="single" w:sz="4" w:space="0" w:color="auto"/>
              <w:right w:val="single" w:sz="4" w:space="0" w:color="auto"/>
            </w:tcBorders>
            <w:shd w:val="clear" w:color="auto" w:fill="auto"/>
            <w:vAlign w:val="bottom"/>
            <w:hideMark/>
          </w:tcPr>
          <w:p w14:paraId="32D8A22A"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Memory- Min Memory is wrong is setting 2000000000, the status still displays passed.</w:t>
            </w:r>
          </w:p>
        </w:tc>
      </w:tr>
      <w:tr w:rsidR="000A3C09" w:rsidRPr="00F876B5" w14:paraId="4B26B0F7" w14:textId="77777777" w:rsidTr="000A3C09">
        <w:trPr>
          <w:trHeight w:val="510"/>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019EC8DF"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DB014</w:t>
            </w:r>
          </w:p>
        </w:tc>
        <w:tc>
          <w:tcPr>
            <w:tcW w:w="1143" w:type="dxa"/>
            <w:tcBorders>
              <w:top w:val="nil"/>
              <w:left w:val="nil"/>
              <w:bottom w:val="single" w:sz="4" w:space="0" w:color="auto"/>
              <w:right w:val="single" w:sz="4" w:space="0" w:color="auto"/>
            </w:tcBorders>
            <w:shd w:val="clear" w:color="auto" w:fill="auto"/>
            <w:noWrap/>
            <w:vAlign w:val="center"/>
            <w:hideMark/>
          </w:tcPr>
          <w:p w14:paraId="438CB15C"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1087" w:type="dxa"/>
            <w:tcBorders>
              <w:top w:val="nil"/>
              <w:left w:val="nil"/>
              <w:bottom w:val="single" w:sz="4" w:space="0" w:color="auto"/>
              <w:right w:val="single" w:sz="4" w:space="0" w:color="auto"/>
            </w:tcBorders>
            <w:shd w:val="clear" w:color="auto" w:fill="auto"/>
            <w:noWrap/>
            <w:vAlign w:val="center"/>
            <w:hideMark/>
          </w:tcPr>
          <w:p w14:paraId="077CDF8F" w14:textId="77777777" w:rsidR="000A3C09" w:rsidRPr="00F876B5" w:rsidRDefault="000A3C09" w:rsidP="00D63B1E">
            <w:pPr>
              <w:jc w:val="center"/>
              <w:rPr>
                <w:rFonts w:ascii="Verdana" w:hAnsi="Verdana" w:cs="Calibri"/>
                <w:color w:val="000000"/>
                <w:sz w:val="20"/>
                <w:szCs w:val="20"/>
                <w:lang w:eastAsia="en-NZ"/>
              </w:rPr>
            </w:pPr>
            <w:r w:rsidRPr="00F876B5">
              <w:rPr>
                <w:rFonts w:ascii="Verdana" w:hAnsi="Verdana" w:cs="Calibri"/>
                <w:color w:val="000000"/>
                <w:sz w:val="20"/>
                <w:szCs w:val="20"/>
                <w:lang w:eastAsia="en-NZ"/>
              </w:rPr>
              <w:t>C</w:t>
            </w:r>
          </w:p>
        </w:tc>
        <w:tc>
          <w:tcPr>
            <w:tcW w:w="3544" w:type="dxa"/>
            <w:tcBorders>
              <w:top w:val="nil"/>
              <w:left w:val="nil"/>
              <w:bottom w:val="single" w:sz="4" w:space="0" w:color="auto"/>
              <w:right w:val="single" w:sz="4" w:space="0" w:color="auto"/>
            </w:tcBorders>
            <w:shd w:val="clear" w:color="auto" w:fill="auto"/>
            <w:vAlign w:val="center"/>
            <w:hideMark/>
          </w:tcPr>
          <w:p w14:paraId="5C991450" w14:textId="77777777"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 xml:space="preserve">The detail content of Memory- Min Memory is wrong </w:t>
            </w:r>
          </w:p>
        </w:tc>
        <w:tc>
          <w:tcPr>
            <w:tcW w:w="2409" w:type="dxa"/>
            <w:tcBorders>
              <w:top w:val="nil"/>
              <w:left w:val="nil"/>
              <w:bottom w:val="single" w:sz="4" w:space="0" w:color="auto"/>
              <w:right w:val="single" w:sz="4" w:space="0" w:color="auto"/>
            </w:tcBorders>
            <w:shd w:val="clear" w:color="auto" w:fill="auto"/>
            <w:vAlign w:val="bottom"/>
            <w:hideMark/>
          </w:tcPr>
          <w:p w14:paraId="77AD3712" w14:textId="38773A00" w:rsidR="000A3C09" w:rsidRPr="00F876B5" w:rsidRDefault="000A3C09" w:rsidP="00D63B1E">
            <w:pPr>
              <w:jc w:val="left"/>
              <w:rPr>
                <w:rFonts w:ascii="Verdana" w:hAnsi="Verdana" w:cs="Calibri"/>
                <w:color w:val="000000"/>
                <w:sz w:val="20"/>
                <w:szCs w:val="20"/>
                <w:lang w:eastAsia="en-NZ"/>
              </w:rPr>
            </w:pPr>
            <w:r w:rsidRPr="00F876B5">
              <w:rPr>
                <w:rFonts w:ascii="Verdana" w:hAnsi="Verdana" w:cs="Calibri"/>
                <w:color w:val="000000"/>
                <w:sz w:val="20"/>
                <w:szCs w:val="20"/>
                <w:lang w:eastAsia="en-NZ"/>
              </w:rPr>
              <w:t>The details content of Memory- Min Memory and Memory- Max Memory are the same.</w:t>
            </w:r>
          </w:p>
        </w:tc>
      </w:tr>
    </w:tbl>
    <w:p w14:paraId="070D7CE0" w14:textId="77777777" w:rsidR="000A3C09" w:rsidRDefault="000A3C09" w:rsidP="00D63B1E">
      <w:pPr>
        <w:pStyle w:val="BodyText"/>
        <w:numPr>
          <w:ilvl w:val="0"/>
          <w:numId w:val="0"/>
        </w:numPr>
        <w:spacing w:line="360" w:lineRule="auto"/>
        <w:ind w:left="360"/>
      </w:pPr>
    </w:p>
    <w:p w14:paraId="52C0F5F5" w14:textId="689983DC" w:rsidR="00384E0D" w:rsidRDefault="00384E0D" w:rsidP="00D63B1E">
      <w:pPr>
        <w:pStyle w:val="Heading2"/>
      </w:pPr>
      <w:bookmarkStart w:id="36" w:name="_Toc463863077"/>
      <w:r>
        <w:t>Analysis of Test result</w:t>
      </w:r>
      <w:bookmarkEnd w:id="36"/>
    </w:p>
    <w:p w14:paraId="139AD5E0" w14:textId="72DAAF64" w:rsidR="00384E0D" w:rsidRPr="00384E0D" w:rsidRDefault="00384E0D" w:rsidP="00D63B1E">
      <w:pPr>
        <w:pStyle w:val="ListParagraph"/>
        <w:numPr>
          <w:ilvl w:val="0"/>
          <w:numId w:val="19"/>
        </w:numPr>
        <w:rPr>
          <w:rFonts w:ascii="Verdana" w:eastAsiaTheme="minorEastAsia" w:hAnsi="Verdana"/>
          <w:sz w:val="20"/>
          <w:szCs w:val="20"/>
        </w:rPr>
      </w:pPr>
      <w:r w:rsidRPr="00384E0D">
        <w:rPr>
          <w:rFonts w:ascii="Verdana" w:eastAsiaTheme="minorEastAsia" w:hAnsi="Verdana"/>
          <w:sz w:val="20"/>
          <w:szCs w:val="20"/>
        </w:rPr>
        <w:t>This functional testing focused on a part of inclusions scope which has been defined in the test plan including. After developers fixed the defects and testers retested. The result met the exit criteria of test plan</w:t>
      </w:r>
    </w:p>
    <w:p w14:paraId="4CD37E1A" w14:textId="41E80260" w:rsidR="00384E0D" w:rsidRPr="00384E0D" w:rsidRDefault="00384E0D" w:rsidP="00D63B1E">
      <w:pPr>
        <w:pStyle w:val="ListParagraph"/>
        <w:numPr>
          <w:ilvl w:val="0"/>
          <w:numId w:val="19"/>
        </w:numPr>
        <w:rPr>
          <w:rFonts w:ascii="Verdana" w:eastAsiaTheme="minorEastAsia" w:hAnsi="Verdana"/>
          <w:sz w:val="20"/>
          <w:szCs w:val="20"/>
        </w:rPr>
      </w:pPr>
      <w:r w:rsidRPr="00384E0D">
        <w:rPr>
          <w:rFonts w:ascii="Verdana" w:eastAsiaTheme="minorEastAsia" w:hAnsi="Verdana"/>
          <w:sz w:val="20"/>
          <w:szCs w:val="20"/>
        </w:rPr>
        <w:t>The pass rate of functional test cases is 100%. All discovered defects have been fixed, no leave over defects are not fixed. Testers can enter the next testing phase to do another testing</w:t>
      </w:r>
    </w:p>
    <w:p w14:paraId="4FA8A33A" w14:textId="77777777" w:rsidR="00384E0D" w:rsidRPr="009855A4" w:rsidRDefault="00384E0D" w:rsidP="00D63B1E">
      <w:pPr>
        <w:pStyle w:val="BodyText"/>
        <w:numPr>
          <w:ilvl w:val="0"/>
          <w:numId w:val="0"/>
        </w:numPr>
        <w:spacing w:line="360" w:lineRule="auto"/>
        <w:ind w:left="360"/>
      </w:pPr>
    </w:p>
    <w:p w14:paraId="4CC03A2F" w14:textId="0700A7D2" w:rsidR="00D14E6C" w:rsidRDefault="00D63B1E" w:rsidP="00D63B1E">
      <w:pPr>
        <w:pStyle w:val="Heading1"/>
        <w:tabs>
          <w:tab w:val="clear" w:pos="567"/>
        </w:tabs>
        <w:spacing w:before="120" w:after="120"/>
        <w:ind w:left="432" w:hanging="432"/>
        <w:jc w:val="left"/>
      </w:pPr>
      <w:bookmarkStart w:id="37" w:name="_Toc463863078"/>
      <w:r>
        <w:t>Appendix</w:t>
      </w:r>
      <w:bookmarkEnd w:id="37"/>
    </w:p>
    <w:p w14:paraId="34CDCA75" w14:textId="59336A7D" w:rsidR="00D63B1E" w:rsidRDefault="00D63B1E" w:rsidP="00D63B1E">
      <w:pPr>
        <w:pStyle w:val="Heading2"/>
      </w:pPr>
      <w:bookmarkStart w:id="38" w:name="_Toc463863079"/>
      <w:r>
        <w:t>Severity</w:t>
      </w:r>
      <w:bookmarkEnd w:id="38"/>
    </w:p>
    <w:tbl>
      <w:tblPr>
        <w:tblW w:w="8860" w:type="dxa"/>
        <w:tblInd w:w="103" w:type="dxa"/>
        <w:tblLook w:val="04A0" w:firstRow="1" w:lastRow="0" w:firstColumn="1" w:lastColumn="0" w:noHBand="0" w:noVBand="1"/>
      </w:tblPr>
      <w:tblGrid>
        <w:gridCol w:w="1633"/>
        <w:gridCol w:w="1320"/>
        <w:gridCol w:w="5907"/>
      </w:tblGrid>
      <w:tr w:rsidR="00D63B1E" w:rsidRPr="00D14E6C" w14:paraId="19D6941E" w14:textId="77777777" w:rsidTr="00467AD4">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3796D"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8363140"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5907" w:type="dxa"/>
            <w:tcBorders>
              <w:top w:val="single" w:sz="4" w:space="0" w:color="auto"/>
              <w:left w:val="nil"/>
              <w:bottom w:val="single" w:sz="4" w:space="0" w:color="auto"/>
              <w:right w:val="single" w:sz="4" w:space="0" w:color="auto"/>
            </w:tcBorders>
            <w:shd w:val="clear" w:color="auto" w:fill="auto"/>
            <w:vAlign w:val="center"/>
            <w:hideMark/>
          </w:tcPr>
          <w:p w14:paraId="320C383F"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63B1E" w:rsidRPr="00D14E6C" w14:paraId="2BC3F199" w14:textId="77777777" w:rsidTr="00467AD4">
        <w:trPr>
          <w:trHeight w:val="1020"/>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7FD0476"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20A0FA3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Blocker</w:t>
            </w:r>
          </w:p>
        </w:tc>
        <w:tc>
          <w:tcPr>
            <w:tcW w:w="5907" w:type="dxa"/>
            <w:tcBorders>
              <w:top w:val="nil"/>
              <w:left w:val="nil"/>
              <w:bottom w:val="single" w:sz="4" w:space="0" w:color="auto"/>
              <w:right w:val="single" w:sz="4" w:space="0" w:color="auto"/>
            </w:tcBorders>
            <w:shd w:val="clear" w:color="auto" w:fill="auto"/>
            <w:vAlign w:val="center"/>
            <w:hideMark/>
          </w:tcPr>
          <w:p w14:paraId="5AACA1B1" w14:textId="77777777" w:rsidR="00D63B1E" w:rsidRPr="00D14E6C" w:rsidRDefault="00D63B1E" w:rsidP="00D63B1E">
            <w:pPr>
              <w:jc w:val="left"/>
              <w:rPr>
                <w:rFonts w:ascii="Verdana" w:hAnsi="Verdana" w:cs="Times New Roman"/>
                <w:color w:val="000000"/>
                <w:sz w:val="20"/>
                <w:szCs w:val="20"/>
                <w:lang w:eastAsia="en-NZ"/>
              </w:rPr>
            </w:pPr>
            <w:r>
              <w:rPr>
                <w:rFonts w:ascii="Verdana" w:hAnsi="Verdana" w:cs="Times New Roman"/>
                <w:color w:val="000000"/>
                <w:sz w:val="20"/>
                <w:szCs w:val="20"/>
                <w:lang w:eastAsia="en-NZ"/>
              </w:rPr>
              <w:t>The system can</w:t>
            </w:r>
            <w:r w:rsidRPr="00D14E6C">
              <w:rPr>
                <w:rFonts w:ascii="Verdana" w:hAnsi="Verdana" w:cs="Times New Roman"/>
                <w:color w:val="000000"/>
                <w:sz w:val="20"/>
                <w:szCs w:val="20"/>
                <w:lang w:eastAsia="en-NZ"/>
              </w:rPr>
              <w:t>not be executed, crashes or a serious shortage of resour</w:t>
            </w:r>
            <w:r>
              <w:rPr>
                <w:rFonts w:ascii="Verdana" w:hAnsi="Verdana" w:cs="Times New Roman"/>
                <w:color w:val="000000"/>
                <w:sz w:val="20"/>
                <w:szCs w:val="20"/>
                <w:lang w:eastAsia="en-NZ"/>
              </w:rPr>
              <w:t>ces, the application module can</w:t>
            </w:r>
            <w:r w:rsidRPr="00D14E6C">
              <w:rPr>
                <w:rFonts w:ascii="Verdana" w:hAnsi="Verdana" w:cs="Times New Roman"/>
                <w:color w:val="000000"/>
                <w:sz w:val="20"/>
                <w:szCs w:val="20"/>
                <w:lang w:eastAsia="en-NZ"/>
              </w:rPr>
              <w:t xml:space="preserve">not start or abnormal exit, unable to test, resulting in </w:t>
            </w:r>
            <w:r w:rsidRPr="00D14E6C">
              <w:rPr>
                <w:rFonts w:ascii="Verdana" w:hAnsi="Verdana" w:cs="Times New Roman"/>
                <w:color w:val="000000"/>
                <w:sz w:val="20"/>
                <w:szCs w:val="20"/>
                <w:lang w:eastAsia="en-NZ"/>
              </w:rPr>
              <w:lastRenderedPageBreak/>
              <w:t>system instability.</w:t>
            </w:r>
          </w:p>
        </w:tc>
      </w:tr>
      <w:tr w:rsidR="00D63B1E" w:rsidRPr="00D14E6C" w14:paraId="513B00D3"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17183C72"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lastRenderedPageBreak/>
              <w:t>B</w:t>
            </w:r>
          </w:p>
        </w:tc>
        <w:tc>
          <w:tcPr>
            <w:tcW w:w="1320" w:type="dxa"/>
            <w:tcBorders>
              <w:top w:val="nil"/>
              <w:left w:val="nil"/>
              <w:bottom w:val="single" w:sz="4" w:space="0" w:color="auto"/>
              <w:right w:val="single" w:sz="4" w:space="0" w:color="auto"/>
            </w:tcBorders>
            <w:shd w:val="clear" w:color="auto" w:fill="auto"/>
            <w:noWrap/>
            <w:vAlign w:val="center"/>
            <w:hideMark/>
          </w:tcPr>
          <w:p w14:paraId="17D3AE4B"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Critical</w:t>
            </w:r>
          </w:p>
        </w:tc>
        <w:tc>
          <w:tcPr>
            <w:tcW w:w="5907" w:type="dxa"/>
            <w:tcBorders>
              <w:top w:val="nil"/>
              <w:left w:val="nil"/>
              <w:bottom w:val="single" w:sz="4" w:space="0" w:color="auto"/>
              <w:right w:val="single" w:sz="4" w:space="0" w:color="auto"/>
            </w:tcBorders>
            <w:shd w:val="clear" w:color="auto" w:fill="auto"/>
            <w:vAlign w:val="center"/>
            <w:hideMark/>
          </w:tcPr>
          <w:p w14:paraId="2ED234A9"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impact of system functions or operations, the main function there are serious flaws, but will not affect the system stability.</w:t>
            </w:r>
          </w:p>
        </w:tc>
      </w:tr>
      <w:tr w:rsidR="00D63B1E" w:rsidRPr="00D14E6C" w14:paraId="6F6446DF"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F9B78CA"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6A75CAED"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Major:</w:t>
            </w:r>
          </w:p>
        </w:tc>
        <w:tc>
          <w:tcPr>
            <w:tcW w:w="5907" w:type="dxa"/>
            <w:tcBorders>
              <w:top w:val="nil"/>
              <w:left w:val="nil"/>
              <w:bottom w:val="single" w:sz="4" w:space="0" w:color="auto"/>
              <w:right w:val="single" w:sz="4" w:space="0" w:color="auto"/>
            </w:tcBorders>
            <w:shd w:val="clear" w:color="auto" w:fill="auto"/>
            <w:vAlign w:val="center"/>
            <w:hideMark/>
          </w:tcPr>
          <w:p w14:paraId="43F6D55E"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The user does not implement the basic functions of the implementation, there is </w:t>
            </w:r>
            <w:r>
              <w:rPr>
                <w:rFonts w:ascii="Verdana" w:hAnsi="Verdana" w:cs="Times New Roman"/>
                <w:color w:val="000000"/>
                <w:sz w:val="20"/>
                <w:szCs w:val="20"/>
                <w:lang w:eastAsia="en-NZ"/>
              </w:rPr>
              <w:t xml:space="preserve">a reasonable way to correct, </w:t>
            </w:r>
            <w:r w:rsidRPr="00D14E6C">
              <w:rPr>
                <w:rFonts w:ascii="Verdana" w:hAnsi="Verdana" w:cs="Times New Roman"/>
                <w:color w:val="000000"/>
                <w:sz w:val="20"/>
                <w:szCs w:val="20"/>
                <w:lang w:eastAsia="en-NZ"/>
              </w:rPr>
              <w:t>the user can perform basic operations.</w:t>
            </w:r>
          </w:p>
        </w:tc>
      </w:tr>
      <w:tr w:rsidR="00D63B1E" w:rsidRPr="00D14E6C" w14:paraId="3367EF32" w14:textId="77777777" w:rsidTr="00467AD4">
        <w:trPr>
          <w:trHeight w:val="510"/>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74FFBD0A"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1204155B"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Minor</w:t>
            </w:r>
          </w:p>
        </w:tc>
        <w:tc>
          <w:tcPr>
            <w:tcW w:w="5907" w:type="dxa"/>
            <w:tcBorders>
              <w:top w:val="nil"/>
              <w:left w:val="nil"/>
              <w:bottom w:val="single" w:sz="4" w:space="0" w:color="auto"/>
              <w:right w:val="single" w:sz="4" w:space="0" w:color="auto"/>
            </w:tcBorders>
            <w:shd w:val="clear" w:color="auto" w:fill="auto"/>
            <w:vAlign w:val="center"/>
            <w:hideMark/>
          </w:tcPr>
          <w:p w14:paraId="41B40D1D"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operator is not convenient to use, but does not affect the function of the realization. Can improve the function.</w:t>
            </w:r>
          </w:p>
        </w:tc>
      </w:tr>
      <w:tr w:rsidR="00D63B1E" w:rsidRPr="00D14E6C" w14:paraId="55E9FFE4" w14:textId="77777777" w:rsidTr="00467AD4">
        <w:trPr>
          <w:trHeight w:val="25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35502CF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5FD953A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Cosmetic</w:t>
            </w:r>
          </w:p>
        </w:tc>
        <w:tc>
          <w:tcPr>
            <w:tcW w:w="5907" w:type="dxa"/>
            <w:tcBorders>
              <w:top w:val="nil"/>
              <w:left w:val="nil"/>
              <w:bottom w:val="single" w:sz="4" w:space="0" w:color="auto"/>
              <w:right w:val="single" w:sz="4" w:space="0" w:color="auto"/>
            </w:tcBorders>
            <w:shd w:val="clear" w:color="auto" w:fill="auto"/>
            <w:vAlign w:val="center"/>
            <w:hideMark/>
          </w:tcPr>
          <w:p w14:paraId="2F6BCED1"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ease of use and the proposed features</w:t>
            </w:r>
          </w:p>
        </w:tc>
      </w:tr>
      <w:tr w:rsidR="00D63B1E" w:rsidRPr="00D14E6C" w14:paraId="64C8DC66" w14:textId="77777777" w:rsidTr="00467AD4">
        <w:trPr>
          <w:trHeight w:val="255"/>
        </w:trPr>
        <w:tc>
          <w:tcPr>
            <w:tcW w:w="1633" w:type="dxa"/>
            <w:tcBorders>
              <w:top w:val="nil"/>
              <w:left w:val="nil"/>
              <w:bottom w:val="nil"/>
              <w:right w:val="nil"/>
            </w:tcBorders>
            <w:shd w:val="clear" w:color="auto" w:fill="auto"/>
            <w:noWrap/>
            <w:vAlign w:val="center"/>
            <w:hideMark/>
          </w:tcPr>
          <w:p w14:paraId="23D9EBBA" w14:textId="77777777" w:rsidR="00D63B1E" w:rsidRDefault="00D63B1E" w:rsidP="00D63B1E">
            <w:pPr>
              <w:pStyle w:val="Heading2"/>
              <w:numPr>
                <w:ilvl w:val="0"/>
                <w:numId w:val="0"/>
              </w:numPr>
              <w:ind w:left="576"/>
              <w:rPr>
                <w:lang w:eastAsia="en-NZ"/>
              </w:rPr>
            </w:pPr>
          </w:p>
          <w:p w14:paraId="35301A6B" w14:textId="77777777" w:rsidR="00D63B1E" w:rsidRPr="00D14E6C" w:rsidRDefault="00D63B1E" w:rsidP="00D63B1E">
            <w:pPr>
              <w:pStyle w:val="Heading2"/>
              <w:rPr>
                <w:lang w:eastAsia="en-NZ"/>
              </w:rPr>
            </w:pPr>
            <w:bookmarkStart w:id="39" w:name="_Toc463863080"/>
            <w:r w:rsidRPr="00D14E6C">
              <w:rPr>
                <w:lang w:eastAsia="en-NZ"/>
              </w:rPr>
              <w:t>Priority</w:t>
            </w:r>
            <w:bookmarkEnd w:id="39"/>
          </w:p>
        </w:tc>
        <w:tc>
          <w:tcPr>
            <w:tcW w:w="1320" w:type="dxa"/>
            <w:tcBorders>
              <w:top w:val="nil"/>
              <w:left w:val="nil"/>
              <w:bottom w:val="nil"/>
              <w:right w:val="nil"/>
            </w:tcBorders>
            <w:shd w:val="clear" w:color="auto" w:fill="auto"/>
            <w:noWrap/>
            <w:vAlign w:val="bottom"/>
            <w:hideMark/>
          </w:tcPr>
          <w:p w14:paraId="11723B9D" w14:textId="77777777" w:rsidR="00D63B1E" w:rsidRPr="00D14E6C" w:rsidRDefault="00D63B1E" w:rsidP="00D63B1E">
            <w:pPr>
              <w:jc w:val="center"/>
              <w:rPr>
                <w:rFonts w:ascii="Verdana" w:hAnsi="Verdana" w:cs="Times New Roman"/>
                <w:b/>
                <w:bCs/>
                <w:color w:val="000000"/>
                <w:sz w:val="20"/>
                <w:szCs w:val="20"/>
                <w:lang w:eastAsia="en-NZ"/>
              </w:rPr>
            </w:pPr>
          </w:p>
        </w:tc>
        <w:tc>
          <w:tcPr>
            <w:tcW w:w="5907" w:type="dxa"/>
            <w:tcBorders>
              <w:top w:val="nil"/>
              <w:left w:val="nil"/>
              <w:bottom w:val="nil"/>
              <w:right w:val="nil"/>
            </w:tcBorders>
            <w:shd w:val="clear" w:color="auto" w:fill="auto"/>
            <w:vAlign w:val="center"/>
            <w:hideMark/>
          </w:tcPr>
          <w:p w14:paraId="6665A71C" w14:textId="77777777" w:rsidR="00D63B1E" w:rsidRPr="00D14E6C" w:rsidRDefault="00D63B1E" w:rsidP="00D63B1E">
            <w:pPr>
              <w:jc w:val="left"/>
              <w:rPr>
                <w:rFonts w:ascii="Times New Roman" w:hAnsi="Times New Roman" w:cs="Times New Roman"/>
                <w:sz w:val="20"/>
                <w:szCs w:val="20"/>
                <w:lang w:eastAsia="en-NZ"/>
              </w:rPr>
            </w:pPr>
          </w:p>
        </w:tc>
      </w:tr>
      <w:tr w:rsidR="00D63B1E" w:rsidRPr="00D14E6C" w14:paraId="3F37BA47" w14:textId="77777777" w:rsidTr="00467AD4">
        <w:trPr>
          <w:trHeight w:val="255"/>
        </w:trPr>
        <w:tc>
          <w:tcPr>
            <w:tcW w:w="16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C1F3B"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406DCAC"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5907" w:type="dxa"/>
            <w:tcBorders>
              <w:top w:val="single" w:sz="4" w:space="0" w:color="auto"/>
              <w:left w:val="nil"/>
              <w:bottom w:val="single" w:sz="4" w:space="0" w:color="auto"/>
              <w:right w:val="single" w:sz="4" w:space="0" w:color="auto"/>
            </w:tcBorders>
            <w:shd w:val="clear" w:color="auto" w:fill="auto"/>
            <w:vAlign w:val="center"/>
            <w:hideMark/>
          </w:tcPr>
          <w:p w14:paraId="064C7BD8" w14:textId="77777777" w:rsidR="00D63B1E" w:rsidRPr="00D14E6C" w:rsidRDefault="00D63B1E" w:rsidP="00D63B1E">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63B1E" w:rsidRPr="00D14E6C" w14:paraId="24CF5281"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7F20118"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7A20E49C"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Immediate</w:t>
            </w:r>
          </w:p>
        </w:tc>
        <w:tc>
          <w:tcPr>
            <w:tcW w:w="5907" w:type="dxa"/>
            <w:tcBorders>
              <w:top w:val="nil"/>
              <w:left w:val="nil"/>
              <w:bottom w:val="single" w:sz="4" w:space="0" w:color="auto"/>
              <w:right w:val="single" w:sz="4" w:space="0" w:color="auto"/>
            </w:tcBorders>
            <w:shd w:val="clear" w:color="auto" w:fill="auto"/>
            <w:vAlign w:val="center"/>
            <w:hideMark/>
          </w:tcPr>
          <w:p w14:paraId="5AEF2E47"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"Immediately resolve" that the problem must be resolved immediately, </w:t>
            </w:r>
            <w:r>
              <w:rPr>
                <w:rFonts w:ascii="Verdana" w:hAnsi="Verdana" w:cs="Times New Roman"/>
                <w:color w:val="000000"/>
                <w:sz w:val="20"/>
                <w:szCs w:val="20"/>
                <w:lang w:eastAsia="en-NZ"/>
              </w:rPr>
              <w:t>otherwise the system simply can</w:t>
            </w:r>
            <w:r w:rsidRPr="00D14E6C">
              <w:rPr>
                <w:rFonts w:ascii="Verdana" w:hAnsi="Verdana" w:cs="Times New Roman"/>
                <w:color w:val="000000"/>
                <w:sz w:val="20"/>
                <w:szCs w:val="20"/>
                <w:lang w:eastAsia="en-NZ"/>
              </w:rPr>
              <w:t>not meet the scheduled needs.</w:t>
            </w:r>
          </w:p>
        </w:tc>
      </w:tr>
      <w:tr w:rsidR="00D63B1E" w:rsidRPr="00D14E6C" w14:paraId="2B5E3FFC"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409CEA3E"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5ED31C05"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w:t>
            </w:r>
          </w:p>
        </w:tc>
        <w:tc>
          <w:tcPr>
            <w:tcW w:w="5907" w:type="dxa"/>
            <w:tcBorders>
              <w:top w:val="nil"/>
              <w:left w:val="nil"/>
              <w:bottom w:val="single" w:sz="4" w:space="0" w:color="auto"/>
              <w:right w:val="single" w:sz="4" w:space="0" w:color="auto"/>
            </w:tcBorders>
            <w:shd w:val="clear" w:color="auto" w:fill="auto"/>
            <w:vAlign w:val="center"/>
            <w:hideMark/>
          </w:tcPr>
          <w:p w14:paraId="63E6E14D"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 need to solve, said the repair of the problem is very important, very urgent, related to the system's main function module can be normal.</w:t>
            </w:r>
          </w:p>
        </w:tc>
      </w:tr>
      <w:tr w:rsidR="00D63B1E" w:rsidRPr="00D14E6C" w14:paraId="2EBEC204"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9C9676F"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1E91F2B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High</w:t>
            </w:r>
          </w:p>
        </w:tc>
        <w:tc>
          <w:tcPr>
            <w:tcW w:w="5907" w:type="dxa"/>
            <w:tcBorders>
              <w:top w:val="nil"/>
              <w:left w:val="nil"/>
              <w:bottom w:val="single" w:sz="4" w:space="0" w:color="auto"/>
              <w:right w:val="single" w:sz="4" w:space="0" w:color="auto"/>
            </w:tcBorders>
            <w:shd w:val="clear" w:color="auto" w:fill="auto"/>
            <w:vAlign w:val="center"/>
            <w:hideMark/>
          </w:tcPr>
          <w:p w14:paraId="6018B403"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 "A high degree of attention", that there is time to be resolved immediately, or the system deviation from the larger de</w:t>
            </w:r>
            <w:r>
              <w:rPr>
                <w:rFonts w:ascii="Verdana" w:hAnsi="Verdana" w:cs="Times New Roman"/>
                <w:color w:val="000000"/>
                <w:sz w:val="20"/>
                <w:szCs w:val="20"/>
                <w:lang w:eastAsia="en-NZ"/>
              </w:rPr>
              <w:t>mand or scheduled functions can</w:t>
            </w:r>
            <w:r w:rsidRPr="00D14E6C">
              <w:rPr>
                <w:rFonts w:ascii="Verdana" w:hAnsi="Verdana" w:cs="Times New Roman"/>
                <w:color w:val="000000"/>
                <w:sz w:val="20"/>
                <w:szCs w:val="20"/>
                <w:lang w:eastAsia="en-NZ"/>
              </w:rPr>
              <w:t>not be normal.</w:t>
            </w:r>
          </w:p>
        </w:tc>
      </w:tr>
      <w:tr w:rsidR="00D63B1E" w:rsidRPr="00D14E6C" w14:paraId="4F325322"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6725CEA5"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30757CD0"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w:t>
            </w:r>
          </w:p>
        </w:tc>
        <w:tc>
          <w:tcPr>
            <w:tcW w:w="5907" w:type="dxa"/>
            <w:tcBorders>
              <w:top w:val="nil"/>
              <w:left w:val="nil"/>
              <w:bottom w:val="single" w:sz="4" w:space="0" w:color="auto"/>
              <w:right w:val="single" w:sz="4" w:space="0" w:color="auto"/>
            </w:tcBorders>
            <w:shd w:val="clear" w:color="auto" w:fill="auto"/>
            <w:vAlign w:val="center"/>
            <w:hideMark/>
          </w:tcPr>
          <w:p w14:paraId="26420E7B"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 processing into the personal plan to solve, said the problem does not affect the realization of demand, but affect other aspects of use.</w:t>
            </w:r>
          </w:p>
        </w:tc>
      </w:tr>
      <w:tr w:rsidR="00D63B1E" w:rsidRPr="00D14E6C" w14:paraId="40BB8402" w14:textId="77777777" w:rsidTr="00467AD4">
        <w:trPr>
          <w:trHeight w:val="765"/>
        </w:trPr>
        <w:tc>
          <w:tcPr>
            <w:tcW w:w="1633" w:type="dxa"/>
            <w:tcBorders>
              <w:top w:val="nil"/>
              <w:left w:val="single" w:sz="4" w:space="0" w:color="auto"/>
              <w:bottom w:val="single" w:sz="4" w:space="0" w:color="auto"/>
              <w:right w:val="single" w:sz="4" w:space="0" w:color="auto"/>
            </w:tcBorders>
            <w:shd w:val="clear" w:color="auto" w:fill="auto"/>
            <w:noWrap/>
            <w:vAlign w:val="center"/>
            <w:hideMark/>
          </w:tcPr>
          <w:p w14:paraId="58AC2002"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5E54D2B4" w14:textId="77777777" w:rsidR="00D63B1E" w:rsidRPr="00D14E6C" w:rsidRDefault="00D63B1E" w:rsidP="00D63B1E">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w:t>
            </w:r>
          </w:p>
        </w:tc>
        <w:tc>
          <w:tcPr>
            <w:tcW w:w="5907" w:type="dxa"/>
            <w:tcBorders>
              <w:top w:val="nil"/>
              <w:left w:val="nil"/>
              <w:bottom w:val="single" w:sz="4" w:space="0" w:color="auto"/>
              <w:right w:val="single" w:sz="4" w:space="0" w:color="auto"/>
            </w:tcBorders>
            <w:shd w:val="clear" w:color="auto" w:fill="auto"/>
            <w:vAlign w:val="center"/>
            <w:hideMark/>
          </w:tcPr>
          <w:p w14:paraId="77242565" w14:textId="77777777" w:rsidR="00D63B1E" w:rsidRPr="00D14E6C" w:rsidRDefault="00D63B1E" w:rsidP="00D63B1E">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 priority, that is, the problem must be confirmed before the release of the system can be resolved or confirmed to be resolved.</w:t>
            </w:r>
          </w:p>
        </w:tc>
      </w:tr>
    </w:tbl>
    <w:p w14:paraId="62BBA92B" w14:textId="77777777" w:rsidR="00D63B1E" w:rsidRPr="00D63B1E" w:rsidRDefault="00D63B1E" w:rsidP="00D63B1E">
      <w:pPr>
        <w:pStyle w:val="BodyText"/>
        <w:numPr>
          <w:ilvl w:val="0"/>
          <w:numId w:val="0"/>
        </w:numPr>
        <w:spacing w:line="360" w:lineRule="auto"/>
        <w:ind w:left="360" w:hanging="360"/>
        <w:rPr>
          <w:lang w:val="en-NZ"/>
        </w:rPr>
      </w:pPr>
    </w:p>
    <w:p w14:paraId="587A5C2E" w14:textId="04FEB75A" w:rsidR="00796CB9" w:rsidRDefault="00796CB9" w:rsidP="00D63B1E">
      <w:pPr>
        <w:pStyle w:val="Heading2"/>
        <w:rPr>
          <w:rFonts w:cs="Lucida Grande"/>
          <w:color w:val="000000"/>
        </w:rPr>
      </w:pPr>
      <w:bookmarkStart w:id="40" w:name="_Toc463863081"/>
      <w:r w:rsidRPr="00796CB9">
        <w:rPr>
          <w:rFonts w:cs="Lucida Grande"/>
          <w:color w:val="000000"/>
        </w:rPr>
        <w:lastRenderedPageBreak/>
        <w:t>Defect/Bug Life Cycle</w:t>
      </w:r>
    </w:p>
    <w:tbl>
      <w:tblPr>
        <w:tblStyle w:val="TableGrid"/>
        <w:tblW w:w="0" w:type="auto"/>
        <w:jc w:val="center"/>
        <w:tblInd w:w="0" w:type="dxa"/>
        <w:tblLook w:val="04A0" w:firstRow="1" w:lastRow="0" w:firstColumn="1" w:lastColumn="0" w:noHBand="0" w:noVBand="1"/>
      </w:tblPr>
      <w:tblGrid>
        <w:gridCol w:w="1526"/>
        <w:gridCol w:w="6990"/>
      </w:tblGrid>
      <w:tr w:rsidR="00796CB9" w:rsidRPr="007E2120" w14:paraId="6B92B76E" w14:textId="77777777" w:rsidTr="00822704">
        <w:trPr>
          <w:cnfStyle w:val="100000000000" w:firstRow="1" w:lastRow="0" w:firstColumn="0" w:lastColumn="0" w:oddVBand="0" w:evenVBand="0" w:oddHBand="0" w:evenHBand="0" w:firstRowFirstColumn="0" w:firstRowLastColumn="0" w:lastRowFirstColumn="0" w:lastRowLastColumn="0"/>
          <w:jc w:val="center"/>
        </w:trPr>
        <w:tc>
          <w:tcPr>
            <w:tcW w:w="1526" w:type="dxa"/>
            <w:vAlign w:val="center"/>
          </w:tcPr>
          <w:p w14:paraId="1B968FE3" w14:textId="77777777" w:rsidR="00796CB9" w:rsidRPr="007E2120" w:rsidRDefault="00796CB9" w:rsidP="00822704">
            <w:pPr>
              <w:jc w:val="center"/>
              <w:rPr>
                <w:rFonts w:ascii="Verdana" w:hAnsi="Verdana" w:cs="Times New Roman"/>
                <w:b/>
                <w:bCs/>
                <w:color w:val="343434"/>
                <w:sz w:val="20"/>
                <w:szCs w:val="20"/>
              </w:rPr>
            </w:pPr>
            <w:r w:rsidRPr="007E2120">
              <w:rPr>
                <w:rFonts w:ascii="Verdana" w:hAnsi="Verdana" w:cs="Times New Roman"/>
                <w:b/>
                <w:bCs/>
                <w:color w:val="343434"/>
                <w:sz w:val="20"/>
                <w:szCs w:val="20"/>
              </w:rPr>
              <w:t>Status</w:t>
            </w:r>
          </w:p>
        </w:tc>
        <w:tc>
          <w:tcPr>
            <w:tcW w:w="6990" w:type="dxa"/>
          </w:tcPr>
          <w:p w14:paraId="7A1AA757" w14:textId="77777777" w:rsidR="00796CB9" w:rsidRPr="007E2120" w:rsidRDefault="00796CB9" w:rsidP="00822704">
            <w:pPr>
              <w:jc w:val="center"/>
              <w:rPr>
                <w:rFonts w:ascii="Verdana" w:hAnsi="Verdana" w:cs="Times New Roman"/>
                <w:b/>
                <w:bCs/>
                <w:color w:val="343434"/>
                <w:sz w:val="20"/>
                <w:szCs w:val="20"/>
              </w:rPr>
            </w:pPr>
            <w:r w:rsidRPr="007E2120">
              <w:rPr>
                <w:rFonts w:ascii="Verdana" w:hAnsi="Verdana" w:cs="Times New Roman"/>
                <w:b/>
                <w:bCs/>
                <w:color w:val="343434"/>
                <w:sz w:val="20"/>
                <w:szCs w:val="20"/>
              </w:rPr>
              <w:t>Definition</w:t>
            </w:r>
          </w:p>
        </w:tc>
      </w:tr>
      <w:tr w:rsidR="00796CB9" w:rsidRPr="007E2120" w14:paraId="17E82678" w14:textId="77777777" w:rsidTr="00822704">
        <w:trPr>
          <w:jc w:val="center"/>
        </w:trPr>
        <w:tc>
          <w:tcPr>
            <w:tcW w:w="1526" w:type="dxa"/>
            <w:vAlign w:val="center"/>
          </w:tcPr>
          <w:p w14:paraId="7693D67E"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New</w:t>
            </w:r>
          </w:p>
        </w:tc>
        <w:tc>
          <w:tcPr>
            <w:tcW w:w="6990" w:type="dxa"/>
          </w:tcPr>
          <w:p w14:paraId="20989065"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When a new defect is logged and posted for the first time. It is assigned a status NEW.</w:t>
            </w:r>
          </w:p>
        </w:tc>
      </w:tr>
      <w:tr w:rsidR="00796CB9" w:rsidRPr="007E2120" w14:paraId="3229D341" w14:textId="77777777" w:rsidTr="00822704">
        <w:trPr>
          <w:jc w:val="center"/>
        </w:trPr>
        <w:tc>
          <w:tcPr>
            <w:tcW w:w="1526" w:type="dxa"/>
            <w:vAlign w:val="center"/>
          </w:tcPr>
          <w:p w14:paraId="401890C7"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Assigned</w:t>
            </w:r>
          </w:p>
        </w:tc>
        <w:tc>
          <w:tcPr>
            <w:tcW w:w="6990" w:type="dxa"/>
          </w:tcPr>
          <w:p w14:paraId="0976EB34"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Once the bug is posted by the tester, the lead of the tester approves the bug and assigns the bug to developer team</w:t>
            </w:r>
            <w:r>
              <w:rPr>
                <w:rFonts w:ascii="Verdana" w:hAnsi="Verdana" w:cs="Times New Roman" w:hint="eastAsia"/>
                <w:color w:val="343434"/>
                <w:sz w:val="20"/>
                <w:szCs w:val="20"/>
              </w:rPr>
              <w:t>.</w:t>
            </w:r>
          </w:p>
        </w:tc>
      </w:tr>
      <w:tr w:rsidR="00796CB9" w:rsidRPr="007E2120" w14:paraId="252BB311" w14:textId="77777777" w:rsidTr="00822704">
        <w:trPr>
          <w:jc w:val="center"/>
        </w:trPr>
        <w:tc>
          <w:tcPr>
            <w:tcW w:w="1526" w:type="dxa"/>
            <w:vAlign w:val="center"/>
          </w:tcPr>
          <w:p w14:paraId="099A2248"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Open</w:t>
            </w:r>
          </w:p>
        </w:tc>
        <w:tc>
          <w:tcPr>
            <w:tcW w:w="6990" w:type="dxa"/>
          </w:tcPr>
          <w:p w14:paraId="7921EA70"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The developer starts analyzing and works on the defect fix</w:t>
            </w:r>
          </w:p>
        </w:tc>
      </w:tr>
      <w:tr w:rsidR="00796CB9" w:rsidRPr="007E2120" w14:paraId="05F11B78" w14:textId="77777777" w:rsidTr="00822704">
        <w:trPr>
          <w:jc w:val="center"/>
        </w:trPr>
        <w:tc>
          <w:tcPr>
            <w:tcW w:w="1526" w:type="dxa"/>
            <w:vAlign w:val="center"/>
          </w:tcPr>
          <w:p w14:paraId="188147B4"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Fixed</w:t>
            </w:r>
          </w:p>
        </w:tc>
        <w:tc>
          <w:tcPr>
            <w:tcW w:w="6990" w:type="dxa"/>
          </w:tcPr>
          <w:p w14:paraId="32A88488"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When developer makes necessary code change and verifies the change, he or she can make bug status as "Fixed."</w:t>
            </w:r>
          </w:p>
        </w:tc>
      </w:tr>
      <w:tr w:rsidR="00796CB9" w:rsidRPr="007E2120" w14:paraId="5F06AA4C" w14:textId="77777777" w:rsidTr="00822704">
        <w:trPr>
          <w:jc w:val="center"/>
        </w:trPr>
        <w:tc>
          <w:tcPr>
            <w:tcW w:w="1526" w:type="dxa"/>
            <w:vAlign w:val="center"/>
          </w:tcPr>
          <w:p w14:paraId="0DB777B4"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Pending retest</w:t>
            </w:r>
          </w:p>
        </w:tc>
        <w:tc>
          <w:tcPr>
            <w:tcW w:w="6990" w:type="dxa"/>
          </w:tcPr>
          <w:p w14:paraId="5277F534"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Once the defect is fixed the developer gives particular code for retesting the code to the tester. Since the testing remains pending from the testers end, the status assigned is "pending request."</w:t>
            </w:r>
          </w:p>
        </w:tc>
      </w:tr>
      <w:tr w:rsidR="00796CB9" w:rsidRPr="007E2120" w14:paraId="0918ACA0" w14:textId="77777777" w:rsidTr="00822704">
        <w:trPr>
          <w:jc w:val="center"/>
        </w:trPr>
        <w:tc>
          <w:tcPr>
            <w:tcW w:w="1526" w:type="dxa"/>
            <w:vAlign w:val="center"/>
          </w:tcPr>
          <w:p w14:paraId="1DC020B8"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Retest</w:t>
            </w:r>
          </w:p>
        </w:tc>
        <w:tc>
          <w:tcPr>
            <w:tcW w:w="6990" w:type="dxa"/>
          </w:tcPr>
          <w:p w14:paraId="6EB3F707"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Tester does the retesting of the code at this stage to check whether the defect is fixed by the developer or not and change the status to "Re-test."</w:t>
            </w:r>
          </w:p>
        </w:tc>
      </w:tr>
      <w:tr w:rsidR="00796CB9" w:rsidRPr="007E2120" w14:paraId="3A805AD2" w14:textId="77777777" w:rsidTr="00822704">
        <w:trPr>
          <w:jc w:val="center"/>
        </w:trPr>
        <w:tc>
          <w:tcPr>
            <w:tcW w:w="1526" w:type="dxa"/>
            <w:vAlign w:val="center"/>
          </w:tcPr>
          <w:p w14:paraId="12A32AF4"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Verified</w:t>
            </w:r>
          </w:p>
        </w:tc>
        <w:tc>
          <w:tcPr>
            <w:tcW w:w="6990" w:type="dxa"/>
          </w:tcPr>
          <w:p w14:paraId="18B3884B"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The tester re-tests the bug after it got fixed by the developer. If there is no bugdetected in the software, then the bug is fixed and the status assigned is "verified."</w:t>
            </w:r>
          </w:p>
        </w:tc>
      </w:tr>
      <w:tr w:rsidR="00796CB9" w:rsidRPr="007E2120" w14:paraId="68D344E4" w14:textId="77777777" w:rsidTr="00822704">
        <w:trPr>
          <w:jc w:val="center"/>
        </w:trPr>
        <w:tc>
          <w:tcPr>
            <w:tcW w:w="1526" w:type="dxa"/>
            <w:vAlign w:val="center"/>
          </w:tcPr>
          <w:p w14:paraId="6928FF41"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Reopen</w:t>
            </w:r>
          </w:p>
        </w:tc>
        <w:tc>
          <w:tcPr>
            <w:tcW w:w="6990" w:type="dxa"/>
          </w:tcPr>
          <w:p w14:paraId="64D56010"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If the bug persists even after the developer has fixed the bug, the tester changes the status to "reopened". Once again the bug goes through the life cycle.</w:t>
            </w:r>
          </w:p>
        </w:tc>
      </w:tr>
      <w:tr w:rsidR="00796CB9" w:rsidRPr="007E2120" w14:paraId="24D406A4" w14:textId="77777777" w:rsidTr="00822704">
        <w:trPr>
          <w:jc w:val="center"/>
        </w:trPr>
        <w:tc>
          <w:tcPr>
            <w:tcW w:w="1526" w:type="dxa"/>
            <w:vAlign w:val="center"/>
          </w:tcPr>
          <w:p w14:paraId="0C06BB11"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Closed</w:t>
            </w:r>
          </w:p>
        </w:tc>
        <w:tc>
          <w:tcPr>
            <w:tcW w:w="6990" w:type="dxa"/>
          </w:tcPr>
          <w:p w14:paraId="794345A7"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If the bug is no longer exits then tester assign the status "Closed." </w:t>
            </w:r>
          </w:p>
        </w:tc>
      </w:tr>
      <w:tr w:rsidR="00796CB9" w:rsidRPr="007E2120" w14:paraId="597B4635" w14:textId="77777777" w:rsidTr="00822704">
        <w:trPr>
          <w:jc w:val="center"/>
        </w:trPr>
        <w:tc>
          <w:tcPr>
            <w:tcW w:w="1526" w:type="dxa"/>
            <w:vAlign w:val="center"/>
          </w:tcPr>
          <w:p w14:paraId="750F7580"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Duplicate</w:t>
            </w:r>
          </w:p>
        </w:tc>
        <w:tc>
          <w:tcPr>
            <w:tcW w:w="6990" w:type="dxa"/>
          </w:tcPr>
          <w:p w14:paraId="6D1BAAFB"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If the defect is repeated twice or the defect corresponds the same concept of the bug, the status is changed to "duplicate."</w:t>
            </w:r>
          </w:p>
        </w:tc>
      </w:tr>
      <w:tr w:rsidR="00796CB9" w:rsidRPr="007E2120" w14:paraId="54D1964B" w14:textId="77777777" w:rsidTr="00822704">
        <w:trPr>
          <w:jc w:val="center"/>
        </w:trPr>
        <w:tc>
          <w:tcPr>
            <w:tcW w:w="1526" w:type="dxa"/>
            <w:vAlign w:val="center"/>
          </w:tcPr>
          <w:p w14:paraId="6941562A"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Rejected</w:t>
            </w:r>
          </w:p>
        </w:tc>
        <w:tc>
          <w:tcPr>
            <w:tcW w:w="6990" w:type="dxa"/>
          </w:tcPr>
          <w:p w14:paraId="0A936D37"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If the developer feels the defect is not a genuine defect than it changes the defect to "rejected."</w:t>
            </w:r>
          </w:p>
        </w:tc>
      </w:tr>
      <w:tr w:rsidR="00796CB9" w:rsidRPr="007E2120" w14:paraId="55F8D7EC" w14:textId="77777777" w:rsidTr="00822704">
        <w:trPr>
          <w:jc w:val="center"/>
        </w:trPr>
        <w:tc>
          <w:tcPr>
            <w:tcW w:w="1526" w:type="dxa"/>
            <w:vAlign w:val="center"/>
          </w:tcPr>
          <w:p w14:paraId="077FA7BF"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Deferred</w:t>
            </w:r>
          </w:p>
        </w:tc>
        <w:tc>
          <w:tcPr>
            <w:tcW w:w="6990" w:type="dxa"/>
          </w:tcPr>
          <w:p w14:paraId="4752FE76"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If the present bug is not of a prime priority and if it is expected to get fixed in the next release, then status "Deferred" is assigned to such bugs</w:t>
            </w:r>
            <w:r>
              <w:rPr>
                <w:rFonts w:ascii="Verdana" w:hAnsi="Verdana" w:cs="Times New Roman" w:hint="eastAsia"/>
                <w:color w:val="343434"/>
                <w:sz w:val="20"/>
                <w:szCs w:val="20"/>
              </w:rPr>
              <w:t>.</w:t>
            </w:r>
          </w:p>
        </w:tc>
      </w:tr>
      <w:tr w:rsidR="00796CB9" w:rsidRPr="007E2120" w14:paraId="56603613" w14:textId="77777777" w:rsidTr="00822704">
        <w:trPr>
          <w:jc w:val="center"/>
        </w:trPr>
        <w:tc>
          <w:tcPr>
            <w:tcW w:w="1526" w:type="dxa"/>
            <w:vAlign w:val="center"/>
          </w:tcPr>
          <w:p w14:paraId="46805785" w14:textId="77777777" w:rsidR="00796CB9" w:rsidRPr="00F45DF1" w:rsidRDefault="00796CB9" w:rsidP="00822704">
            <w:pPr>
              <w:jc w:val="center"/>
              <w:rPr>
                <w:rFonts w:ascii="Verdana" w:hAnsi="Verdana" w:cs="Times New Roman"/>
                <w:bCs/>
                <w:color w:val="343434"/>
                <w:sz w:val="20"/>
                <w:szCs w:val="20"/>
              </w:rPr>
            </w:pPr>
            <w:r w:rsidRPr="00F45DF1">
              <w:rPr>
                <w:rFonts w:ascii="Verdana" w:hAnsi="Verdana" w:cs="Times New Roman"/>
                <w:bCs/>
                <w:color w:val="343434"/>
                <w:sz w:val="20"/>
                <w:szCs w:val="20"/>
              </w:rPr>
              <w:t>Not a bug</w:t>
            </w:r>
          </w:p>
        </w:tc>
        <w:tc>
          <w:tcPr>
            <w:tcW w:w="6990" w:type="dxa"/>
          </w:tcPr>
          <w:p w14:paraId="44AA5A8A" w14:textId="77777777" w:rsidR="00796CB9" w:rsidRPr="007E2120" w:rsidRDefault="00796CB9" w:rsidP="00822704">
            <w:pPr>
              <w:rPr>
                <w:rFonts w:ascii="Verdana" w:hAnsi="Verdana" w:cs="Times New Roman"/>
                <w:b/>
                <w:bCs/>
                <w:color w:val="343434"/>
                <w:sz w:val="20"/>
                <w:szCs w:val="20"/>
              </w:rPr>
            </w:pPr>
            <w:r w:rsidRPr="007E2120">
              <w:rPr>
                <w:rFonts w:ascii="Verdana" w:hAnsi="Verdana" w:cs="Times New Roman"/>
                <w:color w:val="343434"/>
                <w:sz w:val="20"/>
                <w:szCs w:val="20"/>
              </w:rPr>
              <w:t>If it does not affect the functionality of the application then the status assigned to a bug is "Not a bug".</w:t>
            </w:r>
          </w:p>
        </w:tc>
      </w:tr>
    </w:tbl>
    <w:p w14:paraId="3ACCB0A4" w14:textId="77777777" w:rsidR="00796CB9" w:rsidRPr="00796CB9" w:rsidRDefault="00796CB9" w:rsidP="00796CB9">
      <w:pPr>
        <w:pStyle w:val="BodyText"/>
        <w:numPr>
          <w:ilvl w:val="0"/>
          <w:numId w:val="0"/>
        </w:numPr>
        <w:ind w:left="360" w:hanging="360"/>
      </w:pPr>
    </w:p>
    <w:p w14:paraId="5853D18E" w14:textId="77777777" w:rsidR="00654CAA" w:rsidRPr="005B1F40" w:rsidRDefault="00654CAA" w:rsidP="00D63B1E">
      <w:pPr>
        <w:pStyle w:val="Heading2"/>
      </w:pPr>
      <w:r w:rsidRPr="005B1F40">
        <w:t>Exit criteria</w:t>
      </w:r>
      <w:bookmarkEnd w:id="40"/>
    </w:p>
    <w:p w14:paraId="31F2785B" w14:textId="727BFF12"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 xml:space="preserve">The functionality and performance of product has met the requirements of the product requirements specification (requirement analysis document). </w:t>
      </w:r>
    </w:p>
    <w:p w14:paraId="3E00114D"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lastRenderedPageBreak/>
        <w:t>The error found in the system testing has been modified and the defect repair rate levels up to standard.</w:t>
      </w:r>
    </w:p>
    <w:p w14:paraId="23A49370"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The defect rate (Defect Rate): defect ratio after a full unit test cases found in less than 5%.</w:t>
      </w:r>
    </w:p>
    <w:p w14:paraId="7BB8E8B4" w14:textId="72F5B6A1"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Defect density (Defect Density): per unit length (typically 1000-bit line) code, or FP (Function Point) number of defects found in less than 5%.</w:t>
      </w:r>
    </w:p>
    <w:p w14:paraId="7FC44A5B" w14:textId="77777777" w:rsidR="00654CAA" w:rsidRPr="00C81A49" w:rsidRDefault="00654CAA" w:rsidP="00D63B1E">
      <w:pPr>
        <w:pStyle w:val="ListParagraph"/>
        <w:numPr>
          <w:ilvl w:val="0"/>
          <w:numId w:val="18"/>
        </w:numPr>
        <w:jc w:val="left"/>
        <w:rPr>
          <w:rFonts w:ascii="Verdana" w:hAnsi="Verdana"/>
          <w:sz w:val="20"/>
          <w:szCs w:val="20"/>
        </w:rPr>
      </w:pPr>
      <w:r w:rsidRPr="00C81A49">
        <w:rPr>
          <w:rFonts w:ascii="Verdana" w:hAnsi="Verdana"/>
          <w:sz w:val="20"/>
          <w:szCs w:val="20"/>
        </w:rPr>
        <w:t>Test Coverage (Test Coverage): the degree of test code or use case is covered 100%.</w:t>
      </w:r>
    </w:p>
    <w:p w14:paraId="26A80AD5" w14:textId="77777777" w:rsidR="00A46FA0" w:rsidRPr="00402B29" w:rsidRDefault="00A46FA0" w:rsidP="00D63B1E">
      <w:pPr>
        <w:rPr>
          <w:rFonts w:ascii="Verdana" w:hAnsi="Verdana"/>
          <w:sz w:val="20"/>
          <w:szCs w:val="20"/>
        </w:rPr>
      </w:pPr>
    </w:p>
    <w:sectPr w:rsidR="00A46FA0" w:rsidRPr="00402B29" w:rsidSect="00C81A49">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8FD25" w14:textId="77777777" w:rsidR="004664B5" w:rsidRDefault="004664B5" w:rsidP="00C22A8A">
      <w:r>
        <w:separator/>
      </w:r>
    </w:p>
  </w:endnote>
  <w:endnote w:type="continuationSeparator" w:id="0">
    <w:p w14:paraId="4E09A324" w14:textId="77777777" w:rsidR="004664B5" w:rsidRDefault="004664B5"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Times-BoldItalic">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华文黑体">
    <w:charset w:val="50"/>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0A3C09" w:rsidRDefault="000A3C09">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03401A">
      <w:rPr>
        <w:noProof/>
        <w:color w:val="323E4F" w:themeColor="text2" w:themeShade="BF"/>
      </w:rPr>
      <w:t>12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03401A">
      <w:rPr>
        <w:noProof/>
        <w:color w:val="323E4F" w:themeColor="text2" w:themeShade="BF"/>
      </w:rPr>
      <w:t>12</w:t>
    </w:r>
    <w:r>
      <w:rPr>
        <w:color w:val="323E4F" w:themeColor="text2" w:themeShade="BF"/>
      </w:rPr>
      <w:fldChar w:fldCharType="end"/>
    </w:r>
  </w:p>
  <w:p w14:paraId="1804896E" w14:textId="12C0BE79" w:rsidR="000A3C09" w:rsidRDefault="002F30F0" w:rsidP="002F30F0">
    <w:pPr>
      <w:pStyle w:val="Footer1"/>
    </w:pPr>
    <w:fldSimple w:instr=" FILENAME  \p  \* MERGEFORMAT ">
      <w:r>
        <w:t>C:\Users\Hardik\Documents\GitHub\Weltec-Project\1. Final Documentation\4. DSDM Documents\6. Deployment\System Test Report v1.0.docx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1FF67" w14:textId="77777777" w:rsidR="004664B5" w:rsidRDefault="004664B5" w:rsidP="00C22A8A">
      <w:r>
        <w:separator/>
      </w:r>
    </w:p>
  </w:footnote>
  <w:footnote w:type="continuationSeparator" w:id="0">
    <w:p w14:paraId="5053CEEF" w14:textId="77777777" w:rsidR="004664B5" w:rsidRDefault="004664B5"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FF7F7E1" w:rsidR="000A3C09" w:rsidRPr="00BC2FEF" w:rsidRDefault="000A3C09" w:rsidP="00C22A8A">
    <w:pPr>
      <w:pStyle w:val="Header"/>
      <w:rPr>
        <w:lang w:val="en-GB"/>
      </w:rPr>
    </w:pPr>
    <w:r>
      <w:rPr>
        <w:rFonts w:ascii="Verdana" w:hAnsi="Verdana"/>
      </w:rPr>
      <w:t>Database Evaluator</w:t>
    </w:r>
    <w:r w:rsidRPr="00B72DE6">
      <w:rPr>
        <w:lang w:val="en-GB"/>
      </w:rPr>
      <w:tab/>
    </w:r>
    <w:r>
      <w:rPr>
        <w:lang w:val="en-GB"/>
      </w:rPr>
      <w:t xml:space="preserve">                                                          </w:t>
    </w:r>
    <w:r w:rsidR="00D63B1E">
      <w:rPr>
        <w:rFonts w:ascii="Verdana" w:hAnsi="Verdana"/>
        <w:lang w:val="en-GB"/>
      </w:rPr>
      <w:t>System Test Report</w:t>
    </w:r>
    <w:r w:rsidRPr="00F566AF">
      <w:rPr>
        <w:rFonts w:ascii="Verdana" w:hAnsi="Verdana"/>
        <w:lang w:val="en-GB"/>
      </w:rPr>
      <w:tab/>
      <w:t xml:space="preserve">Version: </w:t>
    </w:r>
    <w:r>
      <w:rPr>
        <w:rFonts w:ascii="Verdana" w:hAnsi="Verdana"/>
        <w:lang w:val="nl-NL"/>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2644"/>
    <w:multiLevelType w:val="hybridMultilevel"/>
    <w:tmpl w:val="7414BE40"/>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2">
    <w:nsid w:val="16CF3C00"/>
    <w:multiLevelType w:val="hybridMultilevel"/>
    <w:tmpl w:val="2E946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A451026"/>
    <w:multiLevelType w:val="multilevel"/>
    <w:tmpl w:val="2A185D0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4">
    <w:nsid w:val="28CE21C0"/>
    <w:multiLevelType w:val="multilevel"/>
    <w:tmpl w:val="CF1E7104"/>
    <w:lvl w:ilvl="0">
      <w:start w:val="2"/>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5">
    <w:nsid w:val="29C80CCE"/>
    <w:multiLevelType w:val="hybridMultilevel"/>
    <w:tmpl w:val="0D4A402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F5C075D"/>
    <w:multiLevelType w:val="hybridMultilevel"/>
    <w:tmpl w:val="8DD6B926"/>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nsid w:val="35C92305"/>
    <w:multiLevelType w:val="hybridMultilevel"/>
    <w:tmpl w:val="EFEA9B5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3860750F"/>
    <w:multiLevelType w:val="hybridMultilevel"/>
    <w:tmpl w:val="18BAF2A0"/>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B7716BC"/>
    <w:multiLevelType w:val="hybridMultilevel"/>
    <w:tmpl w:val="65D873D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C414754"/>
    <w:multiLevelType w:val="hybridMultilevel"/>
    <w:tmpl w:val="5420CF4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4A7D6BB4"/>
    <w:multiLevelType w:val="hybridMultilevel"/>
    <w:tmpl w:val="4FF01B3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4BCF16E4"/>
    <w:multiLevelType w:val="hybridMultilevel"/>
    <w:tmpl w:val="9EBAF02E"/>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4">
    <w:nsid w:val="6CBD619F"/>
    <w:multiLevelType w:val="hybridMultilevel"/>
    <w:tmpl w:val="C6CC1B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4B157A"/>
    <w:multiLevelType w:val="hybridMultilevel"/>
    <w:tmpl w:val="28D0F772"/>
    <w:lvl w:ilvl="0" w:tplc="14090009">
      <w:start w:val="1"/>
      <w:numFmt w:val="bullet"/>
      <w:lvlText w:val=""/>
      <w:lvlJc w:val="left"/>
      <w:pPr>
        <w:ind w:left="480" w:hanging="480"/>
      </w:pPr>
      <w:rPr>
        <w:rFonts w:ascii="Wingdings" w:hAnsi="Wingdings" w:hint="default"/>
      </w:rPr>
    </w:lvl>
    <w:lvl w:ilvl="1" w:tplc="1409000B">
      <w:start w:val="1"/>
      <w:numFmt w:val="bullet"/>
      <w:lvlText w:val=""/>
      <w:lvlJc w:val="left"/>
      <w:pPr>
        <w:ind w:left="960" w:hanging="480"/>
      </w:pPr>
      <w:rPr>
        <w:rFonts w:ascii="Wingdings" w:hAnsi="Wingdings"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13663C2"/>
    <w:multiLevelType w:val="hybridMultilevel"/>
    <w:tmpl w:val="CBF2B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1DD7449"/>
    <w:multiLevelType w:val="hybridMultilevel"/>
    <w:tmpl w:val="C868BFA2"/>
    <w:lvl w:ilvl="0" w:tplc="04090001">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nsid w:val="74EC500C"/>
    <w:multiLevelType w:val="hybridMultilevel"/>
    <w:tmpl w:val="07301FB8"/>
    <w:lvl w:ilvl="0" w:tplc="3CC82782">
      <w:start w:val="1"/>
      <w:numFmt w:val="bullet"/>
      <w:pStyle w:val="BodyTex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
  </w:num>
  <w:num w:numId="4">
    <w:abstractNumId w:val="9"/>
  </w:num>
  <w:num w:numId="5">
    <w:abstractNumId w:val="11"/>
  </w:num>
  <w:num w:numId="6">
    <w:abstractNumId w:val="4"/>
  </w:num>
  <w:num w:numId="7">
    <w:abstractNumId w:val="5"/>
  </w:num>
  <w:num w:numId="8">
    <w:abstractNumId w:val="6"/>
  </w:num>
  <w:num w:numId="9">
    <w:abstractNumId w:val="7"/>
  </w:num>
  <w:num w:numId="10">
    <w:abstractNumId w:val="18"/>
  </w:num>
  <w:num w:numId="11">
    <w:abstractNumId w:val="14"/>
  </w:num>
  <w:num w:numId="12">
    <w:abstractNumId w:val="15"/>
  </w:num>
  <w:num w:numId="13">
    <w:abstractNumId w:val="8"/>
  </w:num>
  <w:num w:numId="14">
    <w:abstractNumId w:val="12"/>
  </w:num>
  <w:num w:numId="15">
    <w:abstractNumId w:val="2"/>
  </w:num>
  <w:num w:numId="16">
    <w:abstractNumId w:val="10"/>
  </w:num>
  <w:num w:numId="17">
    <w:abstractNumId w:val="16"/>
  </w:num>
  <w:num w:numId="18">
    <w:abstractNumId w:val="17"/>
  </w:num>
  <w:num w:numId="1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3401A"/>
    <w:rsid w:val="00043A67"/>
    <w:rsid w:val="00051187"/>
    <w:rsid w:val="00077A53"/>
    <w:rsid w:val="000A0A71"/>
    <w:rsid w:val="000A3C09"/>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31240"/>
    <w:rsid w:val="002912AE"/>
    <w:rsid w:val="00297106"/>
    <w:rsid w:val="002A0BE9"/>
    <w:rsid w:val="002D1A4A"/>
    <w:rsid w:val="002E60B5"/>
    <w:rsid w:val="002E6C3F"/>
    <w:rsid w:val="002F30F0"/>
    <w:rsid w:val="003403C5"/>
    <w:rsid w:val="00343633"/>
    <w:rsid w:val="00354EC5"/>
    <w:rsid w:val="00355665"/>
    <w:rsid w:val="0035588F"/>
    <w:rsid w:val="00355A5A"/>
    <w:rsid w:val="003607A5"/>
    <w:rsid w:val="003652C5"/>
    <w:rsid w:val="003713C1"/>
    <w:rsid w:val="00371999"/>
    <w:rsid w:val="003737F3"/>
    <w:rsid w:val="00376116"/>
    <w:rsid w:val="00384E0D"/>
    <w:rsid w:val="003A61E8"/>
    <w:rsid w:val="003F7F99"/>
    <w:rsid w:val="004020B6"/>
    <w:rsid w:val="00402B29"/>
    <w:rsid w:val="00404162"/>
    <w:rsid w:val="004073AA"/>
    <w:rsid w:val="00424325"/>
    <w:rsid w:val="004664B5"/>
    <w:rsid w:val="00482BF0"/>
    <w:rsid w:val="00487399"/>
    <w:rsid w:val="00491620"/>
    <w:rsid w:val="004B5577"/>
    <w:rsid w:val="00543341"/>
    <w:rsid w:val="00566A13"/>
    <w:rsid w:val="00583867"/>
    <w:rsid w:val="005B6913"/>
    <w:rsid w:val="005C7223"/>
    <w:rsid w:val="005F08A3"/>
    <w:rsid w:val="005F6DD6"/>
    <w:rsid w:val="00623808"/>
    <w:rsid w:val="00646859"/>
    <w:rsid w:val="00654CAA"/>
    <w:rsid w:val="00663EC1"/>
    <w:rsid w:val="00686D6B"/>
    <w:rsid w:val="006B4939"/>
    <w:rsid w:val="006B503B"/>
    <w:rsid w:val="006D671F"/>
    <w:rsid w:val="006F1808"/>
    <w:rsid w:val="007061E1"/>
    <w:rsid w:val="0071309D"/>
    <w:rsid w:val="007158A1"/>
    <w:rsid w:val="00720384"/>
    <w:rsid w:val="00733C06"/>
    <w:rsid w:val="00796CB9"/>
    <w:rsid w:val="007B5428"/>
    <w:rsid w:val="007D22F3"/>
    <w:rsid w:val="007D609C"/>
    <w:rsid w:val="007D6E57"/>
    <w:rsid w:val="007E691D"/>
    <w:rsid w:val="00812A8F"/>
    <w:rsid w:val="00836EE4"/>
    <w:rsid w:val="00857BCA"/>
    <w:rsid w:val="008A5237"/>
    <w:rsid w:val="008A60F5"/>
    <w:rsid w:val="008D3802"/>
    <w:rsid w:val="008E2B28"/>
    <w:rsid w:val="00901BD1"/>
    <w:rsid w:val="0090597B"/>
    <w:rsid w:val="009137C0"/>
    <w:rsid w:val="00924F2C"/>
    <w:rsid w:val="009362C3"/>
    <w:rsid w:val="00975A51"/>
    <w:rsid w:val="00982846"/>
    <w:rsid w:val="009855A4"/>
    <w:rsid w:val="009A0775"/>
    <w:rsid w:val="009B179C"/>
    <w:rsid w:val="009B2577"/>
    <w:rsid w:val="009C541A"/>
    <w:rsid w:val="009C5CF0"/>
    <w:rsid w:val="009D2985"/>
    <w:rsid w:val="00A045CE"/>
    <w:rsid w:val="00A208DF"/>
    <w:rsid w:val="00A21502"/>
    <w:rsid w:val="00A43BB8"/>
    <w:rsid w:val="00A46FA0"/>
    <w:rsid w:val="00A63230"/>
    <w:rsid w:val="00A77164"/>
    <w:rsid w:val="00A77566"/>
    <w:rsid w:val="00A92184"/>
    <w:rsid w:val="00A97FC8"/>
    <w:rsid w:val="00AA74B7"/>
    <w:rsid w:val="00AB3D31"/>
    <w:rsid w:val="00AC39BC"/>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466EF"/>
    <w:rsid w:val="00C512C5"/>
    <w:rsid w:val="00C5415B"/>
    <w:rsid w:val="00C56F63"/>
    <w:rsid w:val="00C6379C"/>
    <w:rsid w:val="00C655F0"/>
    <w:rsid w:val="00C7310F"/>
    <w:rsid w:val="00C81A49"/>
    <w:rsid w:val="00C84751"/>
    <w:rsid w:val="00C857A0"/>
    <w:rsid w:val="00C86E79"/>
    <w:rsid w:val="00CA7857"/>
    <w:rsid w:val="00CA7944"/>
    <w:rsid w:val="00CB30E7"/>
    <w:rsid w:val="00D14304"/>
    <w:rsid w:val="00D14E6C"/>
    <w:rsid w:val="00D53C0F"/>
    <w:rsid w:val="00D55611"/>
    <w:rsid w:val="00D606F7"/>
    <w:rsid w:val="00D62978"/>
    <w:rsid w:val="00D639A2"/>
    <w:rsid w:val="00D63B1E"/>
    <w:rsid w:val="00D807D1"/>
    <w:rsid w:val="00D85A5D"/>
    <w:rsid w:val="00D94B7E"/>
    <w:rsid w:val="00DA1132"/>
    <w:rsid w:val="00DB6C5A"/>
    <w:rsid w:val="00DD12DF"/>
    <w:rsid w:val="00DD5C46"/>
    <w:rsid w:val="00DE6A20"/>
    <w:rsid w:val="00DF37CE"/>
    <w:rsid w:val="00E06D50"/>
    <w:rsid w:val="00E21182"/>
    <w:rsid w:val="00E229D7"/>
    <w:rsid w:val="00E703D4"/>
    <w:rsid w:val="00E81238"/>
    <w:rsid w:val="00E853C9"/>
    <w:rsid w:val="00E93DB0"/>
    <w:rsid w:val="00ED42CD"/>
    <w:rsid w:val="00EE672A"/>
    <w:rsid w:val="00EF425C"/>
    <w:rsid w:val="00F05E32"/>
    <w:rsid w:val="00F07F10"/>
    <w:rsid w:val="00F1398C"/>
    <w:rsid w:val="00F20546"/>
    <w:rsid w:val="00F40EE2"/>
    <w:rsid w:val="00F45DF1"/>
    <w:rsid w:val="00F6745B"/>
    <w:rsid w:val="00F74D16"/>
    <w:rsid w:val="00F80967"/>
    <w:rsid w:val="00F876B5"/>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05975851-35F3-4FA6-A5FE-2BB4D727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D63B1E"/>
    <w:pPr>
      <w:numPr>
        <w:ilvl w:val="1"/>
      </w:numPr>
      <w:tabs>
        <w:tab w:val="clear" w:pos="567"/>
      </w:tabs>
      <w:spacing w:before="120" w:after="120"/>
      <w:ind w:left="576" w:hanging="576"/>
      <w:jc w:val="left"/>
      <w:outlineLvl w:val="1"/>
    </w:pPr>
    <w:rPr>
      <w:smallCaps w:val="0"/>
      <w:sz w:val="20"/>
      <w:szCs w:val="20"/>
    </w:rPr>
  </w:style>
  <w:style w:type="paragraph" w:styleId="Heading3">
    <w:name w:val="heading 3"/>
    <w:basedOn w:val="Heading2"/>
    <w:next w:val="BodyText"/>
    <w:link w:val="Heading3Char"/>
    <w:autoRedefine/>
    <w:qFormat/>
    <w:rsid w:val="00D63B1E"/>
    <w:pPr>
      <w:numPr>
        <w:ilvl w:val="2"/>
      </w:numPr>
      <w:tabs>
        <w:tab w:val="clear" w:pos="851"/>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51"/>
        <w:tab w:val="num" w:pos="36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D63B1E"/>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D63B1E"/>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C81A49"/>
    <w:pPr>
      <w:numPr>
        <w:numId w:val="10"/>
      </w:numPr>
      <w:spacing w:before="120" w:line="276" w:lineRule="auto"/>
    </w:pPr>
    <w:rPr>
      <w:rFonts w:ascii="Verdana" w:hAnsi="Verdana"/>
      <w:sz w:val="20"/>
      <w:szCs w:val="20"/>
      <w:lang w:val="en-GB"/>
    </w:rPr>
  </w:style>
  <w:style w:type="character" w:customStyle="1" w:styleId="BodyTextChar">
    <w:name w:val="Body Text Char"/>
    <w:basedOn w:val="DefaultParagraphFont"/>
    <w:link w:val="BodyText"/>
    <w:rsid w:val="00C81A49"/>
    <w:rPr>
      <w:rFonts w:ascii="Verdana" w:eastAsia="Times New Roman" w:hAnsi="Verdana" w:cs="Arial"/>
      <w:sz w:val="20"/>
      <w:szCs w:val="20"/>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5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8A60F5"/>
    <w:pPr>
      <w:tabs>
        <w:tab w:val="left" w:pos="480"/>
        <w:tab w:val="right" w:leader="dot" w:pos="9017"/>
      </w:tabs>
      <w:spacing w:after="100" w:line="240" w:lineRule="auto"/>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Bullet">
    <w:name w:val="Bullet"/>
    <w:basedOn w:val="Normal"/>
    <w:rsid w:val="00654CAA"/>
    <w:pPr>
      <w:numPr>
        <w:numId w:val="2"/>
      </w:numPr>
      <w:spacing w:line="240" w:lineRule="auto"/>
      <w:jc w:val="left"/>
    </w:pPr>
    <w:rPr>
      <w:rFonts w:ascii="Times New Roman" w:eastAsiaTheme="minorEastAsia" w:hAnsi="Times New Roman" w:cs="Times New Roman"/>
      <w:noProof/>
      <w:sz w:val="22"/>
      <w:szCs w:val="20"/>
      <w:lang w:val="en-US" w:eastAsia="zh-CN"/>
    </w:rPr>
  </w:style>
  <w:style w:type="paragraph" w:styleId="TOC2">
    <w:name w:val="toc 2"/>
    <w:basedOn w:val="Normal"/>
    <w:next w:val="Normal"/>
    <w:autoRedefine/>
    <w:uiPriority w:val="39"/>
    <w:unhideWhenUsed/>
    <w:rsid w:val="00654CAA"/>
    <w:pPr>
      <w:spacing w:after="100"/>
      <w:ind w:left="240"/>
    </w:pPr>
  </w:style>
  <w:style w:type="paragraph" w:styleId="TOC3">
    <w:name w:val="toc 3"/>
    <w:basedOn w:val="Normal"/>
    <w:next w:val="Normal"/>
    <w:autoRedefine/>
    <w:uiPriority w:val="39"/>
    <w:unhideWhenUsed/>
    <w:rsid w:val="00654C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076">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82739092">
      <w:bodyDiv w:val="1"/>
      <w:marLeft w:val="0"/>
      <w:marRight w:val="0"/>
      <w:marTop w:val="0"/>
      <w:marBottom w:val="0"/>
      <w:divBdr>
        <w:top w:val="none" w:sz="0" w:space="0" w:color="auto"/>
        <w:left w:val="none" w:sz="0" w:space="0" w:color="auto"/>
        <w:bottom w:val="none" w:sz="0" w:space="0" w:color="auto"/>
        <w:right w:val="none" w:sz="0" w:space="0" w:color="auto"/>
      </w:divBdr>
    </w:div>
    <w:div w:id="502355463">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171945792">
      <w:bodyDiv w:val="1"/>
      <w:marLeft w:val="0"/>
      <w:marRight w:val="0"/>
      <w:marTop w:val="0"/>
      <w:marBottom w:val="0"/>
      <w:divBdr>
        <w:top w:val="none" w:sz="0" w:space="0" w:color="auto"/>
        <w:left w:val="none" w:sz="0" w:space="0" w:color="auto"/>
        <w:bottom w:val="none" w:sz="0" w:space="0" w:color="auto"/>
        <w:right w:val="none" w:sz="0" w:space="0" w:color="auto"/>
      </w:divBdr>
    </w:div>
    <w:div w:id="1187451831">
      <w:bodyDiv w:val="1"/>
      <w:marLeft w:val="0"/>
      <w:marRight w:val="0"/>
      <w:marTop w:val="0"/>
      <w:marBottom w:val="0"/>
      <w:divBdr>
        <w:top w:val="none" w:sz="0" w:space="0" w:color="auto"/>
        <w:left w:val="none" w:sz="0" w:space="0" w:color="auto"/>
        <w:bottom w:val="none" w:sz="0" w:space="0" w:color="auto"/>
        <w:right w:val="none" w:sz="0" w:space="0" w:color="auto"/>
      </w:divBdr>
    </w:div>
    <w:div w:id="14752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C1095-BDC8-43F9-A4C6-DBA10181B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20</cp:revision>
  <dcterms:created xsi:type="dcterms:W3CDTF">2016-10-09T21:11:00Z</dcterms:created>
  <dcterms:modified xsi:type="dcterms:W3CDTF">2016-10-12T23:07:00Z</dcterms:modified>
</cp:coreProperties>
</file>