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AD" w:rsidRPr="001B20D6" w:rsidRDefault="0063556C" w:rsidP="0019498C">
      <w:pPr>
        <w:spacing w:line="360" w:lineRule="auto"/>
        <w:jc w:val="center"/>
        <w:rPr>
          <w:rFonts w:ascii="Verdana" w:hAnsi="Verdana" w:cs="Arial"/>
          <w:b/>
          <w:sz w:val="32"/>
          <w:szCs w:val="32"/>
        </w:rPr>
      </w:pPr>
      <w:r w:rsidRPr="001B20D6">
        <w:rPr>
          <w:rFonts w:ascii="Verdana" w:hAnsi="Verdana" w:cs="Arial"/>
          <w:b/>
          <w:sz w:val="32"/>
          <w:szCs w:val="32"/>
        </w:rPr>
        <w:t xml:space="preserve">Client </w:t>
      </w:r>
      <w:r w:rsidR="00E25D43" w:rsidRPr="001B20D6">
        <w:rPr>
          <w:rFonts w:ascii="Verdana" w:hAnsi="Verdana" w:cs="Arial"/>
          <w:b/>
          <w:sz w:val="32"/>
          <w:szCs w:val="32"/>
        </w:rPr>
        <w:t>B</w:t>
      </w:r>
      <w:r w:rsidRPr="001B20D6">
        <w:rPr>
          <w:rFonts w:ascii="Verdana" w:hAnsi="Verdana" w:cs="Arial"/>
          <w:b/>
          <w:sz w:val="32"/>
          <w:szCs w:val="32"/>
        </w:rPr>
        <w:t>rief</w:t>
      </w:r>
      <w:r w:rsidR="00E25D43" w:rsidRPr="001B20D6">
        <w:rPr>
          <w:rFonts w:ascii="Verdana" w:hAnsi="Verdana" w:cs="Arial"/>
          <w:b/>
          <w:sz w:val="32"/>
          <w:szCs w:val="32"/>
        </w:rPr>
        <w:t xml:space="preserve"> </w:t>
      </w:r>
    </w:p>
    <w:p w:rsidR="00E25D43" w:rsidRPr="00C66DDB" w:rsidRDefault="00E25D43" w:rsidP="0019498C">
      <w:pPr>
        <w:spacing w:line="360" w:lineRule="auto"/>
        <w:rPr>
          <w:rFonts w:ascii="Verdana" w:hAnsi="Verdana" w:cs="Arial"/>
          <w:b/>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Project</w:t>
      </w:r>
      <w:r w:rsidR="00E25D43" w:rsidRPr="001B20D6">
        <w:rPr>
          <w:rFonts w:ascii="Verdana" w:hAnsi="Verdana" w:cs="Arial"/>
          <w:b/>
          <w:sz w:val="24"/>
          <w:szCs w:val="20"/>
        </w:rPr>
        <w:t xml:space="preserve"> B</w:t>
      </w:r>
      <w:r w:rsidRPr="001B20D6">
        <w:rPr>
          <w:rFonts w:ascii="Verdana" w:hAnsi="Verdana" w:cs="Arial"/>
          <w:b/>
          <w:sz w:val="24"/>
          <w:szCs w:val="20"/>
        </w:rPr>
        <w:t>ackground</w:t>
      </w:r>
    </w:p>
    <w:p w:rsidR="009C4300" w:rsidRPr="00C66DDB" w:rsidRDefault="009C4300" w:rsidP="0019498C">
      <w:pPr>
        <w:spacing w:line="360" w:lineRule="auto"/>
        <w:jc w:val="both"/>
        <w:rPr>
          <w:rFonts w:ascii="Verdana" w:hAnsi="Verdana" w:cs="Arial"/>
          <w:sz w:val="20"/>
          <w:szCs w:val="20"/>
        </w:rPr>
      </w:pPr>
      <w:r w:rsidRPr="00C66DDB">
        <w:rPr>
          <w:rFonts w:ascii="Verdana" w:hAnsi="Verdana" w:cs="Arial"/>
          <w:sz w:val="20"/>
          <w:szCs w:val="20"/>
        </w:rPr>
        <w:t>Database implementation is one of the biggest challenges for an organization and a database administrator.</w:t>
      </w:r>
      <w:r w:rsidR="0019498C" w:rsidRPr="00C66DDB">
        <w:rPr>
          <w:rFonts w:ascii="Verdana" w:hAnsi="Verdana" w:cs="Arial"/>
          <w:sz w:val="20"/>
          <w:szCs w:val="20"/>
        </w:rPr>
        <w:t xml:space="preserve"> </w:t>
      </w:r>
      <w:r w:rsidR="00A21949">
        <w:rPr>
          <w:rFonts w:ascii="Verdana" w:hAnsi="Verdana" w:cs="Arial"/>
          <w:sz w:val="20"/>
          <w:szCs w:val="20"/>
          <w:lang w:eastAsia="zh-CN"/>
        </w:rPr>
        <w:t>T</w:t>
      </w:r>
      <w:r w:rsidR="00A21949">
        <w:rPr>
          <w:rFonts w:ascii="Verdana" w:hAnsi="Verdana" w:cs="Arial" w:hint="eastAsia"/>
          <w:sz w:val="20"/>
          <w:szCs w:val="20"/>
          <w:lang w:eastAsia="zh-CN"/>
        </w:rPr>
        <w:t>here are</w:t>
      </w:r>
      <w:r w:rsidR="00A21949">
        <w:rPr>
          <w:rFonts w:ascii="Verdana" w:hAnsi="Verdana" w:cs="Arial"/>
          <w:sz w:val="20"/>
          <w:szCs w:val="20"/>
        </w:rPr>
        <w:t xml:space="preserve"> the database is hosted</w:t>
      </w:r>
      <w:r w:rsidR="00A21949">
        <w:rPr>
          <w:rFonts w:ascii="Verdana" w:hAnsi="Verdana" w:cs="Arial" w:hint="eastAsia"/>
          <w:sz w:val="20"/>
          <w:szCs w:val="20"/>
          <w:lang w:eastAsia="zh-CN"/>
        </w:rPr>
        <w:t>,</w:t>
      </w:r>
      <w:r w:rsidR="00A21949">
        <w:rPr>
          <w:rFonts w:ascii="Verdana" w:hAnsi="Verdana" w:cs="Arial"/>
          <w:sz w:val="20"/>
          <w:szCs w:val="20"/>
        </w:rPr>
        <w:t xml:space="preserve"> </w:t>
      </w:r>
      <w:r w:rsidR="00A21949">
        <w:rPr>
          <w:rFonts w:ascii="Verdana" w:hAnsi="Verdana" w:cs="Arial" w:hint="eastAsia"/>
          <w:sz w:val="20"/>
          <w:szCs w:val="20"/>
          <w:lang w:eastAsia="zh-CN"/>
        </w:rPr>
        <w:t>t</w:t>
      </w:r>
      <w:r w:rsidR="00A21949">
        <w:rPr>
          <w:rFonts w:ascii="Verdana" w:hAnsi="Verdana" w:cs="Arial"/>
          <w:sz w:val="20"/>
          <w:szCs w:val="20"/>
        </w:rPr>
        <w:t>herefore</w:t>
      </w:r>
      <w:r w:rsidR="00A21949">
        <w:rPr>
          <w:rFonts w:ascii="Verdana" w:hAnsi="Verdana" w:cs="Arial" w:hint="eastAsia"/>
          <w:sz w:val="20"/>
          <w:szCs w:val="20"/>
          <w:lang w:eastAsia="zh-CN"/>
        </w:rPr>
        <w:t xml:space="preserve"> </w:t>
      </w:r>
      <w:r w:rsidR="0019498C" w:rsidRPr="00C66DDB">
        <w:rPr>
          <w:rFonts w:ascii="Verdana" w:hAnsi="Verdana" w:cs="Arial"/>
          <w:sz w:val="20"/>
          <w:szCs w:val="20"/>
        </w:rPr>
        <w:t xml:space="preserve">many companies have to hire a professional or contractor to manage their database. Our project can help customers to solve this problem. </w:t>
      </w:r>
      <w:r w:rsidRPr="00C66DDB">
        <w:rPr>
          <w:rFonts w:ascii="Verdana" w:hAnsi="Verdana" w:cs="Arial"/>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E25D43" w:rsidRPr="00C66DDB" w:rsidRDefault="00E25D43" w:rsidP="0019498C">
      <w:pPr>
        <w:spacing w:line="360" w:lineRule="auto"/>
        <w:rPr>
          <w:rFonts w:ascii="Verdana" w:hAnsi="Verdana" w:cs="Arial"/>
          <w:sz w:val="20"/>
          <w:szCs w:val="20"/>
        </w:rPr>
      </w:pPr>
    </w:p>
    <w:p w:rsidR="0063556C" w:rsidRPr="001B20D6" w:rsidRDefault="00E25D43" w:rsidP="0019498C">
      <w:pPr>
        <w:spacing w:line="360" w:lineRule="auto"/>
        <w:rPr>
          <w:rFonts w:ascii="Verdana" w:hAnsi="Verdana" w:cs="Arial"/>
          <w:b/>
          <w:sz w:val="24"/>
          <w:szCs w:val="20"/>
        </w:rPr>
      </w:pPr>
      <w:r w:rsidRPr="001B20D6">
        <w:rPr>
          <w:rFonts w:ascii="Verdana" w:hAnsi="Verdana" w:cs="Arial"/>
          <w:b/>
          <w:sz w:val="24"/>
          <w:szCs w:val="20"/>
        </w:rPr>
        <w:t>Target a</w:t>
      </w:r>
      <w:r w:rsidR="0063556C" w:rsidRPr="001B20D6">
        <w:rPr>
          <w:rFonts w:ascii="Verdana" w:hAnsi="Verdana" w:cs="Arial"/>
          <w:b/>
          <w:sz w:val="24"/>
          <w:szCs w:val="20"/>
        </w:rPr>
        <w:t>udience</w:t>
      </w:r>
    </w:p>
    <w:p w:rsidR="00E25D43" w:rsidRPr="00C66DDB" w:rsidRDefault="003C0625" w:rsidP="0019498C">
      <w:pPr>
        <w:spacing w:line="360" w:lineRule="auto"/>
        <w:rPr>
          <w:rFonts w:ascii="Verdana" w:hAnsi="Verdana" w:cs="Arial"/>
          <w:bCs/>
          <w:sz w:val="20"/>
          <w:szCs w:val="20"/>
        </w:rPr>
      </w:pPr>
      <w:r w:rsidRPr="00C66DDB">
        <w:rPr>
          <w:rFonts w:ascii="Verdana" w:hAnsi="Verdana" w:cs="Arial"/>
          <w:bCs/>
          <w:sz w:val="20"/>
          <w:szCs w:val="20"/>
        </w:rPr>
        <w:t>The purpose of developing this project is to attract customers who have implemented SQL server in their infrastructures and want to know the implementation risks and verify the configuration of databases and SQL Server. </w:t>
      </w:r>
    </w:p>
    <w:p w:rsidR="0019498C" w:rsidRPr="00C66DDB" w:rsidRDefault="0019498C" w:rsidP="0019498C">
      <w:pPr>
        <w:spacing w:line="360" w:lineRule="auto"/>
        <w:rPr>
          <w:rFonts w:ascii="Verdana" w:hAnsi="Verdana" w:cs="Arial"/>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 xml:space="preserve">Key </w:t>
      </w:r>
      <w:r w:rsidR="00E25D43" w:rsidRPr="001B20D6">
        <w:rPr>
          <w:rFonts w:ascii="Verdana" w:hAnsi="Verdana" w:cs="Arial"/>
          <w:b/>
          <w:sz w:val="24"/>
          <w:szCs w:val="20"/>
        </w:rPr>
        <w:t>Consumer B</w:t>
      </w:r>
      <w:r w:rsidRPr="001B20D6">
        <w:rPr>
          <w:rFonts w:ascii="Verdana" w:hAnsi="Verdana" w:cs="Arial"/>
          <w:b/>
          <w:sz w:val="24"/>
          <w:szCs w:val="20"/>
        </w:rPr>
        <w:t>enefit</w:t>
      </w:r>
    </w:p>
    <w:p w:rsidR="003C0625" w:rsidRPr="00C66DDB" w:rsidRDefault="00A21949" w:rsidP="0019498C">
      <w:pPr>
        <w:pStyle w:val="a3"/>
        <w:numPr>
          <w:ilvl w:val="0"/>
          <w:numId w:val="1"/>
        </w:numPr>
        <w:spacing w:line="360" w:lineRule="auto"/>
        <w:rPr>
          <w:rFonts w:ascii="Verdana" w:hAnsi="Verdana" w:cs="Arial"/>
          <w:sz w:val="20"/>
          <w:szCs w:val="20"/>
        </w:rPr>
      </w:pPr>
      <w:r>
        <w:rPr>
          <w:rFonts w:ascii="Verdana" w:hAnsi="Verdana" w:cs="Arial" w:hint="eastAsia"/>
          <w:sz w:val="20"/>
          <w:szCs w:val="20"/>
          <w:lang w:eastAsia="zh-CN"/>
        </w:rPr>
        <w:t>Promote efficienices as comstomers can</w:t>
      </w:r>
      <w:r w:rsidR="003C0625" w:rsidRPr="00C66DDB">
        <w:rPr>
          <w:rFonts w:ascii="Verdana" w:hAnsi="Verdana" w:cs="Arial"/>
          <w:sz w:val="20"/>
          <w:szCs w:val="20"/>
        </w:rPr>
        <w:t xml:space="preserve"> </w:t>
      </w:r>
      <w:r>
        <w:rPr>
          <w:rFonts w:ascii="Verdana" w:hAnsi="Verdana" w:cs="Arial"/>
          <w:sz w:val="20"/>
          <w:szCs w:val="20"/>
        </w:rPr>
        <w:t>inspect</w:t>
      </w:r>
      <w:r>
        <w:rPr>
          <w:rFonts w:ascii="Verdana" w:hAnsi="Verdana" w:cs="Arial" w:hint="eastAsia"/>
          <w:sz w:val="20"/>
          <w:szCs w:val="20"/>
          <w:lang w:eastAsia="zh-CN"/>
        </w:rPr>
        <w:t xml:space="preserve"> their </w:t>
      </w:r>
      <w:r w:rsidR="003C0625" w:rsidRPr="00C66DDB">
        <w:rPr>
          <w:rFonts w:ascii="Verdana" w:hAnsi="Verdana" w:cs="Arial"/>
          <w:sz w:val="20"/>
          <w:szCs w:val="20"/>
        </w:rPr>
        <w:t>report</w:t>
      </w:r>
      <w:r>
        <w:rPr>
          <w:rFonts w:ascii="Verdana" w:hAnsi="Verdana" w:cs="Arial" w:hint="eastAsia"/>
          <w:sz w:val="20"/>
          <w:szCs w:val="20"/>
          <w:lang w:eastAsia="zh-CN"/>
        </w:rPr>
        <w:t>s</w:t>
      </w:r>
      <w:r>
        <w:rPr>
          <w:rFonts w:ascii="Verdana" w:hAnsi="Verdana" w:cs="Arial"/>
          <w:sz w:val="20"/>
          <w:szCs w:val="20"/>
        </w:rPr>
        <w:t xml:space="preserve"> and adjust</w:t>
      </w:r>
      <w:r w:rsidR="003C0625" w:rsidRPr="00C66DDB">
        <w:rPr>
          <w:rFonts w:ascii="Verdana" w:hAnsi="Verdana" w:cs="Arial"/>
          <w:sz w:val="20"/>
          <w:szCs w:val="20"/>
        </w:rPr>
        <w:t> their datab</w:t>
      </w:r>
      <w:r>
        <w:rPr>
          <w:rFonts w:ascii="Verdana" w:hAnsi="Verdana" w:cs="Arial"/>
          <w:sz w:val="20"/>
          <w:szCs w:val="20"/>
        </w:rPr>
        <w:t>ase parameters</w:t>
      </w:r>
      <w:bookmarkStart w:id="0" w:name="_GoBack"/>
      <w:bookmarkEnd w:id="0"/>
      <w:r w:rsidR="003C0625" w:rsidRPr="00C66DDB">
        <w:rPr>
          <w:rFonts w:ascii="Verdana" w:hAnsi="Verdana" w:cs="Arial"/>
          <w:sz w:val="20"/>
          <w:szCs w:val="20"/>
        </w:rPr>
        <w:t>. </w:t>
      </w:r>
    </w:p>
    <w:p w:rsidR="00E25D43" w:rsidRPr="00C66DDB" w:rsidRDefault="003C0625" w:rsidP="0019498C">
      <w:pPr>
        <w:pStyle w:val="a3"/>
        <w:numPr>
          <w:ilvl w:val="0"/>
          <w:numId w:val="1"/>
        </w:numPr>
        <w:spacing w:line="360" w:lineRule="auto"/>
        <w:rPr>
          <w:rFonts w:ascii="Verdana" w:hAnsi="Verdana" w:cs="Arial"/>
          <w:sz w:val="20"/>
          <w:szCs w:val="20"/>
        </w:rPr>
      </w:pPr>
      <w:r w:rsidRPr="00C66DDB">
        <w:rPr>
          <w:rFonts w:ascii="Verdana" w:hAnsi="Verdana" w:cs="Arial"/>
          <w:sz w:val="20"/>
          <w:szCs w:val="20"/>
        </w:rPr>
        <w:t>Customers do not need to business to hire professional or contractor to evaluate their database system. </w:t>
      </w:r>
    </w:p>
    <w:p w:rsidR="0024391A" w:rsidRPr="00C66DDB" w:rsidRDefault="0024391A" w:rsidP="0019498C">
      <w:pPr>
        <w:pStyle w:val="a3"/>
        <w:spacing w:line="360" w:lineRule="auto"/>
        <w:rPr>
          <w:rFonts w:ascii="Verdana" w:hAnsi="Verdana" w:cs="Arial"/>
          <w:sz w:val="20"/>
          <w:szCs w:val="20"/>
        </w:rPr>
      </w:pPr>
    </w:p>
    <w:p w:rsidR="006D58A6" w:rsidRPr="001B20D6" w:rsidRDefault="006D58A6" w:rsidP="0019498C">
      <w:pPr>
        <w:spacing w:line="360" w:lineRule="auto"/>
        <w:rPr>
          <w:rFonts w:ascii="Verdana" w:hAnsi="Verdana" w:cs="Arial"/>
          <w:b/>
          <w:sz w:val="24"/>
          <w:szCs w:val="20"/>
        </w:rPr>
      </w:pPr>
      <w:r w:rsidRPr="001B20D6">
        <w:rPr>
          <w:rFonts w:ascii="Verdana" w:hAnsi="Verdana" w:cs="Arial"/>
          <w:b/>
          <w:sz w:val="24"/>
          <w:szCs w:val="20"/>
        </w:rPr>
        <w:t>Completion</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Administration: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tasks and activities are properly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deliverables are complete and approved;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and confirm that the project has met all requirements of the customer and stakeholders;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Verify and validate that all project deliverables have been properly delivered and accepted (get formal acceptance);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Make sure that project exit criteria have been met and validated;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lastRenderedPageBreak/>
        <w:t>Ensure that document (form, certificate) is signing by project stakeholders to certify that work is complete, objectives are reached, requirements are met, so that project is acceptable and billable;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Launch turnover of sign off sheet among project participants or/and project departments;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Identify, recognize, and mitigate risks (what can prevent the project from being successfully accomplished);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if necessary, the announcement via PR department and inner industrial communications;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Arrange celebration to acknowledge your results;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Checking project contacts and making sure that the project meets and addresses all terms and conditions stated in these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Confirm that project has completed each contract’s exit criteria for closure;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contracted financial issues are appropriately charged to the project’s budget and closed;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contracts are formally finalized and closed;</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Documentation: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work orders and administrative regulations are closed out;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documentation is complete, systematized, shared and archived;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project transition documentation if required;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transfer of knowledge (prepare operating and maintenance manuals);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statement for organization’s management;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Deliver the status report to all the project stakeholders;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Quality:</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support mechanisms are in place for the project’s products;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project evaluation review documents are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Schedule post-implementation reviews;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Determine percentage rate to know how well the project has met all the variety of pre-defined objectives and tasks;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assessment and summarize lessons learned analysis;</w:t>
      </w:r>
    </w:p>
    <w:p w:rsidR="004748CF"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quality review and evaluation in ter</w:t>
      </w:r>
      <w:r w:rsidR="001B20D6">
        <w:rPr>
          <w:rFonts w:ascii="Verdana" w:eastAsia="Times New Roman" w:hAnsi="Verdana" w:cs="Arial"/>
          <w:sz w:val="20"/>
          <w:szCs w:val="20"/>
          <w:lang w:eastAsia="zh-CN"/>
        </w:rPr>
        <w:t>ms of different project aspects</w:t>
      </w:r>
    </w:p>
    <w:p w:rsidR="001B20D6" w:rsidRPr="00C66DDB" w:rsidRDefault="001B20D6" w:rsidP="001B20D6">
      <w:pPr>
        <w:shd w:val="clear" w:color="auto" w:fill="FFFFFF"/>
        <w:spacing w:before="100" w:beforeAutospacing="1" w:after="100" w:afterAutospacing="1" w:line="360" w:lineRule="auto"/>
        <w:ind w:left="1440"/>
        <w:jc w:val="both"/>
        <w:rPr>
          <w:rFonts w:ascii="Verdana" w:eastAsia="Times New Roman" w:hAnsi="Verdana" w:cs="Arial"/>
          <w:sz w:val="20"/>
          <w:szCs w:val="20"/>
          <w:lang w:eastAsia="zh-CN"/>
        </w:rPr>
      </w:pPr>
    </w:p>
    <w:p w:rsidR="002D182C" w:rsidRPr="001B20D6" w:rsidRDefault="006D58A6" w:rsidP="0019498C">
      <w:pPr>
        <w:spacing w:line="360" w:lineRule="auto"/>
        <w:rPr>
          <w:rFonts w:ascii="Verdana" w:hAnsi="Verdana" w:cs="Arial"/>
          <w:b/>
          <w:sz w:val="24"/>
          <w:szCs w:val="24"/>
        </w:rPr>
      </w:pPr>
      <w:r w:rsidRPr="001B20D6">
        <w:rPr>
          <w:rFonts w:ascii="Verdana" w:hAnsi="Verdana" w:cs="Arial"/>
          <w:b/>
          <w:sz w:val="24"/>
          <w:szCs w:val="24"/>
        </w:rPr>
        <w:lastRenderedPageBreak/>
        <w:t>Responsibility</w:t>
      </w:r>
      <w:r w:rsidR="00533408" w:rsidRPr="001B20D6">
        <w:rPr>
          <w:rFonts w:ascii="Verdana" w:hAnsi="Verdana" w:cs="Arial"/>
          <w:b/>
          <w:sz w:val="24"/>
          <w:szCs w:val="24"/>
        </w:rPr>
        <w:t xml:space="preserve"> </w:t>
      </w:r>
    </w:p>
    <w:p w:rsidR="00AF0E42" w:rsidRPr="00C66DDB" w:rsidRDefault="00533408" w:rsidP="0019498C">
      <w:pPr>
        <w:pStyle w:val="a3"/>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Advisor: Steve Mckinlay</w:t>
      </w:r>
    </w:p>
    <w:p w:rsidR="00AF0E42" w:rsidRPr="00C66DDB" w:rsidRDefault="00AF0E42" w:rsidP="0019498C">
      <w:pPr>
        <w:pStyle w:val="a3"/>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1B20D6" w:rsidP="0019498C">
      <w:pPr>
        <w:pStyle w:val="a3"/>
        <w:numPr>
          <w:ilvl w:val="0"/>
          <w:numId w:val="7"/>
        </w:numPr>
        <w:spacing w:after="0" w:line="360" w:lineRule="auto"/>
        <w:jc w:val="both"/>
        <w:rPr>
          <w:rFonts w:ascii="Verdana" w:hAnsi="Verdana" w:cs="Arial"/>
          <w:sz w:val="20"/>
          <w:szCs w:val="20"/>
          <w:lang w:val="en-US"/>
        </w:rPr>
      </w:pPr>
      <w:r>
        <w:rPr>
          <w:rFonts w:ascii="Verdana" w:hAnsi="Verdana" w:cs="Arial"/>
          <w:sz w:val="20"/>
          <w:szCs w:val="20"/>
        </w:rPr>
        <w:t>I</w:t>
      </w:r>
      <w:r w:rsidRPr="00C66DDB">
        <w:rPr>
          <w:rFonts w:ascii="Verdana" w:hAnsi="Verdana" w:cs="Arial"/>
          <w:sz w:val="20"/>
          <w:szCs w:val="20"/>
        </w:rPr>
        <w:t>nspect</w:t>
      </w:r>
      <w:r w:rsidR="00533408" w:rsidRPr="00C66DDB">
        <w:rPr>
          <w:rFonts w:ascii="Verdana" w:hAnsi="Verdana" w:cs="Arial"/>
          <w:sz w:val="20"/>
          <w:szCs w:val="20"/>
        </w:rPr>
        <w:t xml:space="preserve"> the completed work on weekly sched</w:t>
      </w:r>
      <w:r w:rsidR="00AF0E42" w:rsidRPr="00C66DDB">
        <w:rPr>
          <w:rFonts w:ascii="Verdana" w:hAnsi="Verdana" w:cs="Arial"/>
          <w:sz w:val="20"/>
          <w:szCs w:val="20"/>
        </w:rPr>
        <w:t>ule of the development team</w:t>
      </w:r>
    </w:p>
    <w:p w:rsidR="00533408" w:rsidRPr="00C66DDB" w:rsidRDefault="00AF0E42" w:rsidP="0019498C">
      <w:pPr>
        <w:pStyle w:val="a3"/>
        <w:numPr>
          <w:ilvl w:val="0"/>
          <w:numId w:val="7"/>
        </w:numPr>
        <w:spacing w:after="0" w:line="360" w:lineRule="auto"/>
        <w:jc w:val="both"/>
        <w:rPr>
          <w:rFonts w:ascii="Verdana" w:hAnsi="Verdana" w:cs="Arial"/>
          <w:sz w:val="20"/>
          <w:szCs w:val="20"/>
          <w:lang w:val="en-US"/>
        </w:rPr>
      </w:pPr>
      <w:r w:rsidRPr="00C66DDB">
        <w:rPr>
          <w:rFonts w:ascii="Verdana" w:hAnsi="Verdana" w:cs="Arial"/>
          <w:sz w:val="20"/>
          <w:szCs w:val="20"/>
        </w:rPr>
        <w:t>G</w:t>
      </w:r>
      <w:r w:rsidR="00533408" w:rsidRPr="00C66DDB">
        <w:rPr>
          <w:rFonts w:ascii="Verdana" w:hAnsi="Verdana" w:cs="Arial"/>
          <w:sz w:val="20"/>
          <w:szCs w:val="20"/>
        </w:rPr>
        <w:t>ive the corresponding feedbacks and suggestions.</w:t>
      </w:r>
    </w:p>
    <w:p w:rsidR="00533408" w:rsidRPr="00C66DDB" w:rsidRDefault="00533408" w:rsidP="0019498C">
      <w:pPr>
        <w:pStyle w:val="a3"/>
        <w:spacing w:after="0" w:line="360" w:lineRule="auto"/>
        <w:jc w:val="both"/>
        <w:rPr>
          <w:rFonts w:ascii="Verdana" w:hAnsi="Verdana" w:cs="Arial"/>
          <w:sz w:val="20"/>
          <w:szCs w:val="20"/>
        </w:rPr>
      </w:pPr>
    </w:p>
    <w:p w:rsidR="00AF0E42" w:rsidRPr="00C66DDB" w:rsidRDefault="00533408" w:rsidP="0019498C">
      <w:pPr>
        <w:pStyle w:val="a3"/>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Manager, Test Manager: Changming Wu</w:t>
      </w:r>
    </w:p>
    <w:p w:rsidR="00AF0E42" w:rsidRPr="00C66DDB" w:rsidRDefault="00AF0E42" w:rsidP="0019498C">
      <w:pPr>
        <w:pStyle w:val="a3"/>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and lead the project team.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 co-ordination of the partners and work groups engaged in project work.</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Develop and maintain a detailed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deliverables in line with the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Record and manage project issues and escalating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scope and change control and escalate issues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Monitor project progress.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Provide</w:t>
      </w:r>
      <w:r w:rsidR="00B7303D" w:rsidRPr="00C66DDB">
        <w:rPr>
          <w:rFonts w:ascii="Verdana" w:hAnsi="Verdana" w:cs="Arial"/>
          <w:sz w:val="20"/>
          <w:szCs w:val="20"/>
        </w:rPr>
        <w:t xml:space="preserve"> statu</w:t>
      </w:r>
      <w:r w:rsidRPr="00C66DDB">
        <w:rPr>
          <w:rFonts w:ascii="Verdana" w:hAnsi="Verdana" w:cs="Arial"/>
          <w:sz w:val="20"/>
          <w:szCs w:val="20"/>
        </w:rPr>
        <w:t>s reports of project</w:t>
      </w:r>
      <w:r w:rsidR="00B7303D" w:rsidRPr="00C66DDB">
        <w:rPr>
          <w:rFonts w:ascii="Verdana" w:hAnsi="Verdana" w:cs="Arial"/>
          <w:sz w:val="20"/>
          <w:szCs w:val="20"/>
        </w:rPr>
        <w:t xml:space="preserve">.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project evaluation and dissemination activities.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consultancy input within the defined budget.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Work </w:t>
      </w:r>
      <w:r w:rsidR="00B7303D" w:rsidRPr="00C66DDB">
        <w:rPr>
          <w:rFonts w:ascii="Verdana" w:hAnsi="Verdana" w:cs="Arial"/>
          <w:sz w:val="20"/>
          <w:szCs w:val="20"/>
        </w:rPr>
        <w:t xml:space="preserve">closely with </w:t>
      </w:r>
      <w:r w:rsidRPr="00C66DDB">
        <w:rPr>
          <w:rFonts w:ascii="Verdana" w:hAnsi="Verdana" w:cs="Arial"/>
          <w:sz w:val="20"/>
          <w:szCs w:val="20"/>
        </w:rPr>
        <w:t>customer</w:t>
      </w:r>
      <w:r w:rsidR="00B7303D" w:rsidRPr="00C66DDB">
        <w:rPr>
          <w:rFonts w:ascii="Verdana" w:hAnsi="Verdana" w:cs="Arial"/>
          <w:sz w:val="20"/>
          <w:szCs w:val="20"/>
        </w:rPr>
        <w:t xml:space="preserve">s to ensure the project meets business needs. </w:t>
      </w:r>
    </w:p>
    <w:p w:rsidR="002D182C"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Definition and management of the User Acceptance Testing programme.</w:t>
      </w:r>
    </w:p>
    <w:p w:rsidR="0019498C" w:rsidRPr="00C66DDB" w:rsidRDefault="0019498C" w:rsidP="0019498C">
      <w:pPr>
        <w:spacing w:after="0" w:line="360" w:lineRule="auto"/>
        <w:ind w:left="1080"/>
        <w:jc w:val="both"/>
        <w:rPr>
          <w:rFonts w:ascii="Verdana" w:hAnsi="Verdana" w:cs="Arial"/>
          <w:sz w:val="20"/>
          <w:szCs w:val="20"/>
          <w:lang w:val="en-US"/>
        </w:rPr>
      </w:pPr>
    </w:p>
    <w:p w:rsidR="00AF0E42" w:rsidRPr="00C66DDB" w:rsidRDefault="00AF0E42" w:rsidP="0019498C">
      <w:pPr>
        <w:pStyle w:val="a3"/>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Developer and tester</w:t>
      </w:r>
    </w:p>
    <w:p w:rsidR="00AF0E42" w:rsidRPr="00C66DDB" w:rsidRDefault="00533408" w:rsidP="0019498C">
      <w:pPr>
        <w:pStyle w:val="a3"/>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Database Specialist, Tester: Hardik Kansara</w:t>
      </w:r>
    </w:p>
    <w:p w:rsidR="00AF0E42" w:rsidRPr="00C66DDB" w:rsidRDefault="00533408" w:rsidP="0019498C">
      <w:pPr>
        <w:pStyle w:val="a3"/>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Web Developer, Tester: Kwinno Pineda</w:t>
      </w:r>
    </w:p>
    <w:p w:rsidR="00AF0E42" w:rsidRPr="00C66DDB" w:rsidRDefault="00533408" w:rsidP="0019498C">
      <w:pPr>
        <w:pStyle w:val="a3"/>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C# Developer, Tester: Patrick Cura</w:t>
      </w:r>
    </w:p>
    <w:p w:rsidR="00AF0E42" w:rsidRPr="00C66DDB" w:rsidRDefault="00AF0E42" w:rsidP="0019498C">
      <w:pPr>
        <w:spacing w:after="0" w:line="360" w:lineRule="auto"/>
        <w:ind w:left="720"/>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Work with the Project Manager for definition of development requirements and priorities.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Develop project tasks with goals and schedule</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interfaces with other systems.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Report configuration and deployment.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and maintenance of security rights and access permissions.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Contribute to technical strategy, policy and procedure with Project Manager.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and operate of technical testing project. </w:t>
      </w:r>
    </w:p>
    <w:p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lastRenderedPageBreak/>
        <w:t xml:space="preserve">Develop the technical documentation to agreed quality standards. </w:t>
      </w:r>
    </w:p>
    <w:p w:rsidR="002D182C" w:rsidRPr="00C66DDB" w:rsidRDefault="00AF0E42" w:rsidP="0019498C">
      <w:pPr>
        <w:pStyle w:val="a3"/>
        <w:numPr>
          <w:ilvl w:val="1"/>
          <w:numId w:val="6"/>
        </w:numPr>
        <w:spacing w:after="0" w:line="360" w:lineRule="auto"/>
        <w:jc w:val="both"/>
        <w:rPr>
          <w:rFonts w:ascii="Verdana" w:hAnsi="Verdana" w:cs="Arial"/>
          <w:sz w:val="20"/>
          <w:szCs w:val="20"/>
          <w:lang w:val="en-US"/>
        </w:rPr>
      </w:pPr>
      <w:r w:rsidRPr="00C66DDB">
        <w:rPr>
          <w:rFonts w:ascii="Verdana" w:hAnsi="Verdana" w:cs="Arial"/>
          <w:sz w:val="20"/>
          <w:szCs w:val="20"/>
        </w:rPr>
        <w:t>Report on progress/issues to management</w:t>
      </w:r>
      <w:r w:rsidR="002D182C" w:rsidRPr="00C66DDB">
        <w:rPr>
          <w:rFonts w:ascii="Verdana" w:hAnsi="Verdana" w:cs="Arial"/>
          <w:sz w:val="20"/>
          <w:szCs w:val="20"/>
        </w:rPr>
        <w:t>.</w:t>
      </w:r>
    </w:p>
    <w:p w:rsidR="00533408" w:rsidRPr="00C66DDB" w:rsidRDefault="00533408" w:rsidP="0019498C">
      <w:pPr>
        <w:spacing w:after="0" w:line="360" w:lineRule="auto"/>
        <w:ind w:left="720"/>
        <w:jc w:val="both"/>
        <w:rPr>
          <w:rFonts w:ascii="Verdana" w:hAnsi="Verdana" w:cs="Arial"/>
          <w:sz w:val="20"/>
          <w:szCs w:val="20"/>
          <w:lang w:val="en-US"/>
        </w:rPr>
      </w:pPr>
    </w:p>
    <w:p w:rsidR="00533408" w:rsidRPr="00C66DDB" w:rsidRDefault="00533408" w:rsidP="0019498C">
      <w:pPr>
        <w:spacing w:line="360" w:lineRule="auto"/>
        <w:rPr>
          <w:rFonts w:ascii="Verdana" w:hAnsi="Verdana" w:cs="Arial"/>
          <w:b/>
          <w:sz w:val="20"/>
          <w:szCs w:val="20"/>
        </w:rPr>
      </w:pPr>
    </w:p>
    <w:p w:rsidR="00E25D43" w:rsidRPr="00C66DDB" w:rsidRDefault="00E25D43" w:rsidP="0019498C">
      <w:pPr>
        <w:spacing w:line="360" w:lineRule="auto"/>
        <w:rPr>
          <w:rFonts w:ascii="Verdana" w:hAnsi="Verdana" w:cs="Arial"/>
          <w:sz w:val="20"/>
          <w:szCs w:val="20"/>
        </w:rPr>
      </w:pPr>
    </w:p>
    <w:p w:rsidR="0063556C" w:rsidRPr="00C66DDB" w:rsidRDefault="0063556C" w:rsidP="0019498C">
      <w:pPr>
        <w:spacing w:line="360" w:lineRule="auto"/>
        <w:rPr>
          <w:rFonts w:ascii="Verdana" w:hAnsi="Verdana" w:cs="Arial"/>
          <w:sz w:val="20"/>
          <w:szCs w:val="20"/>
        </w:rPr>
      </w:pPr>
    </w:p>
    <w:sectPr w:rsidR="0063556C" w:rsidRPr="00C66DDB" w:rsidSect="00C66DD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CB8" w:rsidRDefault="00C34CB8" w:rsidP="00E03E6A">
      <w:pPr>
        <w:spacing w:after="0" w:line="240" w:lineRule="auto"/>
      </w:pPr>
      <w:r>
        <w:separator/>
      </w:r>
    </w:p>
  </w:endnote>
  <w:endnote w:type="continuationSeparator" w:id="0">
    <w:p w:rsidR="00C34CB8" w:rsidRDefault="00C34CB8"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878451"/>
      <w:docPartObj>
        <w:docPartGallery w:val="Page Numbers (Bottom of Page)"/>
        <w:docPartUnique/>
      </w:docPartObj>
    </w:sdtPr>
    <w:sdtEndPr>
      <w:rPr>
        <w:noProof/>
      </w:rPr>
    </w:sdtEndPr>
    <w:sdtContent>
      <w:p w:rsidR="00E03E6A" w:rsidRDefault="00E03E6A">
        <w:pPr>
          <w:pStyle w:val="a8"/>
          <w:jc w:val="right"/>
        </w:pPr>
        <w:r>
          <w:fldChar w:fldCharType="begin"/>
        </w:r>
        <w:r>
          <w:instrText xml:space="preserve"> PAGE   \* MERGEFORMAT </w:instrText>
        </w:r>
        <w:r>
          <w:fldChar w:fldCharType="separate"/>
        </w:r>
        <w:r w:rsidR="00A21949">
          <w:rPr>
            <w:noProof/>
          </w:rPr>
          <w:t>1</w:t>
        </w:r>
        <w:r>
          <w:rPr>
            <w:noProof/>
          </w:rPr>
          <w:fldChar w:fldCharType="end"/>
        </w:r>
      </w:p>
    </w:sdtContent>
  </w:sdt>
  <w:p w:rsidR="00E03E6A" w:rsidRDefault="00E03E6A">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CB8" w:rsidRDefault="00C34CB8" w:rsidP="00E03E6A">
      <w:pPr>
        <w:spacing w:after="0" w:line="240" w:lineRule="auto"/>
      </w:pPr>
      <w:r>
        <w:separator/>
      </w:r>
    </w:p>
  </w:footnote>
  <w:footnote w:type="continuationSeparator" w:id="0">
    <w:p w:rsidR="00C34CB8" w:rsidRDefault="00C34CB8" w:rsidP="00E03E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C"/>
    <w:rsid w:val="00087383"/>
    <w:rsid w:val="0019498C"/>
    <w:rsid w:val="001B20D6"/>
    <w:rsid w:val="0024391A"/>
    <w:rsid w:val="002D182C"/>
    <w:rsid w:val="003C0625"/>
    <w:rsid w:val="004748CF"/>
    <w:rsid w:val="00533408"/>
    <w:rsid w:val="0063556C"/>
    <w:rsid w:val="006D58A6"/>
    <w:rsid w:val="00846B6F"/>
    <w:rsid w:val="009C4300"/>
    <w:rsid w:val="00A21949"/>
    <w:rsid w:val="00A96FE6"/>
    <w:rsid w:val="00AF0E42"/>
    <w:rsid w:val="00B7303D"/>
    <w:rsid w:val="00C34CB8"/>
    <w:rsid w:val="00C66DDB"/>
    <w:rsid w:val="00D56962"/>
    <w:rsid w:val="00D73E5E"/>
    <w:rsid w:val="00E03E6A"/>
    <w:rsid w:val="00E25D4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20">
    <w:name w:val="正文文本缩进 2字符"/>
    <w:basedOn w:val="a0"/>
    <w:link w:val="2"/>
    <w:rsid w:val="009C4300"/>
    <w:rPr>
      <w:rFonts w:ascii="Times New Roman" w:eastAsia="Times New Roman" w:hAnsi="Times New Roman" w:cs="Times New Roman"/>
      <w:sz w:val="24"/>
      <w:szCs w:val="24"/>
      <w:lang w:eastAsia="nl-NL"/>
    </w:rPr>
  </w:style>
  <w:style w:type="paragraph" w:styleId="a3">
    <w:name w:val="List Paragraph"/>
    <w:basedOn w:val="a"/>
    <w:uiPriority w:val="34"/>
    <w:qFormat/>
    <w:rsid w:val="003C0625"/>
    <w:pPr>
      <w:ind w:left="720"/>
      <w:contextualSpacing/>
    </w:pPr>
  </w:style>
  <w:style w:type="character" w:styleId="a4">
    <w:name w:val="Emphasis"/>
    <w:basedOn w:val="a0"/>
    <w:uiPriority w:val="20"/>
    <w:qFormat/>
    <w:rsid w:val="004748CF"/>
    <w:rPr>
      <w:i/>
      <w:iCs/>
    </w:rPr>
  </w:style>
  <w:style w:type="table" w:styleId="a5">
    <w:name w:val="Table Grid"/>
    <w:basedOn w:val="a1"/>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03E6A"/>
    <w:pPr>
      <w:tabs>
        <w:tab w:val="center" w:pos="4513"/>
        <w:tab w:val="right" w:pos="9026"/>
      </w:tabs>
      <w:spacing w:after="0" w:line="240" w:lineRule="auto"/>
    </w:pPr>
  </w:style>
  <w:style w:type="character" w:customStyle="1" w:styleId="a7">
    <w:name w:val="页眉字符"/>
    <w:basedOn w:val="a0"/>
    <w:link w:val="a6"/>
    <w:uiPriority w:val="99"/>
    <w:rsid w:val="00E03E6A"/>
  </w:style>
  <w:style w:type="paragraph" w:styleId="a8">
    <w:name w:val="footer"/>
    <w:basedOn w:val="a"/>
    <w:link w:val="a9"/>
    <w:uiPriority w:val="99"/>
    <w:unhideWhenUsed/>
    <w:rsid w:val="00E03E6A"/>
    <w:pPr>
      <w:tabs>
        <w:tab w:val="center" w:pos="4513"/>
        <w:tab w:val="right" w:pos="9026"/>
      </w:tabs>
      <w:spacing w:after="0" w:line="240" w:lineRule="auto"/>
    </w:pPr>
  </w:style>
  <w:style w:type="character" w:customStyle="1" w:styleId="a9">
    <w:name w:val="页脚字符"/>
    <w:basedOn w:val="a0"/>
    <w:link w:val="a8"/>
    <w:uiPriority w:val="99"/>
    <w:rsid w:val="00E03E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20">
    <w:name w:val="正文文本缩进 2字符"/>
    <w:basedOn w:val="a0"/>
    <w:link w:val="2"/>
    <w:rsid w:val="009C4300"/>
    <w:rPr>
      <w:rFonts w:ascii="Times New Roman" w:eastAsia="Times New Roman" w:hAnsi="Times New Roman" w:cs="Times New Roman"/>
      <w:sz w:val="24"/>
      <w:szCs w:val="24"/>
      <w:lang w:eastAsia="nl-NL"/>
    </w:rPr>
  </w:style>
  <w:style w:type="paragraph" w:styleId="a3">
    <w:name w:val="List Paragraph"/>
    <w:basedOn w:val="a"/>
    <w:uiPriority w:val="34"/>
    <w:qFormat/>
    <w:rsid w:val="003C0625"/>
    <w:pPr>
      <w:ind w:left="720"/>
      <w:contextualSpacing/>
    </w:pPr>
  </w:style>
  <w:style w:type="character" w:styleId="a4">
    <w:name w:val="Emphasis"/>
    <w:basedOn w:val="a0"/>
    <w:uiPriority w:val="20"/>
    <w:qFormat/>
    <w:rsid w:val="004748CF"/>
    <w:rPr>
      <w:i/>
      <w:iCs/>
    </w:rPr>
  </w:style>
  <w:style w:type="table" w:styleId="a5">
    <w:name w:val="Table Grid"/>
    <w:basedOn w:val="a1"/>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03E6A"/>
    <w:pPr>
      <w:tabs>
        <w:tab w:val="center" w:pos="4513"/>
        <w:tab w:val="right" w:pos="9026"/>
      </w:tabs>
      <w:spacing w:after="0" w:line="240" w:lineRule="auto"/>
    </w:pPr>
  </w:style>
  <w:style w:type="character" w:customStyle="1" w:styleId="a7">
    <w:name w:val="页眉字符"/>
    <w:basedOn w:val="a0"/>
    <w:link w:val="a6"/>
    <w:uiPriority w:val="99"/>
    <w:rsid w:val="00E03E6A"/>
  </w:style>
  <w:style w:type="paragraph" w:styleId="a8">
    <w:name w:val="footer"/>
    <w:basedOn w:val="a"/>
    <w:link w:val="a9"/>
    <w:uiPriority w:val="99"/>
    <w:unhideWhenUsed/>
    <w:rsid w:val="00E03E6A"/>
    <w:pPr>
      <w:tabs>
        <w:tab w:val="center" w:pos="4513"/>
        <w:tab w:val="right" w:pos="9026"/>
      </w:tabs>
      <w:spacing w:after="0" w:line="240" w:lineRule="auto"/>
    </w:pPr>
  </w:style>
  <w:style w:type="character" w:customStyle="1" w:styleId="a9">
    <w:name w:val="页脚字符"/>
    <w:basedOn w:val="a0"/>
    <w:link w:val="a8"/>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7447-8D12-E14C-809A-F7A9264E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741</Words>
  <Characters>4229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Jerry</cp:lastModifiedBy>
  <cp:revision>2</cp:revision>
  <dcterms:created xsi:type="dcterms:W3CDTF">2016-08-02T23:14:00Z</dcterms:created>
  <dcterms:modified xsi:type="dcterms:W3CDTF">2016-08-02T23:14:00Z</dcterms:modified>
</cp:coreProperties>
</file>