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931593">
      <w:r>
        <w:t>Korzystając z GRID-a przygotować strukturę strony jak na rysunku:</w:t>
      </w:r>
    </w:p>
    <w:tbl>
      <w:tblPr>
        <w:tblStyle w:val="Tabela-Siatka"/>
        <w:tblW w:w="0" w:type="auto"/>
        <w:tblLook w:val="04A0"/>
      </w:tblPr>
      <w:tblGrid>
        <w:gridCol w:w="1668"/>
        <w:gridCol w:w="4473"/>
        <w:gridCol w:w="3071"/>
      </w:tblGrid>
      <w:tr w:rsidR="00931593" w:rsidTr="00DD59CF">
        <w:tc>
          <w:tcPr>
            <w:tcW w:w="9212" w:type="dxa"/>
            <w:gridSpan w:val="3"/>
          </w:tcPr>
          <w:p w:rsidR="00931593" w:rsidRDefault="00931593">
            <w:r>
              <w:t>Header</w:t>
            </w:r>
          </w:p>
        </w:tc>
      </w:tr>
      <w:tr w:rsidR="00931593" w:rsidTr="00931593">
        <w:trPr>
          <w:trHeight w:val="44"/>
        </w:trPr>
        <w:tc>
          <w:tcPr>
            <w:tcW w:w="1668" w:type="dxa"/>
          </w:tcPr>
          <w:p w:rsidR="00931593" w:rsidRDefault="004328AF" w:rsidP="00931593">
            <w:r>
              <w:t>Menu</w:t>
            </w:r>
          </w:p>
        </w:tc>
        <w:tc>
          <w:tcPr>
            <w:tcW w:w="4473" w:type="dxa"/>
            <w:vMerge w:val="restart"/>
          </w:tcPr>
          <w:p w:rsidR="00931593" w:rsidRDefault="00931593">
            <w:r>
              <w:t>Main</w:t>
            </w:r>
          </w:p>
        </w:tc>
        <w:tc>
          <w:tcPr>
            <w:tcW w:w="3071" w:type="dxa"/>
            <w:vMerge w:val="restart"/>
          </w:tcPr>
          <w:p w:rsidR="00931593" w:rsidRDefault="00931593">
            <w:r>
              <w:t>Right</w:t>
            </w:r>
          </w:p>
        </w:tc>
      </w:tr>
      <w:tr w:rsidR="00931593" w:rsidTr="00931593">
        <w:trPr>
          <w:trHeight w:val="41"/>
        </w:trPr>
        <w:tc>
          <w:tcPr>
            <w:tcW w:w="1668" w:type="dxa"/>
          </w:tcPr>
          <w:p w:rsidR="00931593" w:rsidRDefault="004328AF" w:rsidP="00931593">
            <w:r>
              <w:t>Menu</w:t>
            </w:r>
          </w:p>
        </w:tc>
        <w:tc>
          <w:tcPr>
            <w:tcW w:w="4473" w:type="dxa"/>
            <w:vMerge/>
          </w:tcPr>
          <w:p w:rsidR="00931593" w:rsidRDefault="00931593"/>
        </w:tc>
        <w:tc>
          <w:tcPr>
            <w:tcW w:w="3071" w:type="dxa"/>
            <w:vMerge/>
          </w:tcPr>
          <w:p w:rsidR="00931593" w:rsidRDefault="00931593"/>
        </w:tc>
      </w:tr>
      <w:tr w:rsidR="00931593" w:rsidTr="00931593">
        <w:trPr>
          <w:trHeight w:val="41"/>
        </w:trPr>
        <w:tc>
          <w:tcPr>
            <w:tcW w:w="1668" w:type="dxa"/>
          </w:tcPr>
          <w:p w:rsidR="00931593" w:rsidRDefault="004328AF" w:rsidP="00931593">
            <w:r>
              <w:t>Menu</w:t>
            </w:r>
          </w:p>
        </w:tc>
        <w:tc>
          <w:tcPr>
            <w:tcW w:w="4473" w:type="dxa"/>
            <w:vMerge/>
          </w:tcPr>
          <w:p w:rsidR="00931593" w:rsidRDefault="00931593"/>
        </w:tc>
        <w:tc>
          <w:tcPr>
            <w:tcW w:w="3071" w:type="dxa"/>
            <w:vMerge/>
          </w:tcPr>
          <w:p w:rsidR="00931593" w:rsidRDefault="00931593"/>
        </w:tc>
      </w:tr>
      <w:tr w:rsidR="00931593" w:rsidTr="00931593">
        <w:trPr>
          <w:trHeight w:val="41"/>
        </w:trPr>
        <w:tc>
          <w:tcPr>
            <w:tcW w:w="1668" w:type="dxa"/>
          </w:tcPr>
          <w:p w:rsidR="00931593" w:rsidRDefault="004328AF" w:rsidP="00931593">
            <w:r>
              <w:t>Menu</w:t>
            </w:r>
          </w:p>
        </w:tc>
        <w:tc>
          <w:tcPr>
            <w:tcW w:w="4473" w:type="dxa"/>
            <w:vMerge/>
          </w:tcPr>
          <w:p w:rsidR="00931593" w:rsidRDefault="00931593"/>
        </w:tc>
        <w:tc>
          <w:tcPr>
            <w:tcW w:w="3071" w:type="dxa"/>
            <w:vMerge/>
          </w:tcPr>
          <w:p w:rsidR="00931593" w:rsidRDefault="00931593"/>
        </w:tc>
      </w:tr>
      <w:tr w:rsidR="00931593" w:rsidTr="00931593">
        <w:trPr>
          <w:trHeight w:val="41"/>
        </w:trPr>
        <w:tc>
          <w:tcPr>
            <w:tcW w:w="1668" w:type="dxa"/>
          </w:tcPr>
          <w:p w:rsidR="00931593" w:rsidRDefault="004328AF" w:rsidP="00931593">
            <w:r>
              <w:t>Menu</w:t>
            </w:r>
          </w:p>
        </w:tc>
        <w:tc>
          <w:tcPr>
            <w:tcW w:w="4473" w:type="dxa"/>
            <w:vMerge/>
          </w:tcPr>
          <w:p w:rsidR="00931593" w:rsidRDefault="00931593"/>
        </w:tc>
        <w:tc>
          <w:tcPr>
            <w:tcW w:w="3071" w:type="dxa"/>
            <w:vMerge/>
          </w:tcPr>
          <w:p w:rsidR="00931593" w:rsidRDefault="00931593"/>
        </w:tc>
      </w:tr>
      <w:tr w:rsidR="00931593" w:rsidTr="00880C97">
        <w:tc>
          <w:tcPr>
            <w:tcW w:w="9212" w:type="dxa"/>
            <w:gridSpan w:val="3"/>
          </w:tcPr>
          <w:p w:rsidR="00931593" w:rsidRDefault="00931593">
            <w:r>
              <w:t>Footer</w:t>
            </w:r>
          </w:p>
        </w:tc>
      </w:tr>
    </w:tbl>
    <w:p w:rsidR="00931593" w:rsidRDefault="004328AF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236220</wp:posOffset>
            </wp:positionV>
            <wp:extent cx="2527300" cy="1764665"/>
            <wp:effectExtent l="19050" t="0" r="635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Wzór</w:t>
      </w:r>
    </w:p>
    <w:p w:rsidR="004328AF" w:rsidRDefault="004328AF"/>
    <w:p w:rsidR="004328AF" w:rsidRDefault="004328AF"/>
    <w:p w:rsidR="004328AF" w:rsidRDefault="004328AF"/>
    <w:p w:rsidR="004328AF" w:rsidRDefault="004328AF"/>
    <w:p w:rsidR="004328AF" w:rsidRDefault="004328AF"/>
    <w:p w:rsidR="004328AF" w:rsidRDefault="004328AF"/>
    <w:p w:rsidR="004328AF" w:rsidRDefault="004328AF"/>
    <w:p w:rsidR="00931593" w:rsidRDefault="007A4F7B">
      <w:r>
        <w:t>Uzyskaj podział strony korzystając z GRID-a, zaprojektuj menu (5 pozycji i odnośniki do innych stron</w:t>
      </w:r>
      <w:r w:rsidR="004328AF">
        <w:t xml:space="preserve">- odpowiednie kolory, zmiana koloru menu po najechaniu kursorem). W header umieść  dowolny baner reklamowy. </w:t>
      </w:r>
    </w:p>
    <w:sectPr w:rsidR="00931593" w:rsidSect="00381A6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B9A" w:rsidRDefault="005B2B9A" w:rsidP="006C223C">
      <w:pPr>
        <w:spacing w:after="0" w:line="240" w:lineRule="auto"/>
      </w:pPr>
      <w:r>
        <w:separator/>
      </w:r>
    </w:p>
  </w:endnote>
  <w:endnote w:type="continuationSeparator" w:id="1">
    <w:p w:rsidR="005B2B9A" w:rsidRDefault="005B2B9A" w:rsidP="006C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B9A" w:rsidRDefault="005B2B9A" w:rsidP="006C223C">
      <w:pPr>
        <w:spacing w:after="0" w:line="240" w:lineRule="auto"/>
      </w:pPr>
      <w:r>
        <w:separator/>
      </w:r>
    </w:p>
  </w:footnote>
  <w:footnote w:type="continuationSeparator" w:id="1">
    <w:p w:rsidR="005B2B9A" w:rsidRDefault="005B2B9A" w:rsidP="006C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5398633EE14213A43D4C5ECE011B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C223C" w:rsidRDefault="006C223C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Zadanie 9</w:t>
        </w:r>
      </w:p>
    </w:sdtContent>
  </w:sdt>
  <w:p w:rsidR="006C223C" w:rsidRDefault="006C223C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593"/>
    <w:rsid w:val="00381A6D"/>
    <w:rsid w:val="004328AF"/>
    <w:rsid w:val="005B2B9A"/>
    <w:rsid w:val="00620A74"/>
    <w:rsid w:val="006C223C"/>
    <w:rsid w:val="007A4F7B"/>
    <w:rsid w:val="00931593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1A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315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3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59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C2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223C"/>
  </w:style>
  <w:style w:type="paragraph" w:styleId="Stopka">
    <w:name w:val="footer"/>
    <w:basedOn w:val="Normalny"/>
    <w:link w:val="StopkaZnak"/>
    <w:uiPriority w:val="99"/>
    <w:semiHidden/>
    <w:unhideWhenUsed/>
    <w:rsid w:val="006C2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C22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5398633EE14213A43D4C5ECE011B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265DEA0-AD79-4A39-A3A0-61DD948D7DE0}"/>
      </w:docPartPr>
      <w:docPartBody>
        <w:p w:rsidR="00000000" w:rsidRDefault="00A9603A" w:rsidP="00A9603A">
          <w:pPr>
            <w:pStyle w:val="975398633EE14213A43D4C5ECE011B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603A"/>
    <w:rsid w:val="00540CD5"/>
    <w:rsid w:val="00A9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5398633EE14213A43D4C5ECE011B85">
    <w:name w:val="975398633EE14213A43D4C5ECE011B85"/>
    <w:rsid w:val="00A960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</dc:title>
  <dc:creator>hp</dc:creator>
  <cp:lastModifiedBy>hp</cp:lastModifiedBy>
  <cp:revision>4</cp:revision>
  <dcterms:created xsi:type="dcterms:W3CDTF">2024-03-09T16:44:00Z</dcterms:created>
  <dcterms:modified xsi:type="dcterms:W3CDTF">2024-03-09T17:03:00Z</dcterms:modified>
</cp:coreProperties>
</file>