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Bước 1. Tìm lỗi (Áp dụng tiêu chí INVEST)</w:t>
      </w:r>
    </w:p>
    <w:tbl>
      <w:tblPr>
        <w:tblStyle w:val="Table1"/>
        <w:tblW w:w="907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8400"/>
        <w:tblGridChange w:id="0">
          <w:tblGrid>
            <w:gridCol w:w="675"/>
            <w:gridCol w:w="8400"/>
          </w:tblGrid>
        </w:tblGridChange>
      </w:tblGrid>
      <w:tr>
        <w:trPr>
          <w:cantSplit w:val="0"/>
          <w:trHeight w:val="500"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180" w:before="60" w:lineRule="auto"/>
              <w:jc w:val="center"/>
              <w:rPr>
                <w:sz w:val="21"/>
                <w:szCs w:val="21"/>
              </w:rPr>
            </w:pPr>
            <w:r w:rsidDel="00000000" w:rsidR="00000000" w:rsidRPr="00000000">
              <w:rPr>
                <w:b w:val="1"/>
                <w:bCs w:val="1"/>
                <w:sz w:val="21"/>
                <w:szCs w:val="21"/>
                <w:rtl w:val="0"/>
              </w:rPr>
              <w:t xml:space="preserve">Mã</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Kết quả và lý do</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rPr>
                <w:sz w:val="21"/>
                <w:szCs w:val="21"/>
              </w:rPr>
            </w:pPr>
            <w:r w:rsidDel="00000000" w:rsidR="00000000" w:rsidRPr="00000000">
              <w:rPr>
                <w:b w:val="1"/>
                <w:bCs w:val="1"/>
                <w:sz w:val="21"/>
                <w:szCs w:val="21"/>
                <w:rtl w:val="0"/>
              </w:rPr>
              <w:t xml:space="preserve">US1</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Đạt</w:t>
            </w:r>
            <w:r w:rsidDel="00000000" w:rsidR="00000000" w:rsidRPr="00000000">
              <w:rPr>
                <w:sz w:val="21"/>
                <w:szCs w:val="21"/>
                <w:rtl w:val="0"/>
              </w:rPr>
              <w:t xml:space="preserve">: Vai trò rõ, một việc cụ thể, có lợi ích thực tế, thử nghiệm (Testable) được bằng cách chọn loại món rồi xem kết quả lọc trực quan.</w:t>
            </w:r>
          </w:p>
        </w:tc>
      </w:tr>
      <w:tr>
        <w:trPr>
          <w:cantSplit w:val="0"/>
          <w:trHeight w:val="995"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b w:val="1"/>
                <w:bCs w:val="1"/>
                <w:sz w:val="21"/>
                <w:szCs w:val="21"/>
                <w:rtl w:val="0"/>
              </w:rPr>
              <w:t xml:space="preserve">US2</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Sai chữ T (Testable) và V (Valuable)</w:t>
            </w:r>
            <w:r w:rsidDel="00000000" w:rsidR="00000000" w:rsidRPr="00000000">
              <w:rPr>
                <w:sz w:val="21"/>
                <w:szCs w:val="21"/>
                <w:rtl w:val="0"/>
              </w:rPr>
              <w:t xml:space="preserve">: Cụm từ "đẹp và dễ dùng" mang tính cảm tính, định tính cá nhân. Đội ngũ kiểm thử không có công thức hay chỉ số để đo lường thế nào là đạt. Ngoài ra, giá trị nghiệp vụ mang lại cho khách hàng chưa thực sự rõ ràng.</w:t>
            </w:r>
          </w:p>
        </w:tc>
      </w:tr>
      <w:tr>
        <w:trPr>
          <w:cantSplit w:val="0"/>
          <w:trHeight w:val="1250"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b w:val="1"/>
                <w:bCs w:val="1"/>
                <w:sz w:val="21"/>
                <w:szCs w:val="21"/>
                <w:rtl w:val="0"/>
              </w:rPr>
              <w:t xml:space="preserve">US3</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Sai chữ V (Valuable) và N (Negotiable)</w:t>
            </w:r>
            <w:r w:rsidDel="00000000" w:rsidR="00000000" w:rsidRPr="00000000">
              <w:rPr>
                <w:sz w:val="21"/>
                <w:szCs w:val="21"/>
                <w:rtl w:val="0"/>
              </w:rPr>
              <w:t xml:space="preserve">: Lỗi viết User Story dưới góc nhìn kỹ thuật của lập trình viên thay vì người dùng cuối. Khách hàng không quan tâm code bằng React hay công nghệ gì; họ chỉ cần mượt mà, phản hồi nhanh. Việc chỉ định đích danh "dùng React" cũng làm mất đi tính thương lượng, bó buộc giải pháp của nhóm.</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b w:val="1"/>
                <w:bCs w:val="1"/>
                <w:sz w:val="21"/>
                <w:szCs w:val="21"/>
                <w:rtl w:val="0"/>
              </w:rPr>
              <w:t xml:space="preserve">US4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Sai chữ S (Small) và T (Testable ở mức phức tạp)</w:t>
            </w:r>
            <w:r w:rsidDel="00000000" w:rsidR="00000000" w:rsidRPr="00000000">
              <w:rPr>
                <w:sz w:val="21"/>
                <w:szCs w:val="21"/>
                <w:rtl w:val="0"/>
              </w:rPr>
              <w:t xml:space="preserve">: Đây là một Epic (Story quá lớn) bị ôm đồm quá nhiều tính năng (nhiều bộ lọc, xuất file Excel, tự động cấu hình gửi email). Nhóm phát triển không thể ước lượng chính xác thời gian và khó có thể hoàn thành trọn vẹn trong một Sprint đơn lẻ.</w:t>
            </w:r>
          </w:p>
        </w:tc>
      </w:tr>
    </w:tbl>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80" w:before="360" w:lineRule="auto"/>
        <w:rPr>
          <w:sz w:val="30"/>
          <w:szCs w:val="30"/>
        </w:rPr>
      </w:pPr>
      <w:r w:rsidDel="00000000" w:rsidR="00000000" w:rsidRPr="00000000">
        <w:rPr>
          <w:sz w:val="30"/>
          <w:szCs w:val="30"/>
          <w:rtl w:val="0"/>
        </w:rPr>
        <w:t xml:space="preserve">Bước 2. Sửa lỗi vướng mắc</w:t>
      </w:r>
    </w:p>
    <w:p w:rsidR="00000000" w:rsidDel="00000000" w:rsidP="00000000" w:rsidRDefault="00000000" w:rsidRPr="00000000" w14:paraId="0000000E">
      <w:pPr>
        <w:spacing w:after="180" w:before="360" w:lineRule="auto"/>
        <w:rPr>
          <w:b w:val="1"/>
          <w:bCs w:val="1"/>
          <w:sz w:val="24"/>
          <w:szCs w:val="24"/>
        </w:rPr>
      </w:pPr>
      <w:r w:rsidDel="00000000" w:rsidR="00000000" w:rsidRPr="00000000">
        <w:rPr>
          <w:b w:val="1"/>
          <w:bCs w:val="1"/>
          <w:sz w:val="24"/>
          <w:szCs w:val="24"/>
          <w:rtl w:val="0"/>
        </w:rPr>
        <w:t xml:space="preserve">a) Viết lại US2 với tiêu chí "dễ dùng" có thể đo lường được</w:t>
      </w:r>
    </w:p>
    <w:p w:rsidR="00000000" w:rsidDel="00000000" w:rsidP="00000000" w:rsidRDefault="00000000" w:rsidRPr="00000000" w14:paraId="0000000F">
      <w:pPr>
        <w:numPr>
          <w:ilvl w:val="0"/>
          <w:numId w:val="3"/>
        </w:numPr>
        <w:spacing w:after="0" w:afterAutospacing="0" w:before="180" w:lineRule="auto"/>
        <w:ind w:left="720" w:hanging="360"/>
      </w:pPr>
      <w:r w:rsidDel="00000000" w:rsidR="00000000" w:rsidRPr="00000000">
        <w:rPr>
          <w:b w:val="1"/>
          <w:bCs w:val="1"/>
          <w:sz w:val="24"/>
          <w:szCs w:val="24"/>
          <w:rtl w:val="0"/>
        </w:rPr>
        <w:t xml:space="preserve">User Story viết lại:</w:t>
      </w:r>
      <w:r w:rsidDel="00000000" w:rsidR="00000000" w:rsidRPr="00000000">
        <w:rPr>
          <w:sz w:val="24"/>
          <w:szCs w:val="24"/>
          <w:rtl w:val="0"/>
        </w:rPr>
        <w:t xml:space="preserve"> "Là một khách hàng, tôi muốn </w:t>
      </w:r>
      <w:r w:rsidDel="00000000" w:rsidR="00000000" w:rsidRPr="00000000">
        <w:rPr>
          <w:b w:val="1"/>
          <w:bCs w:val="1"/>
          <w:sz w:val="24"/>
          <w:szCs w:val="24"/>
          <w:rtl w:val="0"/>
        </w:rPr>
        <w:t xml:space="preserve">có thể hoàn tất các thao tác đặt món chỉ trong tối đa 3 lượt chạm màn hình từ giao diện trang chủ</w:t>
      </w:r>
      <w:r w:rsidDel="00000000" w:rsidR="00000000" w:rsidRPr="00000000">
        <w:rPr>
          <w:sz w:val="24"/>
          <w:szCs w:val="24"/>
          <w:rtl w:val="0"/>
        </w:rPr>
        <w:t xml:space="preserve">, để </w:t>
      </w:r>
      <w:r w:rsidDel="00000000" w:rsidR="00000000" w:rsidRPr="00000000">
        <w:rPr>
          <w:b w:val="1"/>
          <w:bCs w:val="1"/>
          <w:sz w:val="24"/>
          <w:szCs w:val="24"/>
          <w:rtl w:val="0"/>
        </w:rPr>
        <w:t xml:space="preserve">tiết kiệm thời gian và không bị bối rối khi sử dụng</w:t>
      </w:r>
      <w:r w:rsidDel="00000000" w:rsidR="00000000" w:rsidRPr="00000000">
        <w:rPr>
          <w:sz w:val="24"/>
          <w:szCs w:val="24"/>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Tiêu chí nghiệm thu (Acceptance Criteria) mẫu:</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sz w:val="24"/>
          <w:szCs w:val="24"/>
          <w:rtl w:val="0"/>
        </w:rPr>
        <w:t xml:space="preserve">Thao tác: Chọn món nhanh -&gt; Bấm vào giỏ hàng -&gt; Bấm Xác nhận thanh toán (Tổng = 3 chạm).</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sz w:val="24"/>
          <w:szCs w:val="24"/>
          <w:rtl w:val="0"/>
        </w:rPr>
        <w:t xml:space="preserve">Thời gian phản hồi phản ánh "mượt mà": Trang tải không quá 1.5 giây.</w:t>
      </w:r>
    </w:p>
    <w:p w:rsidR="00000000" w:rsidDel="00000000" w:rsidP="00000000" w:rsidRDefault="00000000" w:rsidRPr="00000000" w14:paraId="00000013">
      <w:pPr>
        <w:numPr>
          <w:ilvl w:val="0"/>
          <w:numId w:val="3"/>
        </w:numPr>
        <w:spacing w:after="420" w:before="0" w:beforeAutospacing="0" w:lineRule="auto"/>
        <w:ind w:left="720" w:hanging="360"/>
      </w:pPr>
      <w:r w:rsidDel="00000000" w:rsidR="00000000" w:rsidRPr="00000000">
        <w:rPr>
          <w:rtl w:val="0"/>
        </w:rPr>
      </w:r>
    </w:p>
    <w:p w:rsidR="00000000" w:rsidDel="00000000" w:rsidP="00000000" w:rsidRDefault="00000000" w:rsidRPr="00000000" w14:paraId="00000014">
      <w:pPr>
        <w:spacing w:after="180" w:before="360" w:lineRule="auto"/>
        <w:rPr>
          <w:b w:val="1"/>
          <w:bCs w:val="1"/>
          <w:sz w:val="24"/>
          <w:szCs w:val="24"/>
        </w:rPr>
      </w:pPr>
      <w:r w:rsidDel="00000000" w:rsidR="00000000" w:rsidRPr="00000000">
        <w:rPr>
          <w:b w:val="1"/>
          <w:bCs w:val="1"/>
          <w:sz w:val="24"/>
          <w:szCs w:val="24"/>
          <w:rtl w:val="0"/>
        </w:rPr>
        <w:t xml:space="preserve">b) Tách US4 và đặt vào mô hình cây 3 cấp (Epic </w:t>
      </w:r>
      <m:oMath>
        <m:r>
          <m:t>→</m:t>
        </m:r>
      </m:oMath>
      <w:r w:rsidDel="00000000" w:rsidR="00000000" w:rsidRPr="00000000">
        <w:rPr>
          <w:b w:val="1"/>
          <w:bCs w:val="1"/>
          <w:sz w:val="24"/>
          <w:szCs w:val="24"/>
          <w:rtl w:val="0"/>
        </w:rPr>
        <w:t xml:space="preserve"> Feature </w:t>
      </w:r>
      <m:oMath>
        <m:r>
          <m:t>→</m:t>
        </m:r>
      </m:oMath>
      <w:r w:rsidDel="00000000" w:rsidR="00000000" w:rsidRPr="00000000">
        <w:rPr>
          <w:b w:val="1"/>
          <w:bCs w:val="1"/>
          <w:sz w:val="24"/>
          <w:szCs w:val="24"/>
          <w:rtl w:val="0"/>
        </w:rPr>
        <w:t xml:space="preserve"> User Story)</w:t>
      </w:r>
    </w:p>
    <w:p w:rsidR="00000000" w:rsidDel="00000000" w:rsidP="00000000" w:rsidRDefault="00000000" w:rsidRPr="00000000" w14:paraId="00000015">
      <w:pPr>
        <w:numPr>
          <w:ilvl w:val="0"/>
          <w:numId w:val="1"/>
        </w:numPr>
        <w:spacing w:after="0" w:afterAutospacing="0" w:before="180" w:lineRule="auto"/>
        <w:ind w:left="720" w:hanging="360"/>
      </w:pPr>
      <w:r w:rsidDel="00000000" w:rsidR="00000000" w:rsidRPr="00000000">
        <w:rPr>
          <w:b w:val="1"/>
          <w:bCs w:val="1"/>
          <w:sz w:val="24"/>
          <w:szCs w:val="24"/>
          <w:rtl w:val="0"/>
        </w:rPr>
        <w:t xml:space="preserve">[Level 1] Epic:</w:t>
      </w:r>
      <w:r w:rsidDel="00000000" w:rsidR="00000000" w:rsidRPr="00000000">
        <w:rPr>
          <w:sz w:val="24"/>
          <w:szCs w:val="24"/>
          <w:rtl w:val="0"/>
        </w:rPr>
        <w:t xml:space="preserve"> Hệ thống quản lý và báo cáo doanh thu toàn diện của FoodNow.</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[Level 2] Feature:</w:t>
      </w:r>
      <w:r w:rsidDel="00000000" w:rsidR="00000000" w:rsidRPr="00000000">
        <w:rPr>
          <w:sz w:val="24"/>
          <w:szCs w:val="24"/>
          <w:rtl w:val="0"/>
        </w:rPr>
        <w:t xml:space="preserve"> Phân tích dữ liệu doanh thu đa chiều cho bộ phận Admin.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[Level 3] User Story tách nhỏ gồm:</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US4.1:</w:t>
      </w:r>
      <w:r w:rsidDel="00000000" w:rsidR="00000000" w:rsidRPr="00000000">
        <w:rPr>
          <w:sz w:val="24"/>
          <w:szCs w:val="24"/>
          <w:rtl w:val="0"/>
        </w:rPr>
        <w:t xml:space="preserve"> </w:t>
      </w:r>
      <w:r w:rsidDel="00000000" w:rsidR="00000000" w:rsidRPr="00000000">
        <w:rPr>
          <w:i w:val="1"/>
          <w:iCs w:val="1"/>
          <w:sz w:val="24"/>
          <w:szCs w:val="24"/>
          <w:rtl w:val="0"/>
        </w:rPr>
        <w:t xml:space="preserve">Là một admin, tôi muốn lọc báo cáo doanh thu linh hoạt theo ngày, tuần, tháng, theo từng khu vực và nhà hàng cụ thể, để theo dõi sát sao hiệu quả kinh doanh.</w:t>
      </w:r>
    </w:p>
    <w:p w:rsidR="00000000" w:rsidDel="00000000" w:rsidP="00000000" w:rsidRDefault="00000000" w:rsidRPr="00000000" w14:paraId="00000019">
      <w:pPr>
        <w:numPr>
          <w:ilvl w:val="1"/>
          <w:numId w:val="1"/>
        </w:numPr>
        <w:spacing w:after="840" w:before="0" w:beforeAutospacing="0" w:lineRule="auto"/>
        <w:ind w:left="1440" w:hanging="360"/>
      </w:pPr>
      <w:r w:rsidDel="00000000" w:rsidR="00000000" w:rsidRPr="00000000">
        <w:rPr>
          <w:b w:val="1"/>
          <w:bCs w:val="1"/>
          <w:sz w:val="24"/>
          <w:szCs w:val="24"/>
          <w:rtl w:val="0"/>
        </w:rPr>
        <w:t xml:space="preserve">US4.2:</w:t>
      </w:r>
      <w:r w:rsidDel="00000000" w:rsidR="00000000" w:rsidRPr="00000000">
        <w:rPr>
          <w:sz w:val="24"/>
          <w:szCs w:val="24"/>
          <w:rtl w:val="0"/>
        </w:rPr>
        <w:t xml:space="preserve"> </w:t>
      </w:r>
      <w:r w:rsidDel="00000000" w:rsidR="00000000" w:rsidRPr="00000000">
        <w:rPr>
          <w:i w:val="1"/>
          <w:iCs w:val="1"/>
          <w:sz w:val="24"/>
          <w:szCs w:val="24"/>
          <w:rtl w:val="0"/>
        </w:rPr>
        <w:t xml:space="preserve">Là một admin, tôi muốn xuất dữ liệu báo cáo ra file Excel và cấu hình hệ thống tự động gửi email định kỳ cho Ban giám đốc, để tối ưu hóa quy trình báo cáo nội bộ.</w:t>
      </w:r>
      <w:r w:rsidDel="00000000" w:rsidR="00000000" w:rsidRPr="00000000">
        <w:rPr>
          <w:rtl w:val="0"/>
        </w:rPr>
      </w:r>
    </w:p>
    <w:p w:rsidR="00000000" w:rsidDel="00000000" w:rsidP="00000000" w:rsidRDefault="00000000" w:rsidRPr="00000000" w14:paraId="0000001A">
      <w:pPr>
        <w:spacing w:after="180" w:before="360" w:lineRule="auto"/>
        <w:rPr>
          <w:sz w:val="30"/>
          <w:szCs w:val="30"/>
        </w:rPr>
      </w:pPr>
      <w:r w:rsidDel="00000000" w:rsidR="00000000" w:rsidRPr="00000000">
        <w:rPr>
          <w:sz w:val="30"/>
          <w:szCs w:val="30"/>
          <w:rtl w:val="0"/>
        </w:rPr>
        <w:t xml:space="preserve">Bước 3. Xếp lại Product Backlog</w:t>
      </w:r>
    </w:p>
    <w:p w:rsidR="00000000" w:rsidDel="00000000" w:rsidP="00000000" w:rsidRDefault="00000000" w:rsidRPr="00000000" w14:paraId="0000001B">
      <w:pPr>
        <w:spacing w:after="180" w:before="360" w:lineRule="auto"/>
        <w:rPr>
          <w:b w:val="1"/>
          <w:bCs w:val="1"/>
          <w:sz w:val="24"/>
          <w:szCs w:val="24"/>
        </w:rPr>
      </w:pPr>
      <w:r w:rsidDel="00000000" w:rsidR="00000000" w:rsidRPr="00000000">
        <w:rPr>
          <w:b w:val="1"/>
          <w:bCs w:val="1"/>
          <w:sz w:val="24"/>
          <w:szCs w:val="24"/>
          <w:rtl w:val="0"/>
        </w:rPr>
        <w:t xml:space="preserve">a) Thứ tự ưu tiên Product Backlog (Từ cao xuống thấp)</w:t>
      </w:r>
    </w:p>
    <w:p w:rsidR="00000000" w:rsidDel="00000000" w:rsidP="00000000" w:rsidRDefault="00000000" w:rsidRPr="00000000" w14:paraId="0000001C">
      <w:pPr>
        <w:numPr>
          <w:ilvl w:val="0"/>
          <w:numId w:val="2"/>
        </w:numPr>
        <w:spacing w:after="0" w:afterAutospacing="0" w:before="180" w:lineRule="auto"/>
        <w:ind w:left="720" w:hanging="360"/>
      </w:pPr>
      <w:r w:rsidDel="00000000" w:rsidR="00000000" w:rsidRPr="00000000">
        <w:rPr>
          <w:b w:val="1"/>
          <w:bCs w:val="1"/>
          <w:sz w:val="24"/>
          <w:szCs w:val="24"/>
          <w:rtl w:val="0"/>
        </w:rPr>
        <w:t xml:space="preserve">US1 (Lọc nhà hàng theo loại món):</w:t>
      </w:r>
      <w:r w:rsidDel="00000000" w:rsidR="00000000" w:rsidRPr="00000000">
        <w:rPr>
          <w:sz w:val="24"/>
          <w:szCs w:val="24"/>
          <w:rtl w:val="0"/>
        </w:rPr>
        <w:t xml:space="preserve"> </w:t>
      </w:r>
      <w:r w:rsidDel="00000000" w:rsidR="00000000" w:rsidRPr="00000000">
        <w:rPr>
          <w:b w:val="1"/>
          <w:bCs w:val="1"/>
          <w:sz w:val="24"/>
          <w:szCs w:val="24"/>
          <w:rtl w:val="0"/>
        </w:rPr>
        <w:t xml:space="preserve">Ưu tiên 1 (Tối cao).</w:t>
      </w:r>
      <w:r w:rsidDel="00000000" w:rsidR="00000000" w:rsidRPr="00000000">
        <w:rPr>
          <w:sz w:val="24"/>
          <w:szCs w:val="24"/>
          <w:rtl w:val="0"/>
        </w:rPr>
        <w:t xml:space="preserve"> Đây là tính năng cốt lõi thuộc luồng trải nghiệm khách hàng (Customer Journey). App giao đồ ăn trong 30 phút bắt buộc phải giúp khách tìm món cực nhanh để ra quyết định mua hàng, thúc đẩy doanh thu trực tiếp cho dự án.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US2 - Đã sửa (Đặt món tối đa 3 chạm):</w:t>
      </w:r>
      <w:r w:rsidDel="00000000" w:rsidR="00000000" w:rsidRPr="00000000">
        <w:rPr>
          <w:sz w:val="24"/>
          <w:szCs w:val="24"/>
          <w:rtl w:val="0"/>
        </w:rPr>
        <w:t xml:space="preserve"> </w:t>
      </w:r>
      <w:r w:rsidDel="00000000" w:rsidR="00000000" w:rsidRPr="00000000">
        <w:rPr>
          <w:b w:val="1"/>
          <w:bCs w:val="1"/>
          <w:sz w:val="24"/>
          <w:szCs w:val="24"/>
          <w:rtl w:val="0"/>
        </w:rPr>
        <w:t xml:space="preserve">Ưu tiên 2 (Cao).</w:t>
      </w:r>
      <w:r w:rsidDel="00000000" w:rsidR="00000000" w:rsidRPr="00000000">
        <w:rPr>
          <w:sz w:val="24"/>
          <w:szCs w:val="24"/>
          <w:rtl w:val="0"/>
        </w:rPr>
        <w:t xml:space="preserve"> Trực tiếp tối ưu hóa tỷ lệ chuyển đổi, ngăn chặn việc khách hàng hủy đơn nửa chừng do luồng thanh toán phức tạp.</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US4.1 (Xem và lọc báo cáo doanh thu Admin):</w:t>
      </w:r>
      <w:r w:rsidDel="00000000" w:rsidR="00000000" w:rsidRPr="00000000">
        <w:rPr>
          <w:sz w:val="24"/>
          <w:szCs w:val="24"/>
          <w:rtl w:val="0"/>
        </w:rPr>
        <w:t xml:space="preserve"> </w:t>
      </w:r>
      <w:r w:rsidDel="00000000" w:rsidR="00000000" w:rsidRPr="00000000">
        <w:rPr>
          <w:b w:val="1"/>
          <w:bCs w:val="1"/>
          <w:sz w:val="24"/>
          <w:szCs w:val="24"/>
          <w:rtl w:val="0"/>
        </w:rPr>
        <w:t xml:space="preserve">Ưu tiên 3 (Trung bình).</w:t>
      </w:r>
      <w:r w:rsidDel="00000000" w:rsidR="00000000" w:rsidRPr="00000000">
        <w:rPr>
          <w:sz w:val="24"/>
          <w:szCs w:val="24"/>
          <w:rtl w:val="0"/>
        </w:rPr>
        <w:t xml:space="preserve"> Phục vụ cho công tác vận hành nội bộ nội tại của doanh nghiệp, giúp theo dõi số liệu gốc trước khi tính đến các phương án nâng cao tự động.</w:t>
      </w:r>
    </w:p>
    <w:p w:rsidR="00000000" w:rsidDel="00000000" w:rsidP="00000000" w:rsidRDefault="00000000" w:rsidRPr="00000000" w14:paraId="0000001F">
      <w:pPr>
        <w:numPr>
          <w:ilvl w:val="0"/>
          <w:numId w:val="2"/>
        </w:numPr>
        <w:spacing w:after="420" w:before="0" w:beforeAutospacing="0" w:lineRule="auto"/>
        <w:ind w:left="720" w:hanging="360"/>
      </w:pPr>
      <w:r w:rsidDel="00000000" w:rsidR="00000000" w:rsidRPr="00000000">
        <w:rPr>
          <w:b w:val="1"/>
          <w:bCs w:val="1"/>
          <w:sz w:val="24"/>
          <w:szCs w:val="24"/>
          <w:rtl w:val="0"/>
        </w:rPr>
        <w:t xml:space="preserve">US4.2 (Xuất Excel và tự động gửi email):</w:t>
      </w:r>
      <w:r w:rsidDel="00000000" w:rsidR="00000000" w:rsidRPr="00000000">
        <w:rPr>
          <w:sz w:val="24"/>
          <w:szCs w:val="24"/>
          <w:rtl w:val="0"/>
        </w:rPr>
        <w:t xml:space="preserve"> </w:t>
      </w:r>
      <w:r w:rsidDel="00000000" w:rsidR="00000000" w:rsidRPr="00000000">
        <w:rPr>
          <w:b w:val="1"/>
          <w:bCs w:val="1"/>
          <w:sz w:val="24"/>
          <w:szCs w:val="24"/>
          <w:rtl w:val="0"/>
        </w:rPr>
        <w:t xml:space="preserve">Ưu tiên 4 (Thấp nhất).</w:t>
      </w:r>
      <w:r w:rsidDel="00000000" w:rsidR="00000000" w:rsidRPr="00000000">
        <w:rPr>
          <w:sz w:val="24"/>
          <w:szCs w:val="24"/>
          <w:rtl w:val="0"/>
        </w:rPr>
        <w:t xml:space="preserve"> Đây là tính năng mang tính chất tự động hóa quy trình tiện ích (Automation). Khi chưa có US4.2, Admin hoàn toàn có thể xem trực tiếp số liệu tại chỗ ở tính năng US4.1 để báo cáo thủ công.</w:t>
      </w:r>
    </w:p>
    <w:p w:rsidR="00000000" w:rsidDel="00000000" w:rsidP="00000000" w:rsidRDefault="00000000" w:rsidRPr="00000000" w14:paraId="00000020">
      <w:pPr>
        <w:spacing w:after="180" w:before="360" w:lineRule="auto"/>
        <w:rPr>
          <w:b w:val="1"/>
          <w:bCs w:val="1"/>
          <w:sz w:val="24"/>
          <w:szCs w:val="24"/>
        </w:rPr>
      </w:pPr>
      <w:r w:rsidDel="00000000" w:rsidR="00000000" w:rsidRPr="00000000">
        <w:rPr>
          <w:b w:val="1"/>
          <w:bCs w:val="1"/>
          <w:sz w:val="24"/>
          <w:szCs w:val="24"/>
          <w:rtl w:val="0"/>
        </w:rPr>
        <w:t xml:space="preserve">b) Áp dụng tiêu chuẩn DEEP cho Story đứng đầu (US1)</w:t>
      </w:r>
    </w:p>
    <w:p w:rsidR="00000000" w:rsidDel="00000000" w:rsidP="00000000" w:rsidRDefault="00000000" w:rsidRPr="00000000" w14:paraId="00000021">
      <w:pPr>
        <w:numPr>
          <w:ilvl w:val="0"/>
          <w:numId w:val="4"/>
        </w:numPr>
        <w:spacing w:after="0" w:afterAutospacing="0" w:before="180" w:lineRule="auto"/>
        <w:ind w:left="720" w:hanging="360"/>
      </w:pPr>
      <w:r w:rsidDel="00000000" w:rsidR="00000000" w:rsidRPr="00000000">
        <w:rPr>
          <w:b w:val="1"/>
          <w:bCs w:val="1"/>
          <w:sz w:val="24"/>
          <w:szCs w:val="24"/>
          <w:rtl w:val="0"/>
        </w:rPr>
        <w:t xml:space="preserve">Mức độ chi tiết bắt buộc:</w:t>
      </w:r>
      <w:r w:rsidDel="00000000" w:rsidR="00000000" w:rsidRPr="00000000">
        <w:rPr>
          <w:sz w:val="24"/>
          <w:szCs w:val="24"/>
          <w:rtl w:val="0"/>
        </w:rPr>
        <w:t xml:space="preserve"> Theo nguyên tắc </w:t>
      </w:r>
      <w:r w:rsidDel="00000000" w:rsidR="00000000" w:rsidRPr="00000000">
        <w:rPr>
          <w:b w:val="1"/>
          <w:bCs w:val="1"/>
          <w:sz w:val="24"/>
          <w:szCs w:val="24"/>
          <w:rtl w:val="0"/>
        </w:rPr>
        <w:t xml:space="preserve">DEEP</w:t>
      </w:r>
      <w:r w:rsidDel="00000000" w:rsidR="00000000" w:rsidRPr="00000000">
        <w:rPr>
          <w:sz w:val="24"/>
          <w:szCs w:val="24"/>
          <w:rtl w:val="0"/>
        </w:rPr>
        <w:t xml:space="preserve"> (</w:t>
      </w:r>
      <w:r w:rsidDel="00000000" w:rsidR="00000000" w:rsidRPr="00000000">
        <w:rPr>
          <w:i w:val="1"/>
          <w:iCs w:val="1"/>
          <w:sz w:val="24"/>
          <w:szCs w:val="24"/>
          <w:rtl w:val="0"/>
        </w:rPr>
        <w:t xml:space="preserve">Detailed appropriately</w:t>
      </w:r>
      <w:r w:rsidDel="00000000" w:rsidR="00000000" w:rsidRPr="00000000">
        <w:rPr>
          <w:sz w:val="24"/>
          <w:szCs w:val="24"/>
          <w:rtl w:val="0"/>
        </w:rPr>
        <w:t xml:space="preserve">), các mục nằm ở đỉnh Product Backlog (như US1) phải đạt độ chi tiết tối đa. Story này cần đi kèm bộ </w:t>
      </w:r>
      <w:r w:rsidDel="00000000" w:rsidR="00000000" w:rsidRPr="00000000">
        <w:rPr>
          <w:b w:val="1"/>
          <w:bCs w:val="1"/>
          <w:sz w:val="24"/>
          <w:szCs w:val="24"/>
          <w:rtl w:val="0"/>
        </w:rPr>
        <w:t xml:space="preserve">Tiêu chí nghiệm thu (Acceptance Criteria)</w:t>
      </w:r>
      <w:r w:rsidDel="00000000" w:rsidR="00000000" w:rsidRPr="00000000">
        <w:rPr>
          <w:sz w:val="24"/>
          <w:szCs w:val="24"/>
          <w:rtl w:val="0"/>
        </w:rPr>
        <w:t xml:space="preserve"> rõ ràng, đã được nhóm phát triển thảo luận để hiểu rõ mọi góc cạnh kỹ thuật và được ước lượng kích thước (Story Point) ở mức nhỏ gọn, vừa vặn.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Các công việc cần làm thêm với US1 trong buổi Refinement trước khi đưa vào Sprint:</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Làm rõ các kịch bản biên (Edge cases):</w:t>
      </w:r>
      <w:r w:rsidDel="00000000" w:rsidR="00000000" w:rsidRPr="00000000">
        <w:rPr>
          <w:sz w:val="24"/>
          <w:szCs w:val="24"/>
          <w:rtl w:val="0"/>
        </w:rPr>
        <w:t xml:space="preserve"> Định nghĩa cụ thể danh mục loại món mặc định (ví dụ: Cơm, Mì, Gà rán, Trà sữa...). Nếu một nhà hàng bán nhiều loại món thì hiển thị thế nào?</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Thực hiện Ước lượng (Estimation):</w:t>
      </w:r>
      <w:r w:rsidDel="00000000" w:rsidR="00000000" w:rsidRPr="00000000">
        <w:rPr>
          <w:sz w:val="24"/>
          <w:szCs w:val="24"/>
          <w:rtl w:val="0"/>
        </w:rPr>
        <w:t xml:space="preserve"> Toàn đội nhóm phát triển sẽ tiến hành chơi Poker Estimation (hoặc chấm điểm bằng T-shirt size) để thống nhất số điểm Story Point cho US1.</w:t>
      </w:r>
    </w:p>
    <w:p w:rsidR="00000000" w:rsidDel="00000000" w:rsidP="00000000" w:rsidRDefault="00000000" w:rsidRPr="00000000" w14:paraId="00000025">
      <w:pPr>
        <w:numPr>
          <w:ilvl w:val="1"/>
          <w:numId w:val="4"/>
        </w:numPr>
        <w:spacing w:after="660" w:before="0" w:beforeAutospacing="0" w:lineRule="auto"/>
        <w:ind w:left="1440" w:hanging="360"/>
      </w:pPr>
      <w:r w:rsidDel="00000000" w:rsidR="00000000" w:rsidRPr="00000000">
        <w:rPr>
          <w:b w:val="1"/>
          <w:bCs w:val="1"/>
          <w:sz w:val="24"/>
          <w:szCs w:val="24"/>
          <w:rtl w:val="0"/>
        </w:rPr>
        <w:t xml:space="preserve">Rà soát điều kiện sẵn sàng (Definition of Ready - DoR):</w:t>
      </w:r>
      <w:r w:rsidDel="00000000" w:rsidR="00000000" w:rsidRPr="00000000">
        <w:rPr>
          <w:sz w:val="24"/>
          <w:szCs w:val="24"/>
          <w:rtl w:val="0"/>
        </w:rPr>
        <w:t xml:space="preserve"> Đảm bảo tính năng này độc lập, không bị nghẽn (blocked) bởi thiết kế UI/UX hay hạ tầng cơ sở dữ liệu backend. Khi đạt DoR, US1 sẵn sàng được kéo vào phiên kế hoạch Sprint tiếp theo</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