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gng9j34x47fd" w:id="0"/>
      <w:bookmarkEnd w:id="0"/>
      <w:r w:rsidDel="00000000" w:rsidR="00000000" w:rsidRPr="00000000">
        <w:rPr>
          <w:b w:val="1"/>
          <w:bCs w:val="1"/>
          <w:color w:val="000000"/>
          <w:sz w:val="26"/>
          <w:szCs w:val="26"/>
          <w:rtl w:val="0"/>
        </w:rPr>
        <w:t xml:space="preserve">BÀI LUYỆN TẬP – NGÀY 2</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h2difqwdccvj" w:id="1"/>
      <w:bookmarkEnd w:id="1"/>
      <w:r w:rsidDel="00000000" w:rsidR="00000000" w:rsidRPr="00000000">
        <w:rPr>
          <w:b w:val="1"/>
          <w:bCs w:val="1"/>
          <w:color w:val="000000"/>
          <w:sz w:val="26"/>
          <w:szCs w:val="26"/>
          <w:rtl w:val="0"/>
        </w:rPr>
        <w:t xml:space="preserve">Bài 1. Viết Acceptance Criteria bằng Gherkin</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User Story (US-10):</w:t>
      </w:r>
      <w:r w:rsidDel="00000000" w:rsidR="00000000" w:rsidRPr="00000000">
        <w:rPr>
          <w:rtl w:val="0"/>
        </w:rPr>
        <w:t xml:space="preserve"> “Là khách hàng, tôi muốn áp dụng mã giảm giá khi thanh toán, để được giảm tiền cho đơn hàng.”</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Thông tin:</w:t>
      </w:r>
      <w:r w:rsidDel="00000000" w:rsidR="00000000" w:rsidRPr="00000000">
        <w:rPr>
          <w:rtl w:val="0"/>
        </w:rPr>
        <w:t xml:space="preserve"> Mã </w:t>
      </w:r>
      <w:r w:rsidDel="00000000" w:rsidR="00000000" w:rsidRPr="00000000">
        <w:rPr>
          <w:sz w:val="23"/>
          <w:szCs w:val="23"/>
          <w:rtl w:val="0"/>
        </w:rPr>
        <w:t xml:space="preserve">GREEN20</w:t>
      </w:r>
      <w:r w:rsidDel="00000000" w:rsidR="00000000" w:rsidRPr="00000000">
        <w:rPr>
          <w:rtl w:val="0"/>
        </w:rPr>
        <w:t xml:space="preserve"> giảm 20.000đ, còn hạn đến hết ngày 31/10/2026. Quy tắc: Đơn hàng từ 200.000đ trở lên và mỗi mã dùng 1 lần cho mỗi tài khoản.</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1. Kịch bản luồng thành công:</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Given khách hàng có giỏ hàng trị giá 250.000đ và chưa sử dụng mã giảm giá này lần nào</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D">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mã giảm giá "GREEN20" còn hiệu lực đến hết ngày 31/10/2026</w:t>
      </w:r>
    </w:p>
    <w:p w:rsidR="00000000" w:rsidDel="00000000" w:rsidP="00000000" w:rsidRDefault="00000000" w:rsidRPr="00000000" w14:paraId="0000000E">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0F">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When khách hàng nhập mã "GREEN20" vào ô mã giảm giá và nhấn nút "Áp dụng"</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1">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Then hệ thống áp dụng giảm 20.000đ vào tổng tiền đơn hàng</w:t>
      </w:r>
    </w:p>
    <w:p w:rsidR="00000000" w:rsidDel="00000000" w:rsidP="00000000" w:rsidRDefault="00000000" w:rsidRPr="00000000" w14:paraId="00000012">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3">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hiển thị thông báo "Áp dụng mã giảm giá thành công"</w:t>
      </w:r>
    </w:p>
    <w:p w:rsidR="00000000" w:rsidDel="00000000" w:rsidP="00000000" w:rsidRDefault="00000000" w:rsidRPr="00000000" w14:paraId="00000014">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tổng số tiền cần thanh toán hiển thị là 230.000đ</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2. Kịch bản lỗi (a): Mã giảm giá đã hết hạn</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Given khách hàng có giỏ hàng trị giá 300.000đ</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mã giảm giá "GREENOLD" đã hết hạn từ ngày 20/10/2026</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When khách hàng nhập mã "GREENOLD" và nhấn nút "Áp dụng"</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Then hệ thống từ chối áp dụng mã giảm giá</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hiển thị thông báo lỗi "Mã đã hết hạn"</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tổng số tiền thanh toán giữ nguyên là 300.000đ và không thay đổi</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3. Kịch bản lỗi (b): Đơn hàng dưới 200.000đ</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Given khách hàng có giỏ hàng trị giá 150.000đ (dưới mức tối thiểu 200.000đ)</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mã giảm giá "GREEN20" còn hiệu lực</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When khách hàng nhập mã "GREEN20" và nhấn nút "Áp dụng"</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Then hệ thống từ chối áp dụng mã giảm giá</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hiển thị thông báo lỗi "Đơn hàng dưới 200.000đ không áp dụng được mã giảm giá"</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And tổng số tiền thanh toán giữ nguyên là 150.000đ</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qrhx9irikenm" w:id="2"/>
      <w:bookmarkEnd w:id="2"/>
      <w:r w:rsidDel="00000000" w:rsidR="00000000" w:rsidRPr="00000000">
        <w:rPr>
          <w:b w:val="1"/>
          <w:bCs w:val="1"/>
          <w:color w:val="000000"/>
          <w:sz w:val="26"/>
          <w:szCs w:val="26"/>
          <w:rtl w:val="0"/>
        </w:rPr>
        <w:t xml:space="preserve">Bài 2. Acceptance Criteria và Definition of Done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a) Phân loại AC và DoD:</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1: "Nhập mã giảm giá đã hết hạn thì hiển thị thông báo 'Mã đã hết hạn'" thuộc loại </w:t>
      </w:r>
      <w:r w:rsidDel="00000000" w:rsidR="00000000" w:rsidRPr="00000000">
        <w:rPr>
          <w:b w:val="1"/>
          <w:bCs w:val="1"/>
          <w:rtl w:val="0"/>
        </w:rPr>
        <w:t xml:space="preserve">Acceptance Criteria (AC)</w:t>
      </w:r>
      <w:r w:rsidDel="00000000" w:rsidR="00000000" w:rsidRPr="00000000">
        <w:rPr>
          <w:rtl w:val="0"/>
        </w:rPr>
        <w:t xml:space="preserve">.</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2: "Code được ít nhất một thành viên khác review" thuộc loại </w:t>
      </w:r>
      <w:r w:rsidDel="00000000" w:rsidR="00000000" w:rsidRPr="00000000">
        <w:rPr>
          <w:b w:val="1"/>
          <w:bCs w:val="1"/>
          <w:rtl w:val="0"/>
        </w:rPr>
        <w:t xml:space="preserve">Definition of Done (DoD)</w:t>
      </w:r>
      <w:r w:rsidDel="00000000" w:rsidR="00000000" w:rsidRPr="00000000">
        <w:rPr>
          <w:rtl w:val="0"/>
        </w:rPr>
        <w:t xml:space="preserve">.</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3: "Tổng tiền sau khi giảm không bao giờ nhỏ hơn 0" thuộc loại </w:t>
      </w:r>
      <w:r w:rsidDel="00000000" w:rsidR="00000000" w:rsidRPr="00000000">
        <w:rPr>
          <w:b w:val="1"/>
          <w:bCs w:val="1"/>
          <w:rtl w:val="0"/>
        </w:rPr>
        <w:t xml:space="preserve">Acceptance Criteria (AC)</w:t>
      </w:r>
      <w:r w:rsidDel="00000000" w:rsidR="00000000" w:rsidRPr="00000000">
        <w:rPr>
          <w:rtl w:val="0"/>
        </w:rPr>
        <w:t xml:space="preserve">.</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4: "Unit test của chức năng mới đều chạy qua (pass)" thuộc loại </w:t>
      </w:r>
      <w:r w:rsidDel="00000000" w:rsidR="00000000" w:rsidRPr="00000000">
        <w:rPr>
          <w:b w:val="1"/>
          <w:bCs w:val="1"/>
          <w:rtl w:val="0"/>
        </w:rPr>
        <w:t xml:space="preserve">Definition of Done (DoD)</w:t>
      </w:r>
      <w:r w:rsidDel="00000000" w:rsidR="00000000" w:rsidRPr="00000000">
        <w:rPr>
          <w:rtl w:val="0"/>
        </w:rPr>
        <w:t xml:space="preserve">.</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5: "Khách chọn được khung giờ giao hàng trong 3 ngày tới" thuộc loại </w:t>
      </w:r>
      <w:r w:rsidDel="00000000" w:rsidR="00000000" w:rsidRPr="00000000">
        <w:rPr>
          <w:b w:val="1"/>
          <w:bCs w:val="1"/>
          <w:rtl w:val="0"/>
        </w:rPr>
        <w:t xml:space="preserve">Acceptance Criteria (AC)</w:t>
      </w:r>
      <w:r w:rsidDel="00000000" w:rsidR="00000000" w:rsidRPr="00000000">
        <w:rPr>
          <w:rtl w:val="0"/>
        </w:rPr>
        <w:t xml:space="preserve">.</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6: "Tài liệu API đã được cập nhật" thuộc loại </w:t>
      </w:r>
      <w:r w:rsidDel="00000000" w:rsidR="00000000" w:rsidRPr="00000000">
        <w:rPr>
          <w:b w:val="1"/>
          <w:bCs w:val="1"/>
          <w:rtl w:val="0"/>
        </w:rPr>
        <w:t xml:space="preserve">Definition of Done (DoD)</w:t>
      </w:r>
      <w:r w:rsidDel="00000000" w:rsidR="00000000" w:rsidRPr="00000000">
        <w:rPr>
          <w:rtl w:val="0"/>
        </w:rPr>
        <w:t xml:space="preserve">.</w:t>
      </w:r>
    </w:p>
    <w:p w:rsidR="00000000" w:rsidDel="00000000" w:rsidP="00000000" w:rsidRDefault="00000000" w:rsidRPr="00000000" w14:paraId="00000041">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7: "Đơn hàng dưới 200.000đ không áp dụng được mã giảm giá" thuộc loại </w:t>
      </w:r>
      <w:r w:rsidDel="00000000" w:rsidR="00000000" w:rsidRPr="00000000">
        <w:rPr>
          <w:b w:val="1"/>
          <w:bCs w:val="1"/>
          <w:rtl w:val="0"/>
        </w:rPr>
        <w:t xml:space="preserve">Acceptance Criteria (AC)</w:t>
      </w:r>
      <w:r w:rsidDel="00000000" w:rsidR="00000000" w:rsidRPr="00000000">
        <w:rPr>
          <w:rtl w:val="0"/>
        </w:rPr>
        <w:t xml:space="preserve">.</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Phát biểu 8: "Đã triển khai lên môi trường staging và chạy không lỗi" thuộc loại </w:t>
      </w:r>
      <w:r w:rsidDel="00000000" w:rsidR="00000000" w:rsidRPr="00000000">
        <w:rPr>
          <w:b w:val="1"/>
          <w:bCs w:val="1"/>
          <w:rtl w:val="0"/>
        </w:rPr>
        <w:t xml:space="preserve">Definition of Done (DoD)</w:t>
      </w:r>
      <w:r w:rsidDel="00000000" w:rsidR="00000000" w:rsidRPr="00000000">
        <w:rPr>
          <w:rtl w:val="0"/>
        </w:rPr>
        <w:t xml:space="preserve">.</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b) Sự khác nhau về phạm vi áp dụng giữa AC và DoD:</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Acceptance Criteria (AC):</w:t>
      </w:r>
      <w:r w:rsidDel="00000000" w:rsidR="00000000" w:rsidRPr="00000000">
        <w:rPr>
          <w:rtl w:val="0"/>
        </w:rPr>
        <w:t xml:space="preserve"> Áp dụng mang tính đặc thù riêng cho từng User Story (PBI), mô tả các điều kiện nghiệp vụ và hành vi hệ thống mà tính năng đó phải thỏa mãn.</w:t>
      </w:r>
    </w:p>
    <w:p w:rsidR="00000000" w:rsidDel="00000000" w:rsidP="00000000" w:rsidRDefault="00000000" w:rsidRPr="00000000" w14:paraId="00000049">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Definition of Done (DoD):</w:t>
      </w:r>
      <w:r w:rsidDel="00000000" w:rsidR="00000000" w:rsidRPr="00000000">
        <w:rPr>
          <w:rtl w:val="0"/>
        </w:rPr>
        <w:t xml:space="preserve"> Áp dụng chung cho tất cả các User Story trong cùng một Sprint hoặc dự án, là tập hợp các tiêu chí kỹ thuật và chất lượng để nghiệm thu hoàn thành.</w:t>
      </w:r>
    </w:p>
    <w:p w:rsidR="00000000" w:rsidDel="00000000" w:rsidP="00000000" w:rsidRDefault="00000000" w:rsidRPr="00000000" w14:paraId="0000004B">
      <w:pPr>
        <w:numPr>
          <w:ilvl w:val="0"/>
          <w:numId w:val="9"/>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c) Ví dụ AC và DoD cho chức năng "Theo dõi trạng thái đơn giao của GreenFood":</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Ví dụ AC:</w:t>
      </w:r>
      <w:r w:rsidDel="00000000" w:rsidR="00000000" w:rsidRPr="00000000">
        <w:rPr>
          <w:rtl w:val="0"/>
        </w:rPr>
        <w:t xml:space="preserve"> Khi khách hàng bấm vào đơn hàng, hệ thống hiển thị đúng tiến trình gồm 4 mốc: </w:t>
      </w:r>
      <w:r w:rsidDel="00000000" w:rsidR="00000000" w:rsidRPr="00000000">
        <w:rPr>
          <w:i w:val="1"/>
          <w:iCs w:val="1"/>
          <w:rtl w:val="0"/>
        </w:rPr>
        <w:t xml:space="preserve">Đã xác nhận </w:t>
      </w:r>
      <m:oMath>
        <m:r>
          <m:t>→</m:t>
        </m:r>
      </m:oMath>
      <w:r w:rsidDel="00000000" w:rsidR="00000000" w:rsidRPr="00000000">
        <w:rPr>
          <w:i w:val="1"/>
          <w:iCs w:val="1"/>
          <w:rtl w:val="0"/>
        </w:rPr>
        <w:t xml:space="preserve"> Đang chuẩn bị </w:t>
      </w:r>
      <m:oMath>
        <m:r>
          <m:t>→</m:t>
        </m:r>
      </m:oMath>
      <w:r w:rsidDel="00000000" w:rsidR="00000000" w:rsidRPr="00000000">
        <w:rPr>
          <w:i w:val="1"/>
          <w:iCs w:val="1"/>
          <w:rtl w:val="0"/>
        </w:rPr>
        <w:t xml:space="preserve"> Đang giao </w:t>
      </w:r>
      <m:oMath>
        <m:r>
          <m:t>→</m:t>
        </m:r>
      </m:oMath>
      <w:r w:rsidDel="00000000" w:rsidR="00000000" w:rsidRPr="00000000">
        <w:rPr>
          <w:i w:val="1"/>
          <w:iCs w:val="1"/>
          <w:rtl w:val="0"/>
        </w:rPr>
        <w:t xml:space="preserve"> Giao thành công</w:t>
      </w:r>
      <w:r w:rsidDel="00000000" w:rsidR="00000000" w:rsidRPr="00000000">
        <w:rPr>
          <w:rtl w:val="0"/>
        </w:rPr>
        <w:t xml:space="preserve">.</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Ví dụ DoD:</w:t>
      </w:r>
      <w:r w:rsidDel="00000000" w:rsidR="00000000" w:rsidRPr="00000000">
        <w:rPr>
          <w:rtl w:val="0"/>
        </w:rPr>
        <w:t xml:space="preserve"> Mã nguồn đã qua Code Review, vượt qua các bài kiểm thử tự động, không còn lỗi tồn đọng mức độ Critical và đã được deploy lên môi trường Staging.</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1kxcfd5c5px7" w:id="3"/>
      <w:bookmarkEnd w:id="3"/>
      <w:r w:rsidDel="00000000" w:rsidR="00000000" w:rsidRPr="00000000">
        <w:rPr>
          <w:b w:val="1"/>
          <w:bCs w:val="1"/>
          <w:color w:val="000000"/>
          <w:sz w:val="26"/>
          <w:szCs w:val="26"/>
          <w:rtl w:val="0"/>
        </w:rPr>
        <w:t xml:space="preserve">Bài 3. Ước lượng Story Point</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i w:val="1"/>
          <w:iCs w:val="1"/>
          <w:rtl w:val="0"/>
        </w:rPr>
        <w:t xml:space="preserve">Story tham chiếu R:</w:t>
      </w:r>
      <w:r w:rsidDel="00000000" w:rsidR="00000000" w:rsidRPr="00000000">
        <w:rPr>
          <w:rtl w:val="0"/>
        </w:rPr>
        <w:t xml:space="preserve"> “Khách đăng nhập bằng số điện thoại và mã OTP” = </w:t>
      </w:r>
      <w:r w:rsidDel="00000000" w:rsidR="00000000" w:rsidRPr="00000000">
        <w:rPr>
          <w:b w:val="1"/>
          <w:bCs w:val="1"/>
          <w:rtl w:val="0"/>
        </w:rPr>
        <w:t xml:space="preserve">3 SP</w:t>
      </w:r>
      <w:r w:rsidDel="00000000" w:rsidR="00000000" w:rsidRPr="00000000">
        <w:rPr>
          <w:rtl w:val="0"/>
        </w:rPr>
        <w:t xml:space="preserve">.</w:t>
      </w:r>
    </w:p>
    <w:p w:rsidR="00000000" w:rsidDel="00000000" w:rsidP="00000000" w:rsidRDefault="00000000" w:rsidRPr="00000000" w14:paraId="00000054">
      <w:pPr>
        <w:numPr>
          <w:ilvl w:val="0"/>
          <w:numId w:val="6"/>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a) Ước lượng Story Point cho 4 story theo dãy Fibonacci:</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57">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S1: Khách đăng xuất khỏi ứng dụng</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br w:type="textWrapping"/>
      </w:r>
    </w:p>
    <w:p w:rsidR="00000000" w:rsidDel="00000000" w:rsidP="00000000" w:rsidRDefault="00000000" w:rsidRPr="00000000" w14:paraId="00000059">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Số SP: </w:t>
      </w:r>
      <w:r w:rsidDel="00000000" w:rsidR="00000000" w:rsidRPr="00000000">
        <w:rPr>
          <w:b w:val="1"/>
          <w:bCs w:val="1"/>
          <w:rtl w:val="0"/>
        </w:rPr>
        <w:t xml:space="preserve">1</w:t>
      </w:r>
    </w:p>
    <w:p w:rsidR="00000000" w:rsidDel="00000000" w:rsidP="00000000" w:rsidRDefault="00000000" w:rsidRPr="00000000" w14:paraId="0000005A">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5B">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Lý do: Chức năng rất đơn giản, chỉ cần xóa session/token ở client và chuyển hướng màn hình, ít phức tạp hơn đăng nhập OTP (3 SP).</w:t>
      </w:r>
    </w:p>
    <w:p w:rsidR="00000000" w:rsidDel="00000000" w:rsidP="00000000" w:rsidRDefault="00000000" w:rsidRPr="00000000" w14:paraId="0000005C">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S2: Khách xem lại danh sách đơn hàng đã đặt</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br w:type="textWrapping"/>
      </w:r>
    </w:p>
    <w:p w:rsidR="00000000" w:rsidDel="00000000" w:rsidP="00000000" w:rsidRDefault="00000000" w:rsidRPr="00000000" w14:paraId="0000005F">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Số SP: </w:t>
      </w:r>
      <w:r w:rsidDel="00000000" w:rsidR="00000000" w:rsidRPr="00000000">
        <w:rPr>
          <w:b w:val="1"/>
          <w:bCs w:val="1"/>
          <w:rtl w:val="0"/>
        </w:rPr>
        <w:t xml:space="preserve">3</w:t>
      </w:r>
    </w:p>
    <w:p w:rsidR="00000000" w:rsidDel="00000000" w:rsidP="00000000" w:rsidRDefault="00000000" w:rsidRPr="00000000" w14:paraId="00000060">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61">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Lý do: Độ phức tạp tương đương R: Cần gọi API lấy dữ liệu từ database, xử lý phân trang và hiển thị giao diện danh sách cơ bản.</w:t>
      </w:r>
    </w:p>
    <w:p w:rsidR="00000000" w:rsidDel="00000000" w:rsidP="00000000" w:rsidRDefault="00000000" w:rsidRPr="00000000" w14:paraId="00000062">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63">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S3: Khách thanh toán bằng ví điện tử (kết nối cổng thanh toán bên ngoài)</w:t>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br w:type="textWrapping"/>
      </w:r>
    </w:p>
    <w:p w:rsidR="00000000" w:rsidDel="00000000" w:rsidP="00000000" w:rsidRDefault="00000000" w:rsidRPr="00000000" w14:paraId="00000065">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Số SP: </w:t>
      </w:r>
      <w:r w:rsidDel="00000000" w:rsidR="00000000" w:rsidRPr="00000000">
        <w:rPr>
          <w:b w:val="1"/>
          <w:bCs w:val="1"/>
          <w:rtl w:val="0"/>
        </w:rPr>
        <w:t xml:space="preserve">8</w:t>
      </w:r>
    </w:p>
    <w:p w:rsidR="00000000" w:rsidDel="00000000" w:rsidP="00000000" w:rsidRDefault="00000000" w:rsidRPr="00000000" w14:paraId="00000066">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67">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Lý do: Phức tạp cao hơn R: Phải tích hợp API bên thứ ba (Sandbox/Webhook), xử lý bảo mật mã hóa, xử lý các trạng thái lỗi giao dịch hoặc mạng rớt.</w:t>
      </w:r>
    </w:p>
    <w:p w:rsidR="00000000" w:rsidDel="00000000" w:rsidP="00000000" w:rsidRDefault="00000000" w:rsidRPr="00000000" w14:paraId="00000068">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69">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S4: Hệ thống tự gợi ý rau củ theo lịch sử mua hàng của khách</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br w:type="textWrapping"/>
      </w:r>
    </w:p>
    <w:p w:rsidR="00000000" w:rsidDel="00000000" w:rsidP="00000000" w:rsidRDefault="00000000" w:rsidRPr="00000000" w14:paraId="0000006B">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Số SP: </w:t>
      </w:r>
      <w:r w:rsidDel="00000000" w:rsidR="00000000" w:rsidRPr="00000000">
        <w:rPr>
          <w:b w:val="1"/>
          <w:bCs w:val="1"/>
          <w:rtl w:val="0"/>
        </w:rPr>
        <w:t xml:space="preserve">13</w:t>
      </w:r>
    </w:p>
    <w:p w:rsidR="00000000" w:rsidDel="00000000" w:rsidP="00000000" w:rsidRDefault="00000000" w:rsidRPr="00000000" w14:paraId="0000006C">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6D">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t xml:space="preserve">Lý do: Độ phức tạp lớn nhất: Liên quan đến thuật toán gợi ý/phân tích dữ liệu lịch sử mua hàng của user, query database nặng và tối ưu hiệu năng.</w:t>
      </w:r>
    </w:p>
    <w:p w:rsidR="00000000" w:rsidDel="00000000" w:rsidP="00000000" w:rsidRDefault="00000000" w:rsidRPr="00000000" w14:paraId="0000006E">
      <w:pPr>
        <w:numPr>
          <w:ilvl w:val="1"/>
          <w:numId w:val="10"/>
        </w:numPr>
        <w:pBdr>
          <w:top w:color="auto" w:space="0" w:sz="0" w:val="none"/>
          <w:bottom w:color="auto" w:space="0" w:sz="0" w:val="none"/>
          <w:right w:color="auto" w:space="0" w:sz="0" w:val="none"/>
          <w:between w:color="auto" w:space="0" w:sz="0" w:val="none"/>
        </w:pBdr>
        <w:ind w:left="1440" w:hanging="360"/>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b) Xử lý khi kết quả Planning Poker lệch nhau (3, 5, 5, 13):</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71">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Người cho điểm thấp nhất (3) và cao nhất (13) giải thích lý do và góc nhìn kỹ thuật của mình cho cả đội.</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Cả đội thảo luận ngắn gọn để làm rõ phạm vi công việc và các rủi ro tiềm ẩn.</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t xml:space="preserve">Tiến hành bỏ phiếu lại (re-vote) cho đến khi toàn đội đạt được sự đồng thuận (consensus).</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c) Vì sao Scrum Team dùng Story Point thay vì chỉ ước lượng giờ/ngày công?</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79">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Bản chất tương đối:</w:t>
      </w:r>
      <w:r w:rsidDel="00000000" w:rsidR="00000000" w:rsidRPr="00000000">
        <w:rPr>
          <w:rtl w:val="0"/>
        </w:rPr>
        <w:t xml:space="preserve"> Story Point đo lường tổng khối lượng công việc, độ phức tạp và rủi ro chứ không phụ thuộc vào đơn vị thời gian tuyệt đối.</w:t>
      </w:r>
    </w:p>
    <w:p w:rsidR="00000000" w:rsidDel="00000000" w:rsidP="00000000" w:rsidRDefault="00000000" w:rsidRPr="00000000" w14:paraId="0000007A">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7B">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Không phụ thuộc tốc độ cá nhân:</w:t>
      </w:r>
      <w:r w:rsidDel="00000000" w:rsidR="00000000" w:rsidRPr="00000000">
        <w:rPr>
          <w:rtl w:val="0"/>
        </w:rPr>
        <w:t xml:space="preserve"> Số giờ/ngày công thay đổi tùy theo năng lực từng lập trình viên, trong khi Story Point phản ánh góc nhìn chung của tập thể.</w:t>
      </w:r>
    </w:p>
    <w:p w:rsidR="00000000" w:rsidDel="00000000" w:rsidP="00000000" w:rsidRDefault="00000000" w:rsidRPr="00000000" w14:paraId="0000007C">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rtl w:val="0"/>
        </w:rPr>
      </w:r>
    </w:p>
    <w:p w:rsidR="00000000" w:rsidDel="00000000" w:rsidP="00000000" w:rsidRDefault="00000000" w:rsidRPr="00000000" w14:paraId="0000007D">
      <w:pPr>
        <w:numPr>
          <w:ilvl w:val="0"/>
          <w:numId w:val="1"/>
        </w:numPr>
        <w:pBdr>
          <w:top w:color="auto" w:space="0" w:sz="0" w:val="none"/>
          <w:bottom w:color="auto" w:space="0" w:sz="0" w:val="none"/>
          <w:right w:color="auto" w:space="0" w:sz="0" w:val="none"/>
          <w:between w:color="auto" w:space="0" w:sz="0" w:val="none"/>
        </w:pBdr>
        <w:ind w:left="720" w:hanging="360"/>
        <w:rPr/>
      </w:pPr>
      <w:r w:rsidDel="00000000" w:rsidR="00000000" w:rsidRPr="00000000">
        <w:rPr>
          <w:b w:val="1"/>
          <w:bCs w:val="1"/>
          <w:rtl w:val="0"/>
        </w:rPr>
        <w:t xml:space="preserve">Kết hợp tính Velocity:</w:t>
      </w:r>
      <w:r w:rsidDel="00000000" w:rsidR="00000000" w:rsidRPr="00000000">
        <w:rPr>
          <w:rtl w:val="0"/>
        </w:rPr>
        <w:t xml:space="preserve"> Giúp Scrum Team dễ dàng đo lường tốc độ hoàn thành qua từng Sprint để dự phóng năng lực thực tế, từ đó lập kế hoạch cho các Sprint tiếp theo chính xác và ổn định hơn.</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