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69685" w14:textId="13D7D6A0" w:rsidR="00CE4149" w:rsidRDefault="006C19C1" w:rsidP="00462232">
      <w:pPr>
        <w:pStyle w:val="Nagwek2"/>
      </w:pPr>
      <w:bookmarkStart w:id="0" w:name="_GoBack"/>
      <w:bookmarkEnd w:id="0"/>
      <w:r>
        <w:t>6.</w:t>
      </w:r>
      <w:r w:rsidR="00CE4149">
        <w:t xml:space="preserve">1. </w:t>
      </w:r>
      <w:r w:rsidR="00D30F8D">
        <w:t>Opis scen gry</w:t>
      </w:r>
    </w:p>
    <w:p w14:paraId="31937A5B" w14:textId="709EA6DA" w:rsidR="003E364B" w:rsidRDefault="00FF26C4" w:rsidP="00462232">
      <w:pPr>
        <w:spacing w:line="360" w:lineRule="auto"/>
        <w:ind w:firstLine="360"/>
        <w:jc w:val="both"/>
      </w:pPr>
      <w:r>
        <w:t>Projekt</w:t>
      </w:r>
      <w:r w:rsidR="0034067A">
        <w:t xml:space="preserve"> składa się z trzech w pełni grywalnych poziomów oraz sześciu scen które uzupełniają rozgrywkę. </w:t>
      </w:r>
      <w:r w:rsidR="00246401">
        <w:t xml:space="preserve">Sceny są podzielone na opisane sekcje z zaimplementowaną logiką </w:t>
      </w:r>
      <w:r>
        <w:t>gry</w:t>
      </w:r>
      <w:r w:rsidR="00246401">
        <w:t xml:space="preserve">. </w:t>
      </w:r>
      <w:r w:rsidR="0034067A">
        <w:t>Poziom grywalny jest to część w któr</w:t>
      </w:r>
      <w:r w:rsidR="00EA27BF">
        <w:t>ej</w:t>
      </w:r>
      <w:r w:rsidR="0034067A">
        <w:t xml:space="preserve"> gracz ma możliwość sterowania głównym bohaterem gry i wykorzystywania utworzonych mechanik rozgrywki</w:t>
      </w:r>
      <w:r>
        <w:t>.</w:t>
      </w:r>
      <w:r w:rsidR="0034067A">
        <w:t xml:space="preserve"> </w:t>
      </w:r>
      <w:r>
        <w:t>G</w:t>
      </w:r>
      <w:r w:rsidR="0034067A">
        <w:t>rywalne poziomy wykorzystują zdarzenia zewnętrze, które zostaną opisane w kolejnym załączniku.</w:t>
      </w:r>
      <w:r w:rsidR="003E364B">
        <w:t xml:space="preserve"> Sceny nie grywalne są to plansze w których m.in. gracz jest informowany o przebiegu rozgrywki, uzyskuje możliwość rozpoczęcia, wyjścia, zapisu oraz wczytania poprzednio zapisan</w:t>
      </w:r>
      <w:r w:rsidR="00EA27BF">
        <w:t>ego stanu rozgrywki</w:t>
      </w:r>
      <w:r w:rsidR="003E364B">
        <w:t>. Projekt Armin Legends zawiera sceny:</w:t>
      </w:r>
    </w:p>
    <w:p w14:paraId="73688B1E" w14:textId="618D84AD" w:rsidR="00EA27BF" w:rsidRDefault="00EA27BF" w:rsidP="00462232">
      <w:pPr>
        <w:pStyle w:val="Akapitzlist"/>
        <w:numPr>
          <w:ilvl w:val="0"/>
          <w:numId w:val="32"/>
        </w:numPr>
        <w:spacing w:line="360" w:lineRule="auto"/>
        <w:jc w:val="both"/>
      </w:pPr>
      <w:r>
        <w:t>N</w:t>
      </w:r>
      <w:r>
        <w:t>ie grywalne</w:t>
      </w:r>
      <w:r>
        <w:t>:</w:t>
      </w:r>
    </w:p>
    <w:p w14:paraId="0CADF2CA" w14:textId="541D0C7B" w:rsidR="00EA27BF" w:rsidRPr="00CE4149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„Menu”</w:t>
      </w:r>
      <w:r>
        <w:t>,</w:t>
      </w:r>
    </w:p>
    <w:p w14:paraId="0847F0A6" w14:textId="7974B78D" w:rsidR="00EA27BF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„Story”</w:t>
      </w:r>
      <w:r>
        <w:t>,</w:t>
      </w:r>
    </w:p>
    <w:p w14:paraId="4AE7CBCC" w14:textId="0DB29982" w:rsidR="00EA27BF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„Info”</w:t>
      </w:r>
      <w:r>
        <w:t>,</w:t>
      </w:r>
    </w:p>
    <w:p w14:paraId="3982337E" w14:textId="17B7B851" w:rsidR="00EA27BF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„MenuInGame”</w:t>
      </w:r>
      <w:r>
        <w:t>,</w:t>
      </w:r>
    </w:p>
    <w:p w14:paraId="52FE2F35" w14:textId="7E26B5B7" w:rsidR="00EA27BF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„GameOver”</w:t>
      </w:r>
      <w:r>
        <w:t>,</w:t>
      </w:r>
    </w:p>
    <w:p w14:paraId="1B324AB4" w14:textId="2E1639D3" w:rsidR="00EA27BF" w:rsidRDefault="00EA27BF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„Win”</w:t>
      </w:r>
      <w:r>
        <w:t>.</w:t>
      </w:r>
    </w:p>
    <w:p w14:paraId="5BBB05FB" w14:textId="2FE7EF3E" w:rsidR="003E364B" w:rsidRDefault="00EA27BF" w:rsidP="00462232">
      <w:pPr>
        <w:pStyle w:val="Akapitzlist"/>
        <w:numPr>
          <w:ilvl w:val="0"/>
          <w:numId w:val="32"/>
        </w:numPr>
        <w:spacing w:line="360" w:lineRule="auto"/>
        <w:jc w:val="both"/>
      </w:pPr>
      <w:r>
        <w:t>G</w:t>
      </w:r>
      <w:r w:rsidR="003E364B">
        <w:t>rywalne</w:t>
      </w:r>
      <w:r>
        <w:t>:</w:t>
      </w:r>
    </w:p>
    <w:p w14:paraId="6BB870D6" w14:textId="25B50F5F" w:rsidR="003E364B" w:rsidRDefault="000A2516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</w:t>
      </w:r>
      <w:r w:rsidR="003E364B">
        <w:t>1</w:t>
      </w:r>
      <w:r>
        <w:t>”</w:t>
      </w:r>
      <w:r w:rsidR="003E364B">
        <w:t xml:space="preserve"> – pierwszy poziom rozgrywki</w:t>
      </w:r>
      <w:r w:rsidR="00EA27BF">
        <w:t>,</w:t>
      </w:r>
    </w:p>
    <w:p w14:paraId="536EAF9B" w14:textId="2E1B8070" w:rsidR="003E364B" w:rsidRDefault="000A2516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</w:t>
      </w:r>
      <w:r w:rsidR="003E364B">
        <w:t>2</w:t>
      </w:r>
      <w:r>
        <w:t>”</w:t>
      </w:r>
      <w:r w:rsidR="003E364B">
        <w:t xml:space="preserve"> – drugi poziom rozgrywki</w:t>
      </w:r>
      <w:r w:rsidR="00EA27BF">
        <w:t>,</w:t>
      </w:r>
    </w:p>
    <w:p w14:paraId="2025463B" w14:textId="701B02C1" w:rsidR="003E364B" w:rsidRDefault="000A2516" w:rsidP="00462232">
      <w:pPr>
        <w:pStyle w:val="Akapitzlist"/>
        <w:numPr>
          <w:ilvl w:val="1"/>
          <w:numId w:val="32"/>
        </w:numPr>
        <w:spacing w:line="360" w:lineRule="auto"/>
        <w:jc w:val="both"/>
      </w:pPr>
      <w:r>
        <w:t>„</w:t>
      </w:r>
      <w:r w:rsidR="003E364B">
        <w:t>3</w:t>
      </w:r>
      <w:r>
        <w:t>”</w:t>
      </w:r>
      <w:r w:rsidR="003E364B">
        <w:t xml:space="preserve"> - ostatni</w:t>
      </w:r>
      <w:r w:rsidR="003E364B" w:rsidRPr="003E364B">
        <w:t xml:space="preserve"> poziom rozgrywki</w:t>
      </w:r>
      <w:r w:rsidR="00EA27BF">
        <w:t>.</w:t>
      </w:r>
    </w:p>
    <w:p w14:paraId="4B3E52FC" w14:textId="5619003C" w:rsidR="00EF0A7A" w:rsidRDefault="00203E09" w:rsidP="00462232">
      <w:pPr>
        <w:spacing w:line="360" w:lineRule="auto"/>
        <w:ind w:firstLine="708"/>
        <w:jc w:val="both"/>
      </w:pPr>
      <w:r>
        <w:t xml:space="preserve">Po uruchomieniu gry jako pierwsza </w:t>
      </w:r>
      <w:r w:rsidR="007B22D3">
        <w:t xml:space="preserve">zostaje </w:t>
      </w:r>
      <w:r>
        <w:t>wyświetl</w:t>
      </w:r>
      <w:r w:rsidR="007B22D3">
        <w:t>ona</w:t>
      </w:r>
      <w:r>
        <w:t xml:space="preserve"> scena „Menu”.</w:t>
      </w:r>
      <w:r w:rsidR="00EF0A7A">
        <w:t xml:space="preserve"> Pozwala na rozpoczęcie nowej rozgrywki, wczytanie ostatniego zapisanego stanu gry lub wyjście.</w:t>
      </w:r>
    </w:p>
    <w:p w14:paraId="4E852729" w14:textId="31026A76" w:rsidR="00EF0A7A" w:rsidRPr="00CE4149" w:rsidRDefault="00EF0A7A" w:rsidP="00462232">
      <w:pPr>
        <w:spacing w:line="360" w:lineRule="auto"/>
        <w:jc w:val="both"/>
      </w:pPr>
    </w:p>
    <w:p w14:paraId="4D106BCA" w14:textId="0CE733B8" w:rsidR="003E364B" w:rsidRDefault="003E364B" w:rsidP="00462232">
      <w:pPr>
        <w:spacing w:line="360" w:lineRule="auto"/>
        <w:jc w:val="both"/>
      </w:pPr>
    </w:p>
    <w:p w14:paraId="2289CE15" w14:textId="77777777" w:rsidR="009D2D7A" w:rsidRDefault="009D2D7A" w:rsidP="00462232">
      <w:pPr>
        <w:spacing w:line="360" w:lineRule="auto"/>
        <w:jc w:val="center"/>
        <w:rPr>
          <w:noProof/>
        </w:rPr>
      </w:pPr>
    </w:p>
    <w:p w14:paraId="5A9BAA96" w14:textId="77777777" w:rsidR="009D2D7A" w:rsidRDefault="009D2D7A" w:rsidP="00462232">
      <w:pPr>
        <w:spacing w:line="360" w:lineRule="auto"/>
        <w:jc w:val="center"/>
      </w:pPr>
    </w:p>
    <w:p w14:paraId="1F158A8A" w14:textId="77777777" w:rsidR="009D2D7A" w:rsidRDefault="009D2D7A" w:rsidP="00462232">
      <w:pPr>
        <w:spacing w:line="360" w:lineRule="auto"/>
        <w:jc w:val="center"/>
      </w:pPr>
    </w:p>
    <w:p w14:paraId="33B17897" w14:textId="77777777" w:rsidR="009D2D7A" w:rsidRDefault="009D2D7A" w:rsidP="00462232">
      <w:pPr>
        <w:spacing w:line="360" w:lineRule="auto"/>
        <w:jc w:val="center"/>
      </w:pPr>
    </w:p>
    <w:p w14:paraId="5C27CA17" w14:textId="77777777" w:rsidR="009D2D7A" w:rsidRDefault="009D2D7A" w:rsidP="00462232">
      <w:pPr>
        <w:spacing w:line="360" w:lineRule="auto"/>
        <w:jc w:val="center"/>
      </w:pPr>
    </w:p>
    <w:p w14:paraId="4CCCE427" w14:textId="77777777" w:rsidR="009D2D7A" w:rsidRDefault="009D2D7A" w:rsidP="00462232">
      <w:pPr>
        <w:spacing w:line="360" w:lineRule="auto"/>
        <w:jc w:val="center"/>
      </w:pPr>
    </w:p>
    <w:p w14:paraId="67E0A515" w14:textId="77777777" w:rsidR="009D2D7A" w:rsidRDefault="009D2D7A" w:rsidP="00462232">
      <w:pPr>
        <w:spacing w:line="360" w:lineRule="auto"/>
        <w:jc w:val="center"/>
      </w:pPr>
    </w:p>
    <w:p w14:paraId="55E96705" w14:textId="77777777" w:rsidR="009D2D7A" w:rsidRDefault="009D2D7A" w:rsidP="00462232">
      <w:pPr>
        <w:spacing w:line="360" w:lineRule="auto"/>
        <w:jc w:val="center"/>
      </w:pPr>
    </w:p>
    <w:p w14:paraId="22FB4520" w14:textId="3029FD5B" w:rsidR="00203E09" w:rsidRDefault="00203E09" w:rsidP="0046223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957D61" wp14:editId="36966532">
            <wp:extent cx="5579745" cy="4192905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5438" w14:textId="76221849" w:rsidR="000A2516" w:rsidRDefault="000A2516" w:rsidP="00462232">
      <w:pPr>
        <w:spacing w:line="360" w:lineRule="auto"/>
        <w:jc w:val="both"/>
      </w:pPr>
    </w:p>
    <w:p w14:paraId="150A90D3" w14:textId="77777777" w:rsidR="009D2D7A" w:rsidRDefault="009D2D7A" w:rsidP="00462232">
      <w:pPr>
        <w:spacing w:line="360" w:lineRule="auto"/>
        <w:jc w:val="both"/>
      </w:pPr>
    </w:p>
    <w:p w14:paraId="199A4523" w14:textId="6D9C2504" w:rsidR="00246401" w:rsidRDefault="00246401" w:rsidP="004622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2A39F3" wp14:editId="12ECA706">
            <wp:extent cx="5570220" cy="27965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A801" w14:textId="77777777" w:rsidR="009D2D7A" w:rsidRDefault="009D2D7A" w:rsidP="00462232">
      <w:pPr>
        <w:spacing w:line="360" w:lineRule="auto"/>
        <w:jc w:val="both"/>
      </w:pPr>
    </w:p>
    <w:p w14:paraId="1A45069D" w14:textId="51629C22" w:rsidR="00EF0A7A" w:rsidRDefault="00EF0A7A" w:rsidP="00462232">
      <w:pPr>
        <w:spacing w:line="360" w:lineRule="auto"/>
        <w:jc w:val="both"/>
      </w:pPr>
      <w:r w:rsidRPr="00EF0A7A">
        <w:t xml:space="preserve">Logika planszy składa się z </w:t>
      </w:r>
      <w:r w:rsidR="00FF26C4">
        <w:t>trzech</w:t>
      </w:r>
      <w:r w:rsidRPr="00EF0A7A">
        <w:t xml:space="preserve"> sekcji </w:t>
      </w:r>
      <w:r>
        <w:t>opisanych</w:t>
      </w:r>
      <w:r w:rsidRPr="00EF0A7A">
        <w:t xml:space="preserve"> poniżej</w:t>
      </w:r>
      <w:r>
        <w:t>:</w:t>
      </w:r>
    </w:p>
    <w:p w14:paraId="23290FEB" w14:textId="7BFFE324" w:rsidR="004114C1" w:rsidRDefault="00246401" w:rsidP="00462232">
      <w:pPr>
        <w:pStyle w:val="Akapitzlist"/>
        <w:numPr>
          <w:ilvl w:val="0"/>
          <w:numId w:val="33"/>
        </w:numPr>
        <w:spacing w:line="360" w:lineRule="auto"/>
        <w:jc w:val="both"/>
      </w:pPr>
      <w:r>
        <w:t>„</w:t>
      </w:r>
      <w:r w:rsidR="00B8195C">
        <w:t>Ustawienia i resetowanie opóźnienia działania przycisków</w:t>
      </w:r>
      <w:r>
        <w:t>”</w:t>
      </w:r>
      <w:r w:rsidR="00EA27BF">
        <w:t>,</w:t>
      </w:r>
    </w:p>
    <w:p w14:paraId="179A68DB" w14:textId="2D514B0D" w:rsidR="00B8195C" w:rsidRDefault="004114C1" w:rsidP="00462232">
      <w:pPr>
        <w:pStyle w:val="Akapitzlist"/>
        <w:spacing w:line="360" w:lineRule="auto"/>
        <w:ind w:left="360"/>
        <w:jc w:val="both"/>
      </w:pPr>
      <w:r>
        <w:lastRenderedPageBreak/>
        <w:t>Uruchamia ciągłą zmianę przeźroczystości dla przycisków dostępnych na planszy. Po załadowaniu sceny zostają uruchomione czasomierze przypisane do przycisków. Odtworzona zostaje ścieżka dźwiękowa oraz wczytuj</w:t>
      </w:r>
      <w:r w:rsidR="00EA27BF">
        <w:t>e</w:t>
      </w:r>
      <w:r>
        <w:t xml:space="preserve"> się magazyn danych potrzebny do uzyskania informacji o stanie rozgrywki</w:t>
      </w:r>
      <w:r w:rsidR="00EF0A7A">
        <w:t>.</w:t>
      </w:r>
    </w:p>
    <w:p w14:paraId="52BA2B6F" w14:textId="79856EFB" w:rsidR="00246401" w:rsidRDefault="004114C1" w:rsidP="00462232">
      <w:pPr>
        <w:pStyle w:val="Akapitzlist"/>
        <w:numPr>
          <w:ilvl w:val="0"/>
          <w:numId w:val="33"/>
        </w:numPr>
        <w:spacing w:line="360" w:lineRule="auto"/>
        <w:jc w:val="both"/>
      </w:pPr>
      <w:r>
        <w:t>„Działanie przycisków”</w:t>
      </w:r>
      <w:r w:rsidR="00EA27BF">
        <w:t>,</w:t>
      </w:r>
    </w:p>
    <w:p w14:paraId="4CECF587" w14:textId="0A774233" w:rsidR="004114C1" w:rsidRDefault="004114C1" w:rsidP="00462232">
      <w:pPr>
        <w:spacing w:line="360" w:lineRule="auto"/>
        <w:ind w:left="360"/>
        <w:jc w:val="both"/>
      </w:pPr>
      <w:r>
        <w:t>Zaprogramowano reakcje przycisków na kolizję z kursorem</w:t>
      </w:r>
      <w:r w:rsidR="001D4913">
        <w:t xml:space="preserve"> i ich działanie po naciśnięciu lewego przycisku myszy.</w:t>
      </w:r>
    </w:p>
    <w:p w14:paraId="61A69795" w14:textId="50165E63" w:rsidR="004114C1" w:rsidRDefault="001D4913" w:rsidP="00462232">
      <w:pPr>
        <w:pStyle w:val="Akapitzlist"/>
        <w:numPr>
          <w:ilvl w:val="0"/>
          <w:numId w:val="33"/>
        </w:numPr>
        <w:spacing w:line="360" w:lineRule="auto"/>
        <w:jc w:val="both"/>
      </w:pPr>
      <w:r>
        <w:t>„</w:t>
      </w:r>
      <w:r w:rsidR="004114C1">
        <w:t>Funkcje przycisków</w:t>
      </w:r>
      <w:r>
        <w:t>”</w:t>
      </w:r>
      <w:r w:rsidR="00EA27BF">
        <w:t>.</w:t>
      </w:r>
    </w:p>
    <w:p w14:paraId="15C1ED1E" w14:textId="1208556F" w:rsidR="001D4913" w:rsidRDefault="007B22D3" w:rsidP="00462232">
      <w:pPr>
        <w:pStyle w:val="Akapitzlist"/>
        <w:spacing w:line="360" w:lineRule="auto"/>
        <w:ind w:left="360"/>
        <w:jc w:val="both"/>
      </w:pPr>
      <w:r>
        <w:t>Sekcja ta opisuje reakcje gry na naciśnięcie danego przycisku</w:t>
      </w:r>
      <w:r w:rsidR="00EF0A7A">
        <w:t>.</w:t>
      </w:r>
    </w:p>
    <w:p w14:paraId="47FECDFB" w14:textId="58D61640" w:rsidR="000A2516" w:rsidRDefault="007B22D3" w:rsidP="0045399B">
      <w:pPr>
        <w:spacing w:line="360" w:lineRule="auto"/>
        <w:ind w:firstLine="360"/>
        <w:jc w:val="both"/>
      </w:pPr>
      <w:r>
        <w:t>Następna scena zawarta w projekcie to „Story” na której zostaje przedstawiona graczowi fabuła</w:t>
      </w:r>
      <w:r w:rsidR="00EF0A7A">
        <w:t xml:space="preserve"> </w:t>
      </w:r>
      <w:r>
        <w:t>gry.</w:t>
      </w:r>
      <w:r w:rsidR="00EF0A7A">
        <w:t xml:space="preserve"> Plansza wyświetlana jest tylko w przypadku rozpoczęcia gry od nowa.</w:t>
      </w:r>
    </w:p>
    <w:p w14:paraId="79F8A4A1" w14:textId="71702088" w:rsidR="00EF0A7A" w:rsidRDefault="00AD586E" w:rsidP="00462232">
      <w:pPr>
        <w:spacing w:line="360" w:lineRule="auto"/>
        <w:jc w:val="both"/>
      </w:pPr>
      <w:r>
        <w:t xml:space="preserve">Scena </w:t>
      </w:r>
      <w:r w:rsidR="00EF0A7A">
        <w:t xml:space="preserve">składa się z trzech sekcji. </w:t>
      </w:r>
    </w:p>
    <w:p w14:paraId="3E52702C" w14:textId="1801A7D0" w:rsidR="00EF0A7A" w:rsidRDefault="00EF0A7A" w:rsidP="00462232">
      <w:pPr>
        <w:pStyle w:val="Akapitzlist"/>
        <w:numPr>
          <w:ilvl w:val="0"/>
          <w:numId w:val="35"/>
        </w:numPr>
        <w:spacing w:line="360" w:lineRule="auto"/>
        <w:jc w:val="both"/>
      </w:pPr>
      <w:r>
        <w:t>„Po załadowaniu sceny”</w:t>
      </w:r>
      <w:r w:rsidR="00EA27BF">
        <w:t>,</w:t>
      </w:r>
    </w:p>
    <w:p w14:paraId="7B94EC02" w14:textId="75A2B3DA" w:rsidR="00EF0A7A" w:rsidRDefault="00EF0A7A" w:rsidP="00462232">
      <w:pPr>
        <w:pStyle w:val="Akapitzlist"/>
        <w:spacing w:line="360" w:lineRule="auto"/>
        <w:ind w:left="360"/>
        <w:jc w:val="both"/>
      </w:pPr>
      <w:r>
        <w:t xml:space="preserve">Wyświetlona zostaje fabuła </w:t>
      </w:r>
      <w:r w:rsidR="00AD586E">
        <w:t>gry</w:t>
      </w:r>
      <w:r w:rsidR="0077607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02D7AFF" wp14:editId="6E15C72F">
                <wp:simplePos x="0" y="0"/>
                <wp:positionH relativeFrom="rightMargin">
                  <wp:align>left</wp:align>
                </wp:positionH>
                <mc:AlternateContent>
                  <mc:Choice Requires="wp14">
                    <wp:positionV relativeFrom="bottomMargin">
                      <wp14:pctPosVOffset>7000</wp14:pctPosVOffset>
                    </wp:positionV>
                  </mc:Choice>
                  <mc:Fallback>
                    <wp:positionV relativeFrom="page">
                      <wp:posOffset>10373360</wp:posOffset>
                    </wp:positionV>
                  </mc:Fallback>
                </mc:AlternateContent>
                <wp:extent cx="368300" cy="274320"/>
                <wp:effectExtent l="9525" t="9525" r="12700" b="11430"/>
                <wp:wrapNone/>
                <wp:docPr id="42" name="Prostokąt: zagięty narożni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74320"/>
                        </a:xfrm>
                        <a:prstGeom prst="foldedCorner">
                          <a:avLst>
                            <a:gd name="adj" fmla="val 34560"/>
                          </a:avLst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D48205" w14:textId="77777777" w:rsidR="00776074" w:rsidRDefault="00776074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2D7AFF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Prostokąt: zagięty narożnik 42" o:spid="_x0000_s1026" type="#_x0000_t65" style="position:absolute;left:0;text-align:left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VH2UQIAAIQEAAAOAAAAZHJzL2Uyb0RvYy54bWysVNtu1DAQfUfiHyy/0+ytF6Jmq2pLEVKB&#10;SoUP8NpOYup4zNi72e17P4J/4bH8FxMnu2yBJ0QiWePMzPHMOZ6cX2way9YagwFX8PHRiDPtJCjj&#10;qoJ//nT96oyzEIVTwoLTBd/qwC/mL1+ctz7XE6jBKo2MQFzIW1/wOkafZ1mQtW5EOAKvHTlLwEZE&#10;2mKVKRQtoTc2m4xGJ1kLqDyC1CHQ16veyecJvyy1jB/LMujIbMGptphWTOuyW7P5ucgrFL42cihD&#10;/EMVjTCODt1DXYko2ArNH1CNkQgByngkocmgLI3UqQfqZjz6rZu7WnideiFygt/TFP4frPywvkVm&#10;VMFnE86caEijW6owwv3TY8zZg6jM07e4JRfCj+/O3DMKJNZaH3JKvvO32PUd/A3I+8AcLGrhKn2J&#10;CG2thaJax1189iyh2wRKZcv2PSg6U6wiJAI3JTYdIFHDNkmn7V4nvYlM0sfpydl0RGpKck1OZ9NJ&#10;0jET+S7ZY4hvNTSsMwpedrdMLQCdxnSIWN+EmORSQ89CfeGsbCyJvxaWTWfHJzvQIZjgd7CpYbBG&#10;XRtr0war5cIio9SCX6cn9Uy8HIZZx1qqfnx6nKp45guHEGej7v0bBMLKqXRpO3LfDHYUxvY2VWnd&#10;wHZHcC9U3Cw3g2ZLUFviHaEfBRpdMmrAB85aGoOCh68rgZoz+86Rdq/Hs1k3N2kzOz4lqhkeepaH&#10;HuEkQRU8ctabi9jP2sqjqWo6aZw6d3BJepcm7i5GX9VQN111sp7N0uE+Rf36ecx/AgAA//8DAFBL&#10;AwQUAAYACAAAACEAdbyVRtkAAAADAQAADwAAAGRycy9kb3ducmV2LnhtbEyPzU7DMBCE70i8g7VI&#10;3KhDy48V4lQVCIkrLdDrNt4mEfE6it0m5elZuMBlpNGsZr4tlpPv1JGG2Aa2cD3LQBFXwbVcW3jb&#10;PF8ZUDEhO+wCk4UTRViW52cF5i6M/ErHdaqVlHDM0UKTUp9rHauGPMZZ6Ikl24fBYxI71NoNOEq5&#10;7/Q8y+60x5ZlocGeHhuqPtcHb+HLrIzZL7KPUx+ezPvYbu9f0tbay4tp9QAq0ZT+juEHX9ChFKZd&#10;OLCLqrMgj6RflezWiNtZuFnMQZeF/s9efgMAAP//AwBQSwECLQAUAAYACAAAACEAtoM4kv4AAADh&#10;AQAAEwAAAAAAAAAAAAAAAAAAAAAAW0NvbnRlbnRfVHlwZXNdLnhtbFBLAQItABQABgAIAAAAIQA4&#10;/SH/1gAAAJQBAAALAAAAAAAAAAAAAAAAAC8BAABfcmVscy8ucmVsc1BLAQItABQABgAIAAAAIQDf&#10;1VH2UQIAAIQEAAAOAAAAAAAAAAAAAAAAAC4CAABkcnMvZTJvRG9jLnhtbFBLAQItABQABgAIAAAA&#10;IQB1vJVG2QAAAAMBAAAPAAAAAAAAAAAAAAAAAKsEAABkcnMvZG93bnJldi54bWxQSwUGAAAAAAQA&#10;BADzAAAAsQUAAAAA&#10;" o:allowincell="f" adj="14135" strokecolor="gray" strokeweight=".25pt">
                <v:textbox>
                  <w:txbxContent>
                    <w:p w14:paraId="4BD48205" w14:textId="77777777" w:rsidR="00776074" w:rsidRDefault="00776074">
                      <w:pPr>
                        <w:jc w:val="center"/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76074">
        <w:t xml:space="preserve">, mająca na celu zaciekawienie gracza i nadanie </w:t>
      </w:r>
      <w:proofErr w:type="spellStart"/>
      <w:r w:rsidR="00776074">
        <w:t>chę</w:t>
      </w:r>
      <w:proofErr w:type="spellEnd"/>
      <w:r w:rsidR="00776074">
        <w:t xml:space="preserve"> rozpoczęcia rozgrywki</w:t>
      </w:r>
    </w:p>
    <w:p w14:paraId="63576103" w14:textId="274AD7D5" w:rsidR="00EF0A7A" w:rsidRDefault="00EF0A7A" w:rsidP="00462232">
      <w:pPr>
        <w:pStyle w:val="Akapitzlist"/>
        <w:numPr>
          <w:ilvl w:val="0"/>
          <w:numId w:val="35"/>
        </w:numPr>
        <w:spacing w:line="360" w:lineRule="auto"/>
        <w:jc w:val="both"/>
      </w:pPr>
      <w:r>
        <w:t>„Efekt piszącego się tekstu”</w:t>
      </w:r>
      <w:r w:rsidR="00EA27BF">
        <w:t>,</w:t>
      </w:r>
    </w:p>
    <w:p w14:paraId="334E07BA" w14:textId="16D021D6" w:rsidR="00EF0A7A" w:rsidRDefault="00EF0A7A" w:rsidP="00462232">
      <w:pPr>
        <w:pStyle w:val="Akapitzlist"/>
        <w:spacing w:line="360" w:lineRule="auto"/>
        <w:ind w:left="360"/>
        <w:jc w:val="both"/>
      </w:pPr>
      <w:r>
        <w:t>Zaimplementowano funkcję imitującą pisane tekstu w czasie rzeczywistym.</w:t>
      </w:r>
    </w:p>
    <w:p w14:paraId="60845CC0" w14:textId="60BA06D9" w:rsidR="00EF0A7A" w:rsidRDefault="00EF0A7A" w:rsidP="00462232">
      <w:pPr>
        <w:pStyle w:val="Akapitzlist"/>
        <w:numPr>
          <w:ilvl w:val="0"/>
          <w:numId w:val="35"/>
        </w:numPr>
        <w:spacing w:line="360" w:lineRule="auto"/>
        <w:jc w:val="both"/>
      </w:pPr>
      <w:r>
        <w:t>„Przejście do następnej sceny”</w:t>
      </w:r>
      <w:r w:rsidR="00EA27BF">
        <w:t>.</w:t>
      </w:r>
    </w:p>
    <w:p w14:paraId="5024329A" w14:textId="64C24988" w:rsidR="00EF0A7A" w:rsidRDefault="00EF0A7A" w:rsidP="00462232">
      <w:pPr>
        <w:pStyle w:val="Akapitzlist"/>
        <w:spacing w:line="360" w:lineRule="auto"/>
        <w:ind w:left="360"/>
        <w:jc w:val="both"/>
      </w:pPr>
      <w:r>
        <w:t>Po spełnieniu ustalonego warunku realizowane jest przejście do następnej sceny.</w:t>
      </w:r>
    </w:p>
    <w:p w14:paraId="5F93D51B" w14:textId="45636512" w:rsidR="000830EA" w:rsidRDefault="00EF0A7A" w:rsidP="0045399B">
      <w:pPr>
        <w:spacing w:line="360" w:lineRule="auto"/>
        <w:ind w:firstLine="360"/>
        <w:jc w:val="both"/>
      </w:pPr>
      <w:r>
        <w:t xml:space="preserve">Następnym elementem gry jest „Info”. Scena opisuje graczowi </w:t>
      </w:r>
      <w:r w:rsidR="00965A4A">
        <w:t>sposób sterowania głównym bohaterem gry oraz przedstawia najważniejsze aspekty rozgrywki.</w:t>
      </w:r>
    </w:p>
    <w:p w14:paraId="211E1E07" w14:textId="77777777" w:rsidR="009D2D7A" w:rsidRDefault="009D2D7A" w:rsidP="00462232">
      <w:pPr>
        <w:spacing w:line="360" w:lineRule="auto"/>
        <w:jc w:val="both"/>
      </w:pPr>
    </w:p>
    <w:p w14:paraId="1835610B" w14:textId="77777777" w:rsidR="009D2D7A" w:rsidRDefault="009D2D7A" w:rsidP="00462232">
      <w:pPr>
        <w:spacing w:line="360" w:lineRule="auto"/>
        <w:jc w:val="both"/>
      </w:pPr>
    </w:p>
    <w:p w14:paraId="5BA99F43" w14:textId="77777777" w:rsidR="009D2D7A" w:rsidRDefault="009D2D7A" w:rsidP="00462232">
      <w:pPr>
        <w:spacing w:line="360" w:lineRule="auto"/>
        <w:jc w:val="both"/>
      </w:pPr>
    </w:p>
    <w:p w14:paraId="300630C2" w14:textId="77777777" w:rsidR="009D2D7A" w:rsidRDefault="009D2D7A" w:rsidP="00462232">
      <w:pPr>
        <w:spacing w:line="360" w:lineRule="auto"/>
        <w:jc w:val="both"/>
      </w:pPr>
    </w:p>
    <w:p w14:paraId="46573BBD" w14:textId="77777777" w:rsidR="009D2D7A" w:rsidRDefault="009D2D7A" w:rsidP="00462232">
      <w:pPr>
        <w:spacing w:line="360" w:lineRule="auto"/>
        <w:jc w:val="both"/>
      </w:pPr>
    </w:p>
    <w:p w14:paraId="3C55C76A" w14:textId="77777777" w:rsidR="009D2D7A" w:rsidRDefault="009D2D7A" w:rsidP="00462232">
      <w:pPr>
        <w:spacing w:line="360" w:lineRule="auto"/>
        <w:jc w:val="both"/>
      </w:pPr>
    </w:p>
    <w:p w14:paraId="62161144" w14:textId="77777777" w:rsidR="009D2D7A" w:rsidRDefault="009D2D7A" w:rsidP="00462232">
      <w:pPr>
        <w:spacing w:line="360" w:lineRule="auto"/>
        <w:jc w:val="both"/>
      </w:pPr>
    </w:p>
    <w:p w14:paraId="7A5CF64A" w14:textId="77777777" w:rsidR="009D2D7A" w:rsidRDefault="009D2D7A" w:rsidP="00462232">
      <w:pPr>
        <w:spacing w:line="360" w:lineRule="auto"/>
        <w:jc w:val="both"/>
      </w:pPr>
    </w:p>
    <w:p w14:paraId="43712EC7" w14:textId="681C4E93" w:rsidR="009D2D7A" w:rsidRDefault="009D2D7A" w:rsidP="00462232">
      <w:pPr>
        <w:spacing w:line="360" w:lineRule="auto"/>
        <w:jc w:val="both"/>
      </w:pPr>
    </w:p>
    <w:p w14:paraId="20FF45C8" w14:textId="77777777" w:rsidR="009D2D7A" w:rsidRDefault="009D2D7A" w:rsidP="00462232">
      <w:pPr>
        <w:spacing w:line="360" w:lineRule="auto"/>
        <w:jc w:val="both"/>
      </w:pPr>
    </w:p>
    <w:p w14:paraId="289DF158" w14:textId="77777777" w:rsidR="009D2D7A" w:rsidRDefault="009D2D7A" w:rsidP="00462232">
      <w:pPr>
        <w:spacing w:line="360" w:lineRule="auto"/>
        <w:jc w:val="both"/>
      </w:pPr>
    </w:p>
    <w:p w14:paraId="1C906FC6" w14:textId="77777777" w:rsidR="009D2D7A" w:rsidRDefault="009D2D7A" w:rsidP="00462232">
      <w:pPr>
        <w:spacing w:line="360" w:lineRule="auto"/>
        <w:jc w:val="both"/>
      </w:pPr>
    </w:p>
    <w:p w14:paraId="6FE44000" w14:textId="466DB9F1" w:rsidR="004329AF" w:rsidRDefault="00965A4A" w:rsidP="0046223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8C05F00" wp14:editId="35EA89DA">
            <wp:extent cx="5579745" cy="4183380"/>
            <wp:effectExtent l="0" t="0" r="1905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ED75" w14:textId="77777777" w:rsidR="009D2D7A" w:rsidRDefault="009D2D7A" w:rsidP="00462232">
      <w:pPr>
        <w:spacing w:line="360" w:lineRule="auto"/>
        <w:jc w:val="both"/>
      </w:pPr>
    </w:p>
    <w:p w14:paraId="637DA309" w14:textId="1758D256" w:rsidR="00965A4A" w:rsidRDefault="00965A4A" w:rsidP="00462232">
      <w:pPr>
        <w:spacing w:line="360" w:lineRule="auto"/>
        <w:jc w:val="both"/>
      </w:pPr>
      <w:r>
        <w:t>Scena składa się z trzech sekcji:</w:t>
      </w:r>
    </w:p>
    <w:p w14:paraId="316A035E" w14:textId="606A9044" w:rsidR="00965A4A" w:rsidRDefault="00965A4A" w:rsidP="00462232">
      <w:pPr>
        <w:pStyle w:val="Akapitzlist"/>
        <w:numPr>
          <w:ilvl w:val="0"/>
          <w:numId w:val="44"/>
        </w:numPr>
        <w:spacing w:line="360" w:lineRule="auto"/>
        <w:ind w:left="357" w:hanging="357"/>
        <w:jc w:val="both"/>
      </w:pPr>
      <w:r>
        <w:t>„Odnośniki do zdarzeń zewnętrznych”</w:t>
      </w:r>
    </w:p>
    <w:p w14:paraId="732D62DB" w14:textId="778EA81A" w:rsidR="00965A4A" w:rsidRDefault="00965A4A" w:rsidP="00462232">
      <w:pPr>
        <w:spacing w:line="360" w:lineRule="auto"/>
        <w:ind w:firstLine="357"/>
        <w:jc w:val="both"/>
      </w:pPr>
      <w:r>
        <w:t>Dołączone zostały zdarzenia zewnętrzne których opis znajduje się w załączniku 6.2.</w:t>
      </w:r>
    </w:p>
    <w:p w14:paraId="6360D6F5" w14:textId="36D3EACD" w:rsidR="00965A4A" w:rsidRDefault="00965A4A" w:rsidP="00462232">
      <w:pPr>
        <w:pStyle w:val="Akapitzlist"/>
        <w:numPr>
          <w:ilvl w:val="0"/>
          <w:numId w:val="44"/>
        </w:numPr>
        <w:spacing w:line="360" w:lineRule="auto"/>
        <w:ind w:left="357" w:hanging="357"/>
        <w:jc w:val="both"/>
      </w:pPr>
      <w:r>
        <w:t>„Po załadowaniu sceny”</w:t>
      </w:r>
    </w:p>
    <w:p w14:paraId="7AE38FF6" w14:textId="42FE1DA3" w:rsidR="00965A4A" w:rsidRDefault="00965A4A" w:rsidP="00462232">
      <w:pPr>
        <w:spacing w:line="360" w:lineRule="auto"/>
        <w:ind w:left="357"/>
        <w:jc w:val="both"/>
      </w:pPr>
      <w:r>
        <w:t>Wyzwolenie czasomierza odliczającego czas który musi upłynąć aby możliwe było przejście do kolejnej sceny.</w:t>
      </w:r>
    </w:p>
    <w:p w14:paraId="30217155" w14:textId="29C3DE71" w:rsidR="00965A4A" w:rsidRDefault="00965A4A" w:rsidP="00462232">
      <w:pPr>
        <w:pStyle w:val="Akapitzlist"/>
        <w:numPr>
          <w:ilvl w:val="0"/>
          <w:numId w:val="44"/>
        </w:numPr>
        <w:spacing w:line="360" w:lineRule="auto"/>
        <w:ind w:left="357" w:hanging="357"/>
        <w:jc w:val="both"/>
      </w:pPr>
      <w:r>
        <w:t>„Przejście do następnej sceny”</w:t>
      </w:r>
    </w:p>
    <w:p w14:paraId="51689215" w14:textId="22748D68" w:rsidR="00965A4A" w:rsidRDefault="00965A4A" w:rsidP="00462232">
      <w:pPr>
        <w:spacing w:line="360" w:lineRule="auto"/>
        <w:ind w:firstLine="357"/>
        <w:jc w:val="both"/>
      </w:pPr>
      <w:r>
        <w:t>Po spełnieniu warunków gra przenosi rozgrywkę do sceny „1”.</w:t>
      </w:r>
    </w:p>
    <w:p w14:paraId="6C61A09A" w14:textId="71E36538" w:rsidR="00965A4A" w:rsidRDefault="00965A4A" w:rsidP="0045399B">
      <w:pPr>
        <w:spacing w:line="360" w:lineRule="auto"/>
        <w:ind w:firstLine="357"/>
        <w:jc w:val="both"/>
      </w:pPr>
      <w:r>
        <w:t>Plansza „MenuInGame” – wyzwalana jest podczas trwania rozgrywki gdy gracz naciśnie przycisk „</w:t>
      </w:r>
      <w:r w:rsidR="0045399B">
        <w:t>ESC</w:t>
      </w:r>
      <w:r>
        <w:t>” na klawiaturze. Pozwala ona na zapis stanu gry, przejście do planszy „Menu” lub całkowite zamknięcie gry.</w:t>
      </w:r>
    </w:p>
    <w:p w14:paraId="2A1187CD" w14:textId="33B64C51" w:rsidR="000A2516" w:rsidRDefault="00965A4A" w:rsidP="0046223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26029D5" wp14:editId="72DF4272">
            <wp:extent cx="5579745" cy="4189095"/>
            <wp:effectExtent l="0" t="0" r="1905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738" w14:textId="57676E87" w:rsidR="000A2516" w:rsidRDefault="000A2516" w:rsidP="00462232">
      <w:pPr>
        <w:spacing w:line="360" w:lineRule="auto"/>
        <w:jc w:val="both"/>
      </w:pPr>
    </w:p>
    <w:p w14:paraId="360826C2" w14:textId="77777777" w:rsidR="009D2D7A" w:rsidRDefault="009D2D7A" w:rsidP="00462232">
      <w:pPr>
        <w:spacing w:line="360" w:lineRule="auto"/>
        <w:jc w:val="both"/>
      </w:pPr>
    </w:p>
    <w:p w14:paraId="4503E0C0" w14:textId="7D939D9C" w:rsidR="00965A4A" w:rsidRDefault="00801D56" w:rsidP="00462232">
      <w:pPr>
        <w:spacing w:line="360" w:lineRule="auto"/>
        <w:jc w:val="both"/>
      </w:pPr>
      <w:r>
        <w:rPr>
          <w:noProof/>
        </w:rPr>
        <w:drawing>
          <wp:inline distT="0" distB="0" distL="0" distR="0" wp14:anchorId="6BDEB59B" wp14:editId="699E7FA1">
            <wp:extent cx="5579745" cy="2051685"/>
            <wp:effectExtent l="0" t="0" r="1905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D1A5" w14:textId="77777777" w:rsidR="009D2D7A" w:rsidRDefault="009D2D7A" w:rsidP="00462232">
      <w:pPr>
        <w:spacing w:line="360" w:lineRule="auto"/>
        <w:jc w:val="both"/>
      </w:pPr>
    </w:p>
    <w:p w14:paraId="29851269" w14:textId="71C3A1A9" w:rsidR="00801D56" w:rsidRDefault="00801D56" w:rsidP="00462232">
      <w:pPr>
        <w:spacing w:line="360" w:lineRule="auto"/>
        <w:jc w:val="both"/>
      </w:pPr>
      <w:r>
        <w:t>Sposób zaimplementowania logiki planszy opiera się na</w:t>
      </w:r>
      <w:r w:rsidR="009D2D7A">
        <w:t xml:space="preserve"> scenie</w:t>
      </w:r>
      <w:r>
        <w:t xml:space="preserve"> „Menu”. Dodatkowymi elementami są zdarzenia odpowiedzialne za powrót do wstrzymanej rozgrywki umieszczone w sekcji „Powrót do poprzedniej – zatrzymanej sceny” oraz obsługa zapisu stanu gry umieszczone w sekcji „Funkcje przycisków”</w:t>
      </w:r>
    </w:p>
    <w:p w14:paraId="0E64B821" w14:textId="73989D46" w:rsidR="00801D56" w:rsidRDefault="00801D56" w:rsidP="0045399B">
      <w:pPr>
        <w:spacing w:line="360" w:lineRule="auto"/>
        <w:ind w:firstLine="708"/>
        <w:jc w:val="both"/>
      </w:pPr>
      <w:r>
        <w:t>Plansz</w:t>
      </w:r>
      <w:r w:rsidR="000830EA">
        <w:t xml:space="preserve">e „Win” i „GameOver” wyświetlają się odpowiednio w sytuacji wygrania gry </w:t>
      </w:r>
      <w:r w:rsidR="004329AF">
        <w:t xml:space="preserve">lub </w:t>
      </w:r>
      <w:r w:rsidR="000830EA">
        <w:t>porażki</w:t>
      </w:r>
      <w:r w:rsidR="004329AF">
        <w:t xml:space="preserve">. </w:t>
      </w:r>
    </w:p>
    <w:p w14:paraId="7856D409" w14:textId="11A8C867" w:rsidR="004329AF" w:rsidRDefault="004329AF" w:rsidP="0046223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F4C9961" wp14:editId="43F923CF">
            <wp:extent cx="5580000" cy="4176000"/>
            <wp:effectExtent l="0" t="0" r="190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1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0396" w14:textId="50F51188" w:rsidR="000830EA" w:rsidRDefault="000830EA" w:rsidP="00462232">
      <w:pPr>
        <w:spacing w:line="360" w:lineRule="auto"/>
        <w:jc w:val="both"/>
      </w:pPr>
    </w:p>
    <w:p w14:paraId="4166D455" w14:textId="493F5BDD" w:rsidR="004329AF" w:rsidRDefault="004329AF" w:rsidP="0045399B">
      <w:pPr>
        <w:spacing w:line="360" w:lineRule="auto"/>
        <w:ind w:firstLine="708"/>
        <w:jc w:val="both"/>
      </w:pPr>
      <w:r>
        <w:t>„Win” wyświetla uzyskany wynik</w:t>
      </w:r>
      <w:r w:rsidR="00FF278D">
        <w:t>, ilość pozostałych żyć</w:t>
      </w:r>
      <w:r>
        <w:t>, resetuje zmienne globalne do ustawień początkowych oraz przechodzi do „Menu”.</w:t>
      </w:r>
    </w:p>
    <w:p w14:paraId="18AE0170" w14:textId="5DAB6DEB" w:rsidR="004329AF" w:rsidRDefault="004329AF" w:rsidP="0045399B">
      <w:pPr>
        <w:spacing w:line="360" w:lineRule="auto"/>
        <w:ind w:firstLine="708"/>
        <w:jc w:val="both"/>
      </w:pPr>
      <w:r>
        <w:t>„GameOver” wyświetla uzyskany wynik w ciągu całej rozgrywki</w:t>
      </w:r>
      <w:r w:rsidR="00FF278D">
        <w:t xml:space="preserve"> do momentu utracenia wszystkich żyć</w:t>
      </w:r>
      <w:r>
        <w:t xml:space="preserve"> oraz przechodzi do „Menu”.</w:t>
      </w:r>
    </w:p>
    <w:p w14:paraId="14A4B18E" w14:textId="5019FD2B" w:rsidR="00FF278D" w:rsidRDefault="00FF278D" w:rsidP="00462232">
      <w:pPr>
        <w:spacing w:line="360" w:lineRule="auto"/>
        <w:jc w:val="both"/>
      </w:pPr>
      <w:r>
        <w:t>Sceny grywalne:</w:t>
      </w:r>
    </w:p>
    <w:p w14:paraId="101235AA" w14:textId="7E13AA71" w:rsidR="00FF278D" w:rsidRDefault="00FF278D" w:rsidP="00462232">
      <w:pPr>
        <w:spacing w:line="360" w:lineRule="auto"/>
        <w:jc w:val="both"/>
      </w:pPr>
      <w:r>
        <w:t>Wszystkie</w:t>
      </w:r>
      <w:r w:rsidR="00E554E8">
        <w:t xml:space="preserve"> </w:t>
      </w:r>
      <w:r>
        <w:t xml:space="preserve">plansze składają się z trzech </w:t>
      </w:r>
      <w:r w:rsidR="00CF2352">
        <w:t xml:space="preserve">podobnych do siebie sekcji. Różnice wynikają jedynie z nazewnictwa poszczególnych </w:t>
      </w:r>
      <w:r w:rsidR="00E554E8">
        <w:t xml:space="preserve">obiektów umieszonych </w:t>
      </w:r>
      <w:r w:rsidR="009D2D7A">
        <w:t>w</w:t>
      </w:r>
      <w:r w:rsidR="00E554E8">
        <w:t xml:space="preserve"> </w:t>
      </w:r>
      <w:r w:rsidR="005B1404">
        <w:t>zasobach</w:t>
      </w:r>
      <w:r>
        <w:t xml:space="preserve">. </w:t>
      </w:r>
      <w:r w:rsidR="00E554E8">
        <w:t xml:space="preserve">Scena „3” posiada dodatkową sekcję obsługującą specjalne wydarzenia związane z </w:t>
      </w:r>
      <w:r w:rsidR="009D2D7A">
        <w:t>występującym jedynie w niej</w:t>
      </w:r>
      <w:r w:rsidR="00E554E8">
        <w:t xml:space="preserve"> pojedynku </w:t>
      </w:r>
      <w:r w:rsidR="005B1404">
        <w:t>bohatera z głównym antagonistą, którego następstwem jest koniec gry</w:t>
      </w:r>
      <w:r w:rsidR="00E554E8">
        <w:t>.</w:t>
      </w:r>
      <w:r w:rsidR="005B1404">
        <w:t xml:space="preserve"> Przykładowy wygląd planszy grywalnej pokazano na Rysunek nr.</w:t>
      </w:r>
    </w:p>
    <w:p w14:paraId="7526A9D6" w14:textId="64D54078" w:rsidR="005B1404" w:rsidRDefault="005B1404" w:rsidP="0046223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A291718" wp14:editId="07C052B8">
            <wp:extent cx="5579745" cy="2827655"/>
            <wp:effectExtent l="0" t="0" r="190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3580" w14:textId="77777777" w:rsidR="000A2516" w:rsidRDefault="000A2516" w:rsidP="00462232">
      <w:pPr>
        <w:spacing w:line="360" w:lineRule="auto"/>
        <w:jc w:val="both"/>
      </w:pPr>
    </w:p>
    <w:p w14:paraId="36778B21" w14:textId="1E18E983" w:rsidR="005B1404" w:rsidRDefault="005B1404" w:rsidP="00462232">
      <w:pPr>
        <w:spacing w:line="360" w:lineRule="auto"/>
        <w:jc w:val="both"/>
      </w:pPr>
      <w:r>
        <w:t>Logika plansz grywalnych opiera się na odnośnikach do zdarzeń zewnętrznych, akcji wykonywanych przez grę po załadowaniu sceny oraz funkcji zmiany sceny na kolejną po spełnieniu określonych warunków.</w:t>
      </w:r>
    </w:p>
    <w:p w14:paraId="3CC30634" w14:textId="77777777" w:rsidR="009D2D7A" w:rsidRDefault="009D2D7A" w:rsidP="00462232">
      <w:pPr>
        <w:spacing w:line="360" w:lineRule="auto"/>
        <w:jc w:val="both"/>
      </w:pPr>
    </w:p>
    <w:p w14:paraId="663FEA6B" w14:textId="08008D86" w:rsidR="005B1404" w:rsidRDefault="005B1404" w:rsidP="004622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317DFB" wp14:editId="148A49A7">
            <wp:extent cx="2571750" cy="36644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382" cy="36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46C" w14:textId="77777777" w:rsidR="009D2D7A" w:rsidRDefault="009D2D7A" w:rsidP="00462232">
      <w:pPr>
        <w:spacing w:line="360" w:lineRule="auto"/>
        <w:jc w:val="center"/>
      </w:pPr>
    </w:p>
    <w:p w14:paraId="0697ABDF" w14:textId="77777777" w:rsidR="009D2D7A" w:rsidRDefault="009D2D7A" w:rsidP="00462232">
      <w:pPr>
        <w:spacing w:line="360" w:lineRule="auto"/>
        <w:jc w:val="center"/>
      </w:pPr>
    </w:p>
    <w:p w14:paraId="0EDF53A1" w14:textId="77777777" w:rsidR="009D2D7A" w:rsidRDefault="009D2D7A" w:rsidP="00462232">
      <w:pPr>
        <w:spacing w:line="360" w:lineRule="auto"/>
        <w:jc w:val="center"/>
      </w:pPr>
    </w:p>
    <w:p w14:paraId="69360AE4" w14:textId="77777777" w:rsidR="009D2D7A" w:rsidRDefault="009D2D7A" w:rsidP="00462232">
      <w:pPr>
        <w:spacing w:line="360" w:lineRule="auto"/>
        <w:jc w:val="center"/>
      </w:pPr>
    </w:p>
    <w:p w14:paraId="04EF15B9" w14:textId="594CC8C2" w:rsidR="005B1404" w:rsidRDefault="005B1404" w:rsidP="004622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B3A42B" wp14:editId="6DF51712">
            <wp:extent cx="5579745" cy="2626360"/>
            <wp:effectExtent l="0" t="0" r="1905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A4F2" w14:textId="77777777" w:rsidR="009D2D7A" w:rsidRDefault="009D2D7A" w:rsidP="00462232">
      <w:pPr>
        <w:spacing w:line="360" w:lineRule="auto"/>
        <w:jc w:val="both"/>
      </w:pPr>
    </w:p>
    <w:p w14:paraId="06EDAB34" w14:textId="47B7C393" w:rsidR="00314002" w:rsidRDefault="00314002" w:rsidP="0045399B">
      <w:pPr>
        <w:spacing w:line="360" w:lineRule="auto"/>
        <w:ind w:firstLine="708"/>
        <w:jc w:val="both"/>
      </w:pPr>
      <w:r>
        <w:t xml:space="preserve">Po rozpoczęciu </w:t>
      </w:r>
      <w:r w:rsidR="005B1404">
        <w:t xml:space="preserve">planszy ukrywane są </w:t>
      </w:r>
      <w:r>
        <w:t>elementy służące do sterowania poruszaniem się przeciwników. Następnie gra sprawdza czy użytkownik wykorzyst</w:t>
      </w:r>
      <w:r w:rsidR="009D2D7A">
        <w:t>ał</w:t>
      </w:r>
      <w:r>
        <w:t xml:space="preserve"> funkcję załadowania poprzednio zapisanego stanu gry</w:t>
      </w:r>
      <w:r w:rsidR="009D2D7A">
        <w:t>. R</w:t>
      </w:r>
      <w:r>
        <w:t>ozpoczynane jest odtwarzanie podkładu muzycznego.</w:t>
      </w:r>
      <w:r w:rsidR="0045399B">
        <w:t xml:space="preserve"> </w:t>
      </w:r>
      <w:r>
        <w:t xml:space="preserve">Drugim elementem jest „FadeOut”, który służy do wyświetlenia nazwy sceny po jej załadowaniu. W planszach grywalnych zastosowano tylko część mechaniki „FadeOut”, </w:t>
      </w:r>
      <w:r w:rsidR="009D2D7A">
        <w:t>główna definicja</w:t>
      </w:r>
      <w:r>
        <w:t xml:space="preserve"> znajduje się w zdarzeniach zewnętrznych.</w:t>
      </w:r>
    </w:p>
    <w:p w14:paraId="50A02B5D" w14:textId="77777777" w:rsidR="009D2D7A" w:rsidRDefault="009D2D7A" w:rsidP="00462232">
      <w:pPr>
        <w:spacing w:line="360" w:lineRule="auto"/>
      </w:pPr>
    </w:p>
    <w:p w14:paraId="7678E51F" w14:textId="6C8E7379" w:rsidR="00314002" w:rsidRDefault="00314002" w:rsidP="00462232">
      <w:pPr>
        <w:spacing w:line="360" w:lineRule="auto"/>
      </w:pPr>
      <w:r>
        <w:rPr>
          <w:noProof/>
        </w:rPr>
        <w:drawing>
          <wp:inline distT="0" distB="0" distL="0" distR="0" wp14:anchorId="14CC4299" wp14:editId="7B239942">
            <wp:extent cx="5577840" cy="2468880"/>
            <wp:effectExtent l="0" t="0" r="381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507E" w14:textId="77777777" w:rsidR="009D2D7A" w:rsidRDefault="009D2D7A" w:rsidP="00462232">
      <w:pPr>
        <w:spacing w:line="360" w:lineRule="auto"/>
      </w:pPr>
    </w:p>
    <w:p w14:paraId="2FF0E112" w14:textId="2BAC7D15" w:rsidR="00314002" w:rsidRDefault="00314002" w:rsidP="00462232">
      <w:pPr>
        <w:spacing w:line="360" w:lineRule="auto"/>
        <w:jc w:val="both"/>
      </w:pPr>
      <w:r>
        <w:t>Trzecim elementem jest mechanika zmieniania aren na kolejne. Jest ona analogiczna do mechanik wykorzystywanych w scenach nie grywalnych.</w:t>
      </w:r>
    </w:p>
    <w:p w14:paraId="3675A133" w14:textId="59B5F632" w:rsidR="009D2D7A" w:rsidRDefault="000A2516" w:rsidP="00462232">
      <w:pPr>
        <w:spacing w:line="360" w:lineRule="auto"/>
        <w:jc w:val="both"/>
      </w:pPr>
      <w:r>
        <w:t>W arenie „3” dodatkową sekcją jest „Mechanika walki z głównymi przeciwnikami”</w:t>
      </w:r>
    </w:p>
    <w:p w14:paraId="34B2BFBF" w14:textId="4872C539" w:rsidR="009D2D7A" w:rsidRDefault="009D2D7A" w:rsidP="00462232">
      <w:pPr>
        <w:spacing w:line="360" w:lineRule="auto"/>
      </w:pPr>
    </w:p>
    <w:p w14:paraId="7604F671" w14:textId="77777777" w:rsidR="009D2D7A" w:rsidRDefault="009D2D7A" w:rsidP="00462232">
      <w:pPr>
        <w:spacing w:line="360" w:lineRule="auto"/>
      </w:pPr>
    </w:p>
    <w:p w14:paraId="7D585F2B" w14:textId="39CADC63" w:rsidR="00314002" w:rsidRDefault="000A2516" w:rsidP="00462232">
      <w:pPr>
        <w:spacing w:line="360" w:lineRule="auto"/>
      </w:pPr>
      <w:r>
        <w:rPr>
          <w:noProof/>
        </w:rPr>
        <w:drawing>
          <wp:inline distT="0" distB="0" distL="0" distR="0" wp14:anchorId="7BE1F654" wp14:editId="5FDC1B12">
            <wp:extent cx="5577840" cy="2933700"/>
            <wp:effectExtent l="0" t="0" r="381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AAA2" w14:textId="77777777" w:rsidR="009D2D7A" w:rsidRDefault="009D2D7A" w:rsidP="00462232">
      <w:pPr>
        <w:spacing w:line="360" w:lineRule="auto"/>
      </w:pPr>
    </w:p>
    <w:p w14:paraId="17D8AA39" w14:textId="376F4BFB" w:rsidR="000A2516" w:rsidRDefault="000A2516" w:rsidP="00462232">
      <w:pPr>
        <w:spacing w:line="360" w:lineRule="auto"/>
        <w:jc w:val="both"/>
      </w:pPr>
      <w:r>
        <w:t>Podczas rozgrywania ostatniej planszy gracz ma za zadanie pokonać trzech przeciwników głównych. Antagoniści zostają przyzywani pojedynczo tj. gdy jeden zostaje pokonany, następny staje do dalszej walki.</w:t>
      </w:r>
    </w:p>
    <w:p w14:paraId="614D70D4" w14:textId="10DCAEFA" w:rsidR="00072A26" w:rsidRDefault="00072A26" w:rsidP="00462232">
      <w:pPr>
        <w:pStyle w:val="Nagwek2"/>
      </w:pPr>
      <w:r>
        <w:t>6.2.</w:t>
      </w:r>
      <w:r w:rsidR="00D30F8D">
        <w:t xml:space="preserve"> Opis</w:t>
      </w:r>
      <w:r>
        <w:t xml:space="preserve"> </w:t>
      </w:r>
      <w:r w:rsidR="00D30F8D">
        <w:t>z</w:t>
      </w:r>
      <w:r>
        <w:t>darze</w:t>
      </w:r>
      <w:r w:rsidR="00D30F8D">
        <w:t xml:space="preserve">ń </w:t>
      </w:r>
      <w:r>
        <w:t>zewnętrzn</w:t>
      </w:r>
      <w:r w:rsidR="00D30F8D">
        <w:t>ych</w:t>
      </w:r>
    </w:p>
    <w:p w14:paraId="299250E9" w14:textId="12F3ABE5" w:rsidR="00072A26" w:rsidRDefault="00072A26" w:rsidP="00462232">
      <w:pPr>
        <w:spacing w:line="360" w:lineRule="auto"/>
        <w:jc w:val="both"/>
      </w:pPr>
      <w:r>
        <w:tab/>
        <w:t xml:space="preserve">Załącznik ten ukazuje efekty stworzenia mechaniki zdarzeń zewnętrznych wykorzystywanych w projekcie „Armin Legends”. W celu ujednolicenia kodu aplikacji, który wykorzystywany jest w różnych scenach utworzono zdarzenia zewnętrze. </w:t>
      </w:r>
      <w:r w:rsidR="00FD649B">
        <w:t>D</w:t>
      </w:r>
      <w:r>
        <w:t>ziałanie</w:t>
      </w:r>
      <w:r w:rsidR="00FD649B">
        <w:t xml:space="preserve"> to</w:t>
      </w:r>
      <w:r>
        <w:t xml:space="preserve"> pozwoliło na ominięcie błędnego zachowywania się elementów umieszczonych w grze, które mogło być spowodowane powielającym się kodem w wielu miejscach.</w:t>
      </w:r>
      <w:r w:rsidR="00FD649B">
        <w:t xml:space="preserve"> Taki zabieg zapewnił uzyskanie większej przejrzystości kodu, co ułatwiło pracę oraz zmniejszyło liczbę powiązanych ze sobą w skomplikowany sposób problemów.  Dodatkowo utworzono specjalne grupy obiektów o tych samych właściwościach, aby w kodzie posługiwać się za pomocą</w:t>
      </w:r>
      <w:r w:rsidR="009D2D7A">
        <w:t xml:space="preserve"> nazw</w:t>
      </w:r>
      <w:r w:rsidR="00FD649B">
        <w:t xml:space="preserve"> grup, a nie pojedynczych elementów. </w:t>
      </w:r>
    </w:p>
    <w:p w14:paraId="2620A7F6" w14:textId="20D1DAE6" w:rsidR="00072A26" w:rsidRDefault="00072A26" w:rsidP="00462232">
      <w:pPr>
        <w:spacing w:line="360" w:lineRule="auto"/>
        <w:jc w:val="center"/>
      </w:pPr>
      <w:r>
        <w:lastRenderedPageBreak/>
        <w:t>.</w:t>
      </w:r>
      <w:r>
        <w:rPr>
          <w:noProof/>
        </w:rPr>
        <w:drawing>
          <wp:inline distT="0" distB="0" distL="0" distR="0" wp14:anchorId="039E6CD3" wp14:editId="71B400AA">
            <wp:extent cx="1792800" cy="25200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7383" w14:textId="77777777" w:rsidR="009D2D7A" w:rsidRDefault="009D2D7A" w:rsidP="00462232">
      <w:pPr>
        <w:spacing w:line="360" w:lineRule="auto"/>
        <w:jc w:val="center"/>
      </w:pPr>
    </w:p>
    <w:p w14:paraId="3307E8A2" w14:textId="29EB6C6E" w:rsidR="00FD649B" w:rsidRDefault="00FD649B" w:rsidP="00462232">
      <w:pPr>
        <w:spacing w:line="360" w:lineRule="auto"/>
        <w:ind w:firstLine="360"/>
        <w:jc w:val="both"/>
      </w:pPr>
      <w:r>
        <w:t>Zdarzenia zewnętrzne zaimplementowane w projekcie to:</w:t>
      </w:r>
    </w:p>
    <w:p w14:paraId="26336D11" w14:textId="29161E33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„PauseGame”</w:t>
      </w:r>
      <w:r w:rsidR="009D2D7A">
        <w:t>,</w:t>
      </w:r>
    </w:p>
    <w:p w14:paraId="1B655F28" w14:textId="5091523C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„PlayerBehavior”</w:t>
      </w:r>
      <w:r w:rsidR="009D2D7A">
        <w:t>,</w:t>
      </w:r>
    </w:p>
    <w:p w14:paraId="5863523E" w14:textId="720C9B1D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„Camera”</w:t>
      </w:r>
      <w:r w:rsidR="009D2D7A">
        <w:t>,</w:t>
      </w:r>
    </w:p>
    <w:p w14:paraId="1AEE61C4" w14:textId="68A7A723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„BossBehavior”</w:t>
      </w:r>
      <w:r w:rsidR="009D2D7A">
        <w:t>,</w:t>
      </w:r>
    </w:p>
    <w:p w14:paraId="2C76368C" w14:textId="02C3D072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„Checkpoint”</w:t>
      </w:r>
      <w:r w:rsidR="009D2D7A">
        <w:t>,</w:t>
      </w:r>
    </w:p>
    <w:p w14:paraId="41B9568D" w14:textId="2D205A04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„MonsterBehavior”</w:t>
      </w:r>
      <w:r w:rsidR="009D2D7A">
        <w:t>,</w:t>
      </w:r>
    </w:p>
    <w:p w14:paraId="5CBBF2BA" w14:textId="4D2A1290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„Water”</w:t>
      </w:r>
      <w:r w:rsidR="009D2D7A">
        <w:t>,</w:t>
      </w:r>
    </w:p>
    <w:p w14:paraId="1E9DF385" w14:textId="6216F740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„Spike”</w:t>
      </w:r>
      <w:r w:rsidR="009D2D7A">
        <w:t>,</w:t>
      </w:r>
    </w:p>
    <w:p w14:paraId="4E5F843E" w14:textId="26184365" w:rsidR="00FD649B" w:rsidRDefault="00FD649B" w:rsidP="00462232">
      <w:pPr>
        <w:pStyle w:val="Akapitzlist"/>
        <w:numPr>
          <w:ilvl w:val="0"/>
          <w:numId w:val="38"/>
        </w:numPr>
        <w:spacing w:line="360" w:lineRule="auto"/>
        <w:ind w:left="357" w:hanging="357"/>
        <w:jc w:val="both"/>
      </w:pPr>
      <w:r>
        <w:t>„MovingPlatform”</w:t>
      </w:r>
      <w:r w:rsidR="009D2D7A">
        <w:t>.</w:t>
      </w:r>
    </w:p>
    <w:p w14:paraId="0B3499CC" w14:textId="155CFB27" w:rsidR="00FD649B" w:rsidRDefault="00FD649B" w:rsidP="00462232">
      <w:pPr>
        <w:spacing w:line="360" w:lineRule="auto"/>
        <w:jc w:val="both"/>
      </w:pPr>
      <w:r>
        <w:t>Można je podzielić na zdarzenia powiązane z otoczeniem i na zdarzenia powiązane z postaciami występującymi w grze.</w:t>
      </w:r>
    </w:p>
    <w:p w14:paraId="2B1BB480" w14:textId="1D75D032" w:rsidR="00FD649B" w:rsidRDefault="00AC78DB" w:rsidP="00462232">
      <w:pPr>
        <w:spacing w:line="360" w:lineRule="auto"/>
        <w:ind w:firstLine="708"/>
        <w:jc w:val="both"/>
      </w:pPr>
      <w:r>
        <w:t>„PauseGame” służy do wstrzymywania aktualnie rozgrywanej sceny i przechodzenia do planszy „MenuInGame”.</w:t>
      </w:r>
    </w:p>
    <w:p w14:paraId="4BC0CBC1" w14:textId="77777777" w:rsidR="00462232" w:rsidRDefault="00462232" w:rsidP="00462232">
      <w:pPr>
        <w:spacing w:line="360" w:lineRule="auto"/>
        <w:jc w:val="both"/>
      </w:pPr>
    </w:p>
    <w:p w14:paraId="093FDBFF" w14:textId="3E5590CB" w:rsidR="00AC78DB" w:rsidRDefault="00B0014C" w:rsidP="0046223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4450E8" wp14:editId="2F60F569">
            <wp:extent cx="5577840" cy="746760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81E0" w14:textId="77777777" w:rsidR="00462232" w:rsidRDefault="00462232" w:rsidP="00462232">
      <w:pPr>
        <w:spacing w:line="360" w:lineRule="auto"/>
        <w:jc w:val="center"/>
      </w:pPr>
    </w:p>
    <w:p w14:paraId="1E01ED23" w14:textId="0A49011D" w:rsidR="00B0014C" w:rsidRDefault="00B0014C" w:rsidP="00462232">
      <w:pPr>
        <w:spacing w:line="360" w:lineRule="auto"/>
        <w:ind w:firstLine="360"/>
        <w:jc w:val="both"/>
      </w:pPr>
      <w:r>
        <w:t>„PlayerBehavior” to rozbudowane zdarzenie zewnętrzne zawierające wszystkie mechaniki dotyczące zachowania postaci oraz jej interakcji z otoczeniem. Zdarzenie to zawiera dziewięć sekcji:</w:t>
      </w:r>
    </w:p>
    <w:p w14:paraId="2DBC7633" w14:textId="3D8843E6" w:rsidR="00B0014C" w:rsidRDefault="00B0014C" w:rsidP="00462232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lastRenderedPageBreak/>
        <w:t>„Zachowanie po rozpoczęciu sceny”</w:t>
      </w:r>
    </w:p>
    <w:p w14:paraId="2FA1B249" w14:textId="34DE8C9B" w:rsidR="002D3F96" w:rsidRDefault="002D3F96" w:rsidP="00462232">
      <w:pPr>
        <w:pStyle w:val="Akapitzlist"/>
        <w:spacing w:line="360" w:lineRule="auto"/>
        <w:ind w:left="357"/>
        <w:jc w:val="both"/>
      </w:pPr>
      <w:r>
        <w:t>Wyzwalane są czasomierze odpowiedzialne za śmierć bohatera oraz czas jaki musi upłynąć, aby można było ponownie zaatakować.</w:t>
      </w:r>
    </w:p>
    <w:p w14:paraId="14F07473" w14:textId="35879DB2" w:rsidR="00B0014C" w:rsidRDefault="00B0014C" w:rsidP="00462232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„Orientacja grafiki player oraz implementacja poruszania się bohatera gry”</w:t>
      </w:r>
    </w:p>
    <w:p w14:paraId="1C4521C2" w14:textId="5462C88E" w:rsidR="002D3F96" w:rsidRDefault="002D3F96" w:rsidP="00462232">
      <w:pPr>
        <w:pStyle w:val="Akapitzlist"/>
        <w:spacing w:line="360" w:lineRule="auto"/>
        <w:ind w:left="357"/>
        <w:jc w:val="both"/>
      </w:pPr>
      <w:r>
        <w:t>Wyświetlanie wszystkich animacji zaimplementowanych dla obiektu bohatera. Dodatkowo umieszczono mechanikę ataku z łuku głównej postaci.</w:t>
      </w:r>
    </w:p>
    <w:p w14:paraId="232CD22A" w14:textId="77777777" w:rsidR="002D3F96" w:rsidRDefault="002D3F96" w:rsidP="00462232">
      <w:pPr>
        <w:spacing w:line="360" w:lineRule="auto"/>
      </w:pPr>
      <w:r>
        <w:rPr>
          <w:noProof/>
        </w:rPr>
        <w:drawing>
          <wp:inline distT="0" distB="0" distL="0" distR="0" wp14:anchorId="3AFB4387" wp14:editId="545A6BCE">
            <wp:extent cx="5570220" cy="3535680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A92" w14:textId="11CF2C9C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„Śmierć bohatera”</w:t>
      </w:r>
    </w:p>
    <w:p w14:paraId="53EF128B" w14:textId="4654F437" w:rsidR="002D3F96" w:rsidRDefault="002D3F96" w:rsidP="0045399B">
      <w:pPr>
        <w:spacing w:line="360" w:lineRule="auto"/>
        <w:ind w:left="357"/>
        <w:jc w:val="both"/>
      </w:pPr>
      <w:r>
        <w:t>Obsługa animacji śmierci bohatera gry, po której następuje zmniejszenie ilości dostępnych żyć.</w:t>
      </w:r>
    </w:p>
    <w:p w14:paraId="402E5B2D" w14:textId="0666C358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„Brak obiektu player na mapie”</w:t>
      </w:r>
    </w:p>
    <w:p w14:paraId="2D4D940B" w14:textId="1CB39091" w:rsidR="002D3F96" w:rsidRDefault="00E254F0" w:rsidP="0045399B">
      <w:pPr>
        <w:pStyle w:val="Akapitzlist"/>
        <w:spacing w:line="360" w:lineRule="auto"/>
        <w:ind w:left="357"/>
        <w:jc w:val="both"/>
      </w:pPr>
      <w:r>
        <w:t xml:space="preserve">Sytuacja, w której na mapie </w:t>
      </w:r>
      <w:r w:rsidR="002302D8">
        <w:t>brakuje obiektu „Player”.</w:t>
      </w:r>
    </w:p>
    <w:p w14:paraId="14353C1F" w14:textId="77777777" w:rsidR="002D3F96" w:rsidRDefault="002D3F96" w:rsidP="00462232">
      <w:pPr>
        <w:spacing w:line="360" w:lineRule="auto"/>
        <w:jc w:val="both"/>
      </w:pPr>
      <w:r>
        <w:rPr>
          <w:noProof/>
        </w:rPr>
        <w:drawing>
          <wp:inline distT="0" distB="0" distL="0" distR="0" wp14:anchorId="73113328" wp14:editId="75E479E4">
            <wp:extent cx="5577840" cy="2225040"/>
            <wp:effectExtent l="0" t="0" r="381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7BC" w14:textId="77777777" w:rsidR="002D3F96" w:rsidRPr="00CE4149" w:rsidRDefault="002D3F96" w:rsidP="00462232">
      <w:pPr>
        <w:pStyle w:val="Akapitzlist"/>
        <w:spacing w:line="360" w:lineRule="auto"/>
        <w:jc w:val="both"/>
      </w:pPr>
    </w:p>
    <w:p w14:paraId="2F60BD5E" w14:textId="77777777" w:rsidR="002D3F96" w:rsidRDefault="002D3F96" w:rsidP="00462232">
      <w:pPr>
        <w:pStyle w:val="Akapitzlist"/>
        <w:spacing w:line="360" w:lineRule="auto"/>
        <w:jc w:val="both"/>
      </w:pPr>
    </w:p>
    <w:p w14:paraId="334A2637" w14:textId="2FBDC964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„Kolizja bohatera z sercem lub monetą”</w:t>
      </w:r>
    </w:p>
    <w:p w14:paraId="1EE3DC71" w14:textId="34654476" w:rsidR="002302D8" w:rsidRDefault="002302D8" w:rsidP="0045399B">
      <w:pPr>
        <w:pStyle w:val="Akapitzlist"/>
        <w:spacing w:line="360" w:lineRule="auto"/>
        <w:ind w:left="357"/>
        <w:jc w:val="both"/>
      </w:pPr>
      <w:r>
        <w:t xml:space="preserve">Podczas rozgrywki możliwe są do zdobycia dodatkowe punkty życia i punkty wyniku, które przedstawione są w postaci serc i monet. Podczas kolizji obiektu „Player” z jednym z tych elementów do zmiennych globalnych dodawane są określone punkty. </w:t>
      </w:r>
    </w:p>
    <w:p w14:paraId="36A17B75" w14:textId="2C004207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„Kolizja bohatera z przeciwnikami”</w:t>
      </w:r>
    </w:p>
    <w:p w14:paraId="20F1D43F" w14:textId="5C1A54B9" w:rsidR="002302D8" w:rsidRDefault="0028703B" w:rsidP="0045399B">
      <w:pPr>
        <w:pStyle w:val="Akapitzlist"/>
        <w:spacing w:line="360" w:lineRule="auto"/>
        <w:ind w:left="357"/>
        <w:jc w:val="both"/>
      </w:pPr>
      <w:r>
        <w:t>Przy kolizji z przeciwnikiem odjęty zostaje punkt życia, a postać aktywuje wydarzenia z sekcji „Śmierć bohatera”.</w:t>
      </w:r>
    </w:p>
    <w:p w14:paraId="112D13F4" w14:textId="79311D56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„Zmienna globalna Lives jest równa 0”</w:t>
      </w:r>
    </w:p>
    <w:p w14:paraId="6C3F6E2A" w14:textId="0204B1A0" w:rsidR="0028703B" w:rsidRDefault="0028703B" w:rsidP="0045399B">
      <w:pPr>
        <w:pStyle w:val="Akapitzlist"/>
        <w:spacing w:line="360" w:lineRule="auto"/>
        <w:ind w:left="357"/>
        <w:jc w:val="both"/>
      </w:pPr>
      <w:r>
        <w:t>Sprawdzanie czy aktualna wartość zmiennej globalnej „Lives” jest mniejsza niż zero. W przypadku potwierdzenia następuje zmiana sceny na „GameOver”.</w:t>
      </w:r>
    </w:p>
    <w:p w14:paraId="751BA3E1" w14:textId="091EFD4D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„Zachowanie strzały po kontakcie z otoczeniem”</w:t>
      </w:r>
    </w:p>
    <w:p w14:paraId="04E832F8" w14:textId="32FFEDF9" w:rsidR="0028703B" w:rsidRDefault="0028703B" w:rsidP="0045399B">
      <w:pPr>
        <w:pStyle w:val="Akapitzlist"/>
        <w:spacing w:line="360" w:lineRule="auto"/>
        <w:ind w:left="357"/>
        <w:jc w:val="both"/>
      </w:pPr>
      <w:r>
        <w:t>Obsługa przedmiotu za pomocą którego atakuje postać główna. W przypadku kolizji z otoczeniem, obiekt zostaje usunięty</w:t>
      </w:r>
    </w:p>
    <w:p w14:paraId="6E322127" w14:textId="1F593D61" w:rsidR="00B0014C" w:rsidRDefault="00B0014C" w:rsidP="0045399B">
      <w:pPr>
        <w:pStyle w:val="Akapitzlist"/>
        <w:numPr>
          <w:ilvl w:val="0"/>
          <w:numId w:val="41"/>
        </w:numPr>
        <w:spacing w:line="360" w:lineRule="auto"/>
        <w:ind w:left="357" w:hanging="357"/>
        <w:jc w:val="both"/>
      </w:pPr>
      <w:r>
        <w:t>„Zabijanie przeciwników poprzez upadanie”</w:t>
      </w:r>
    </w:p>
    <w:p w14:paraId="3D947680" w14:textId="147AE1A7" w:rsidR="0028703B" w:rsidRDefault="0028703B" w:rsidP="0045399B">
      <w:pPr>
        <w:pStyle w:val="Akapitzlist"/>
        <w:spacing w:line="360" w:lineRule="auto"/>
        <w:ind w:left="357"/>
        <w:jc w:val="both"/>
      </w:pPr>
      <w:r>
        <w:t>Implementacja przypadku w którym obiekt „Player” jest w trakcie opadania i w tym czasie nastąpi kolizja z przeciwnikiem. W tym przypadku przeciwnik zostanie uśmiercony.</w:t>
      </w:r>
    </w:p>
    <w:p w14:paraId="1C111B3F" w14:textId="77777777" w:rsidR="00207F82" w:rsidRDefault="0028703B" w:rsidP="00462232">
      <w:pPr>
        <w:spacing w:line="360" w:lineRule="auto"/>
        <w:ind w:firstLine="708"/>
        <w:jc w:val="both"/>
      </w:pPr>
      <w:r>
        <w:t>Zdarzenie zewnętrzne „Camera” wprowadza do projektu funkcję sztucznego tła 3D. Za pomocą warstw uzyskiwan</w:t>
      </w:r>
      <w:r w:rsidR="00207F82">
        <w:t>a</w:t>
      </w:r>
      <w:r>
        <w:t xml:space="preserve"> jest sztuczna głębia w grze. Każda warstwa porusza się z innym przyspieszeniem w porównaniu do obiektu „Player”</w:t>
      </w:r>
      <w:r w:rsidR="00207F82">
        <w:t>, dzięki czemu uzyskujemy efekt ożywionego tła. W tym zdarzeniu ustawione jest ciągłe centrowanie kamery na oś X położenia postaci.</w:t>
      </w:r>
    </w:p>
    <w:p w14:paraId="2D1DC40D" w14:textId="77777777" w:rsidR="00163242" w:rsidRDefault="00207F82" w:rsidP="00462232">
      <w:pPr>
        <w:spacing w:line="360" w:lineRule="auto"/>
        <w:ind w:firstLine="708"/>
        <w:jc w:val="both"/>
      </w:pPr>
      <w:r>
        <w:t xml:space="preserve">„BossBehavior” sekcja opisująca zachowanie </w:t>
      </w:r>
      <w:r w:rsidR="00163242">
        <w:t>głównych przeciwników. Definiuje ona w jaki sposób postacie będą atakować głównego bohatera.</w:t>
      </w:r>
    </w:p>
    <w:p w14:paraId="33FAF566" w14:textId="2E330B09" w:rsidR="00207F82" w:rsidRDefault="00163242" w:rsidP="00462232">
      <w:pPr>
        <w:spacing w:line="360" w:lineRule="auto"/>
        <w:ind w:firstLine="708"/>
        <w:jc w:val="both"/>
      </w:pPr>
      <w:r>
        <w:t>„Checkpoint” służy do obsługiwania zapisu stanu gry do utworzonej komórki pamięci „progress”. Wywoływana jest w trakcie kolizji głównego bohatera z obiektem „Checkpoint”</w:t>
      </w:r>
    </w:p>
    <w:p w14:paraId="773B315B" w14:textId="1C36D629" w:rsidR="00163242" w:rsidRDefault="00163242" w:rsidP="00462232">
      <w:pPr>
        <w:spacing w:line="360" w:lineRule="auto"/>
        <w:ind w:firstLine="708"/>
        <w:jc w:val="both"/>
      </w:pPr>
      <w:r>
        <w:t>„MonsterBehavior” opisuje sposób poruszania się wszystkich przeciwników występujących w grze, a także ich kolizje z obiektem „Arrow” i wiążącą się z tą kolizją śmierć przeciwnika.</w:t>
      </w:r>
    </w:p>
    <w:p w14:paraId="1086D1D7" w14:textId="77777777" w:rsidR="00965975" w:rsidRDefault="00163242" w:rsidP="00462232">
      <w:pPr>
        <w:spacing w:line="360" w:lineRule="auto"/>
        <w:ind w:firstLine="708"/>
        <w:jc w:val="both"/>
      </w:pPr>
      <w:r>
        <w:lastRenderedPageBreak/>
        <w:t xml:space="preserve">„Water” to zdarzenie opisujące </w:t>
      </w:r>
      <w:r w:rsidR="00965975">
        <w:t xml:space="preserve">sytuację w której dochodzi do </w:t>
      </w:r>
      <w:r>
        <w:t>zderzeni</w:t>
      </w:r>
      <w:r w:rsidR="00965975">
        <w:t>a się dwóch obiektów „Player” oraz „Tile10”.</w:t>
      </w:r>
    </w:p>
    <w:p w14:paraId="0139187C" w14:textId="77777777" w:rsidR="00965975" w:rsidRDefault="00965975" w:rsidP="00462232">
      <w:pPr>
        <w:spacing w:line="360" w:lineRule="auto"/>
        <w:ind w:firstLine="708"/>
        <w:jc w:val="both"/>
      </w:pPr>
      <w:r>
        <w:t>„Spike” określa sposób zachowania wysuwającego się kolca tj. czas w którym jest wysunięte i czas w którym jest schowane.</w:t>
      </w:r>
    </w:p>
    <w:p w14:paraId="7EC2B34A" w14:textId="342CF978" w:rsidR="00163242" w:rsidRDefault="00965975" w:rsidP="00462232">
      <w:pPr>
        <w:spacing w:line="360" w:lineRule="auto"/>
        <w:ind w:firstLine="708"/>
        <w:jc w:val="both"/>
      </w:pPr>
      <w:r>
        <w:t>„MovingPlatform” definiuje zachowanie poruszających się drewnianych bali, służących do przemieszczania się postaci m.in. nad wodą</w:t>
      </w:r>
      <w:r w:rsidR="00163242">
        <w:t xml:space="preserve"> </w:t>
      </w:r>
      <w:r>
        <w:t xml:space="preserve">lub żeby dostać się do wyżej, niedostępnych dla gracza miejsc. </w:t>
      </w:r>
    </w:p>
    <w:p w14:paraId="0DEBD347" w14:textId="77777777" w:rsidR="00163242" w:rsidRDefault="00163242" w:rsidP="00462232">
      <w:pPr>
        <w:spacing w:line="360" w:lineRule="auto"/>
        <w:jc w:val="both"/>
      </w:pPr>
    </w:p>
    <w:p w14:paraId="554B7848" w14:textId="77777777" w:rsidR="00163242" w:rsidRDefault="00163242" w:rsidP="00462232">
      <w:pPr>
        <w:spacing w:line="360" w:lineRule="auto"/>
        <w:jc w:val="both"/>
      </w:pPr>
    </w:p>
    <w:sectPr w:rsidR="00163242" w:rsidSect="004A6438">
      <w:headerReference w:type="default" r:id="rId23"/>
      <w:footerReference w:type="default" r:id="rId24"/>
      <w:headerReference w:type="first" r:id="rId25"/>
      <w:pgSz w:w="11906" w:h="16838" w:code="9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10898" w14:textId="77777777" w:rsidR="00E268EF" w:rsidRDefault="00E268EF" w:rsidP="00767696">
      <w:r>
        <w:separator/>
      </w:r>
    </w:p>
  </w:endnote>
  <w:endnote w:type="continuationSeparator" w:id="0">
    <w:p w14:paraId="696B411E" w14:textId="77777777" w:rsidR="00E268EF" w:rsidRDefault="00E268EF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B3F03" w14:textId="07E6AAC8" w:rsidR="0028703B" w:rsidRDefault="0028703B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t xml:space="preserve">str. </w:t>
    </w: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noProof/>
        <w:sz w:val="20"/>
        <w:szCs w:val="20"/>
      </w:rPr>
      <w:t>3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3F568" w14:textId="77777777" w:rsidR="00E268EF" w:rsidRDefault="00E268EF" w:rsidP="00767696">
      <w:r>
        <w:separator/>
      </w:r>
    </w:p>
  </w:footnote>
  <w:footnote w:type="continuationSeparator" w:id="0">
    <w:p w14:paraId="170EDD62" w14:textId="77777777" w:rsidR="00E268EF" w:rsidRDefault="00E268EF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33A40" w14:textId="77777777" w:rsidR="0028703B" w:rsidRDefault="0028703B" w:rsidP="009D7849">
    <w:pPr>
      <w:pStyle w:val="Nagwek"/>
      <w:jc w:val="center"/>
    </w:pPr>
    <w:r w:rsidRPr="00E23B20">
      <w:rPr>
        <w:noProof/>
      </w:rPr>
      <w:drawing>
        <wp:inline distT="0" distB="0" distL="0" distR="0" wp14:anchorId="24B94276" wp14:editId="72378121">
          <wp:extent cx="2400300" cy="371475"/>
          <wp:effectExtent l="19050" t="0" r="0" b="0"/>
          <wp:docPr id="43" name="Obraz 1" descr="logo WSB Poznań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logo WSB Poznań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680A6" w14:textId="77777777" w:rsidR="0028703B" w:rsidRDefault="0028703B" w:rsidP="0001491C">
    <w:pPr>
      <w:pStyle w:val="Nagwek"/>
      <w:jc w:val="center"/>
    </w:pPr>
    <w:r w:rsidRPr="0001491C">
      <w:rPr>
        <w:noProof/>
      </w:rPr>
      <w:drawing>
        <wp:inline distT="0" distB="0" distL="0" distR="0" wp14:anchorId="5661CE24" wp14:editId="012E1E5D">
          <wp:extent cx="2400300" cy="371475"/>
          <wp:effectExtent l="19050" t="0" r="0" b="0"/>
          <wp:docPr id="44" name="Obraz 1" descr="logo WSB Poznań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logo WSB Poznań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C02387E" w14:textId="77777777" w:rsidR="0028703B" w:rsidRDefault="0028703B" w:rsidP="0001491C">
    <w:pPr>
      <w:pStyle w:val="Nagwek"/>
      <w:jc w:val="center"/>
    </w:pPr>
  </w:p>
  <w:p w14:paraId="2C3E31F6" w14:textId="77777777" w:rsidR="0028703B" w:rsidRPr="00F86637" w:rsidRDefault="0028703B" w:rsidP="009D7849">
    <w:pPr>
      <w:spacing w:before="120" w:line="360" w:lineRule="auto"/>
      <w:jc w:val="center"/>
      <w:rPr>
        <w:sz w:val="20"/>
        <w:szCs w:val="20"/>
      </w:rPr>
    </w:pPr>
    <w:r w:rsidRPr="00F86637">
      <w:rPr>
        <w:smallCaps/>
        <w:sz w:val="20"/>
        <w:szCs w:val="20"/>
        <w:lang w:val="en-US"/>
      </w:rPr>
      <w:t>WYDZIAŁ FINA</w:t>
    </w:r>
    <w:r>
      <w:rPr>
        <w:smallCaps/>
        <w:sz w:val="20"/>
        <w:szCs w:val="20"/>
        <w:lang w:val="en-US"/>
      </w:rPr>
      <w:t>N</w:t>
    </w:r>
    <w:r w:rsidRPr="00F86637">
      <w:rPr>
        <w:smallCaps/>
        <w:sz w:val="20"/>
        <w:szCs w:val="20"/>
        <w:lang w:val="en-US"/>
      </w:rPr>
      <w:t>SÓW I BANKOWOŚCI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961547D"/>
    <w:multiLevelType w:val="hybridMultilevel"/>
    <w:tmpl w:val="0EB0D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6E0DE2"/>
    <w:multiLevelType w:val="hybridMultilevel"/>
    <w:tmpl w:val="58B6BE4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84293"/>
    <w:multiLevelType w:val="hybridMultilevel"/>
    <w:tmpl w:val="8FEE3A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C2B7E"/>
    <w:multiLevelType w:val="hybridMultilevel"/>
    <w:tmpl w:val="9C70239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CBC6275"/>
    <w:multiLevelType w:val="multilevel"/>
    <w:tmpl w:val="E690D2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D4C0668"/>
    <w:multiLevelType w:val="hybridMultilevel"/>
    <w:tmpl w:val="CC3CBD2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B65085"/>
    <w:multiLevelType w:val="hybridMultilevel"/>
    <w:tmpl w:val="A1EC6586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342DD2"/>
    <w:multiLevelType w:val="hybridMultilevel"/>
    <w:tmpl w:val="0360BC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AE78D4"/>
    <w:multiLevelType w:val="hybridMultilevel"/>
    <w:tmpl w:val="19CE3C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5546B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1ED72C5"/>
    <w:multiLevelType w:val="hybridMultilevel"/>
    <w:tmpl w:val="8A2EA76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23412C2"/>
    <w:multiLevelType w:val="hybridMultilevel"/>
    <w:tmpl w:val="7DE2E16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7C1E89"/>
    <w:multiLevelType w:val="hybridMultilevel"/>
    <w:tmpl w:val="5ED0A6B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106B97"/>
    <w:multiLevelType w:val="hybridMultilevel"/>
    <w:tmpl w:val="2592D0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A5975"/>
    <w:multiLevelType w:val="hybridMultilevel"/>
    <w:tmpl w:val="58682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E407AE"/>
    <w:multiLevelType w:val="hybridMultilevel"/>
    <w:tmpl w:val="17383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EA7452"/>
    <w:multiLevelType w:val="hybridMultilevel"/>
    <w:tmpl w:val="A06E46F2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F361724"/>
    <w:multiLevelType w:val="hybridMultilevel"/>
    <w:tmpl w:val="4A3EBAE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2268A"/>
    <w:multiLevelType w:val="hybridMultilevel"/>
    <w:tmpl w:val="492EFB5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B66147"/>
    <w:multiLevelType w:val="hybridMultilevel"/>
    <w:tmpl w:val="9D847AE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F46B1F"/>
    <w:multiLevelType w:val="hybridMultilevel"/>
    <w:tmpl w:val="730C07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3E094E"/>
    <w:multiLevelType w:val="hybridMultilevel"/>
    <w:tmpl w:val="69287F9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07A63DB"/>
    <w:multiLevelType w:val="hybridMultilevel"/>
    <w:tmpl w:val="6E2287A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968ED"/>
    <w:multiLevelType w:val="hybridMultilevel"/>
    <w:tmpl w:val="3594CE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592544C"/>
    <w:multiLevelType w:val="hybridMultilevel"/>
    <w:tmpl w:val="658AEC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246B4"/>
    <w:multiLevelType w:val="hybridMultilevel"/>
    <w:tmpl w:val="3AD8F98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E8419D0"/>
    <w:multiLevelType w:val="hybridMultilevel"/>
    <w:tmpl w:val="FFD4FA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11123B"/>
    <w:multiLevelType w:val="hybridMultilevel"/>
    <w:tmpl w:val="5588AF6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D01C30"/>
    <w:multiLevelType w:val="hybridMultilevel"/>
    <w:tmpl w:val="B05AF18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48710E"/>
    <w:multiLevelType w:val="hybridMultilevel"/>
    <w:tmpl w:val="C868F000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A432371"/>
    <w:multiLevelType w:val="multilevel"/>
    <w:tmpl w:val="E2985C0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D8C2F01"/>
    <w:multiLevelType w:val="hybridMultilevel"/>
    <w:tmpl w:val="B57E4230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15516D"/>
    <w:multiLevelType w:val="hybridMultilevel"/>
    <w:tmpl w:val="AE9AFF5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E660A3"/>
    <w:multiLevelType w:val="hybridMultilevel"/>
    <w:tmpl w:val="36D875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"/>
  </w:num>
  <w:num w:numId="3">
    <w:abstractNumId w:val="10"/>
  </w:num>
  <w:num w:numId="4">
    <w:abstractNumId w:val="38"/>
  </w:num>
  <w:num w:numId="5">
    <w:abstractNumId w:val="1"/>
  </w:num>
  <w:num w:numId="6">
    <w:abstractNumId w:val="37"/>
  </w:num>
  <w:num w:numId="7">
    <w:abstractNumId w:val="0"/>
  </w:num>
  <w:num w:numId="8">
    <w:abstractNumId w:val="30"/>
  </w:num>
  <w:num w:numId="9">
    <w:abstractNumId w:val="2"/>
  </w:num>
  <w:num w:numId="10">
    <w:abstractNumId w:val="26"/>
  </w:num>
  <w:num w:numId="11">
    <w:abstractNumId w:val="12"/>
  </w:num>
  <w:num w:numId="12">
    <w:abstractNumId w:val="27"/>
  </w:num>
  <w:num w:numId="13">
    <w:abstractNumId w:val="21"/>
  </w:num>
  <w:num w:numId="14">
    <w:abstractNumId w:val="42"/>
  </w:num>
  <w:num w:numId="15">
    <w:abstractNumId w:val="31"/>
  </w:num>
  <w:num w:numId="16">
    <w:abstractNumId w:val="33"/>
  </w:num>
  <w:num w:numId="17">
    <w:abstractNumId w:val="13"/>
  </w:num>
  <w:num w:numId="18">
    <w:abstractNumId w:val="6"/>
  </w:num>
  <w:num w:numId="19">
    <w:abstractNumId w:val="25"/>
  </w:num>
  <w:num w:numId="20">
    <w:abstractNumId w:val="24"/>
  </w:num>
  <w:num w:numId="21">
    <w:abstractNumId w:val="40"/>
  </w:num>
  <w:num w:numId="22">
    <w:abstractNumId w:val="28"/>
  </w:num>
  <w:num w:numId="23">
    <w:abstractNumId w:val="23"/>
  </w:num>
  <w:num w:numId="24">
    <w:abstractNumId w:val="18"/>
  </w:num>
  <w:num w:numId="25">
    <w:abstractNumId w:val="9"/>
  </w:num>
  <w:num w:numId="26">
    <w:abstractNumId w:val="22"/>
  </w:num>
  <w:num w:numId="27">
    <w:abstractNumId w:val="32"/>
  </w:num>
  <w:num w:numId="28">
    <w:abstractNumId w:val="20"/>
  </w:num>
  <w:num w:numId="29">
    <w:abstractNumId w:val="29"/>
  </w:num>
  <w:num w:numId="30">
    <w:abstractNumId w:val="7"/>
  </w:num>
  <w:num w:numId="31">
    <w:abstractNumId w:val="15"/>
  </w:num>
  <w:num w:numId="32">
    <w:abstractNumId w:val="41"/>
  </w:num>
  <w:num w:numId="33">
    <w:abstractNumId w:val="14"/>
  </w:num>
  <w:num w:numId="34">
    <w:abstractNumId w:val="14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8"/>
  </w:num>
  <w:num w:numId="36">
    <w:abstractNumId w:val="39"/>
  </w:num>
  <w:num w:numId="37">
    <w:abstractNumId w:val="17"/>
  </w:num>
  <w:num w:numId="38">
    <w:abstractNumId w:val="3"/>
  </w:num>
  <w:num w:numId="39">
    <w:abstractNumId w:val="19"/>
  </w:num>
  <w:num w:numId="40">
    <w:abstractNumId w:val="11"/>
  </w:num>
  <w:num w:numId="41">
    <w:abstractNumId w:val="34"/>
  </w:num>
  <w:num w:numId="42">
    <w:abstractNumId w:val="5"/>
  </w:num>
  <w:num w:numId="43">
    <w:abstractNumId w:val="16"/>
  </w:num>
  <w:num w:numId="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696"/>
    <w:rsid w:val="0001491C"/>
    <w:rsid w:val="00035A87"/>
    <w:rsid w:val="00042559"/>
    <w:rsid w:val="000443A0"/>
    <w:rsid w:val="00055F5D"/>
    <w:rsid w:val="00072A26"/>
    <w:rsid w:val="000830EA"/>
    <w:rsid w:val="0009581D"/>
    <w:rsid w:val="000A2516"/>
    <w:rsid w:val="000B013B"/>
    <w:rsid w:val="000B0678"/>
    <w:rsid w:val="000B0739"/>
    <w:rsid w:val="000C5910"/>
    <w:rsid w:val="000C6E2D"/>
    <w:rsid w:val="000D2332"/>
    <w:rsid w:val="000D4F27"/>
    <w:rsid w:val="000D5216"/>
    <w:rsid w:val="000F2EAA"/>
    <w:rsid w:val="00100204"/>
    <w:rsid w:val="00105169"/>
    <w:rsid w:val="0011230F"/>
    <w:rsid w:val="00112582"/>
    <w:rsid w:val="00137E79"/>
    <w:rsid w:val="0015236E"/>
    <w:rsid w:val="00163242"/>
    <w:rsid w:val="00165233"/>
    <w:rsid w:val="00175BA0"/>
    <w:rsid w:val="001A07B2"/>
    <w:rsid w:val="001A7E2B"/>
    <w:rsid w:val="001B1923"/>
    <w:rsid w:val="001B6143"/>
    <w:rsid w:val="001B776F"/>
    <w:rsid w:val="001B781F"/>
    <w:rsid w:val="001D4913"/>
    <w:rsid w:val="001E3DC3"/>
    <w:rsid w:val="00201A27"/>
    <w:rsid w:val="00203E09"/>
    <w:rsid w:val="00207CA5"/>
    <w:rsid w:val="00207F82"/>
    <w:rsid w:val="002302D8"/>
    <w:rsid w:val="002340C1"/>
    <w:rsid w:val="0024507F"/>
    <w:rsid w:val="00246401"/>
    <w:rsid w:val="002618C8"/>
    <w:rsid w:val="00273183"/>
    <w:rsid w:val="00283BAC"/>
    <w:rsid w:val="0028703B"/>
    <w:rsid w:val="00290B78"/>
    <w:rsid w:val="00292AB3"/>
    <w:rsid w:val="00293697"/>
    <w:rsid w:val="00296D0B"/>
    <w:rsid w:val="002B4906"/>
    <w:rsid w:val="002D21D3"/>
    <w:rsid w:val="002D3F96"/>
    <w:rsid w:val="002D670A"/>
    <w:rsid w:val="002D78DD"/>
    <w:rsid w:val="002E31BF"/>
    <w:rsid w:val="0030140D"/>
    <w:rsid w:val="00313473"/>
    <w:rsid w:val="00314002"/>
    <w:rsid w:val="00321578"/>
    <w:rsid w:val="00327FCC"/>
    <w:rsid w:val="003360E4"/>
    <w:rsid w:val="003405AF"/>
    <w:rsid w:val="0034067A"/>
    <w:rsid w:val="003443F4"/>
    <w:rsid w:val="003647E9"/>
    <w:rsid w:val="00367CF3"/>
    <w:rsid w:val="00385A5F"/>
    <w:rsid w:val="003961AA"/>
    <w:rsid w:val="003B6EEA"/>
    <w:rsid w:val="003C290A"/>
    <w:rsid w:val="003D1855"/>
    <w:rsid w:val="003E364B"/>
    <w:rsid w:val="003F1E49"/>
    <w:rsid w:val="00402331"/>
    <w:rsid w:val="00405AD4"/>
    <w:rsid w:val="004114C1"/>
    <w:rsid w:val="00413639"/>
    <w:rsid w:val="00430BAA"/>
    <w:rsid w:val="004329AF"/>
    <w:rsid w:val="004536C6"/>
    <w:rsid w:val="0045399B"/>
    <w:rsid w:val="004543B6"/>
    <w:rsid w:val="00455B16"/>
    <w:rsid w:val="00462232"/>
    <w:rsid w:val="0046471C"/>
    <w:rsid w:val="00464EB1"/>
    <w:rsid w:val="0047439A"/>
    <w:rsid w:val="00483E07"/>
    <w:rsid w:val="004A6438"/>
    <w:rsid w:val="004A73DC"/>
    <w:rsid w:val="004B08A7"/>
    <w:rsid w:val="004B2D19"/>
    <w:rsid w:val="004B64D6"/>
    <w:rsid w:val="004F2BBF"/>
    <w:rsid w:val="004F63D9"/>
    <w:rsid w:val="00504CE4"/>
    <w:rsid w:val="0051232B"/>
    <w:rsid w:val="00524D2C"/>
    <w:rsid w:val="00545288"/>
    <w:rsid w:val="00545314"/>
    <w:rsid w:val="005702AC"/>
    <w:rsid w:val="005869A1"/>
    <w:rsid w:val="005B0D80"/>
    <w:rsid w:val="005B1404"/>
    <w:rsid w:val="005B5FD9"/>
    <w:rsid w:val="005E5489"/>
    <w:rsid w:val="0060071C"/>
    <w:rsid w:val="006205D2"/>
    <w:rsid w:val="00620B39"/>
    <w:rsid w:val="00633DEA"/>
    <w:rsid w:val="00636BC0"/>
    <w:rsid w:val="006375DC"/>
    <w:rsid w:val="00651A52"/>
    <w:rsid w:val="006561CE"/>
    <w:rsid w:val="00667563"/>
    <w:rsid w:val="00680CA0"/>
    <w:rsid w:val="00685E56"/>
    <w:rsid w:val="006909A2"/>
    <w:rsid w:val="00691525"/>
    <w:rsid w:val="00692BA5"/>
    <w:rsid w:val="006C0552"/>
    <w:rsid w:val="006C0A84"/>
    <w:rsid w:val="006C19C1"/>
    <w:rsid w:val="006E0A5F"/>
    <w:rsid w:val="006F4398"/>
    <w:rsid w:val="00725805"/>
    <w:rsid w:val="00732BFD"/>
    <w:rsid w:val="00767696"/>
    <w:rsid w:val="00776074"/>
    <w:rsid w:val="00776DB8"/>
    <w:rsid w:val="00783A6F"/>
    <w:rsid w:val="00786D82"/>
    <w:rsid w:val="007B1C68"/>
    <w:rsid w:val="007B22D3"/>
    <w:rsid w:val="007C1E8F"/>
    <w:rsid w:val="007C3361"/>
    <w:rsid w:val="007C443F"/>
    <w:rsid w:val="007D0393"/>
    <w:rsid w:val="007D4AFB"/>
    <w:rsid w:val="007E42A5"/>
    <w:rsid w:val="007F08C6"/>
    <w:rsid w:val="007F0A7D"/>
    <w:rsid w:val="00801D56"/>
    <w:rsid w:val="0082169E"/>
    <w:rsid w:val="00833798"/>
    <w:rsid w:val="008456B5"/>
    <w:rsid w:val="00853B05"/>
    <w:rsid w:val="00856E07"/>
    <w:rsid w:val="008578D7"/>
    <w:rsid w:val="00863EAD"/>
    <w:rsid w:val="00863F40"/>
    <w:rsid w:val="00882475"/>
    <w:rsid w:val="00886905"/>
    <w:rsid w:val="00891600"/>
    <w:rsid w:val="0089741C"/>
    <w:rsid w:val="008B7A47"/>
    <w:rsid w:val="008D336C"/>
    <w:rsid w:val="008E1FC8"/>
    <w:rsid w:val="008E2960"/>
    <w:rsid w:val="008E6B7E"/>
    <w:rsid w:val="00903A1E"/>
    <w:rsid w:val="00914C87"/>
    <w:rsid w:val="00926FE0"/>
    <w:rsid w:val="00965975"/>
    <w:rsid w:val="00965A4A"/>
    <w:rsid w:val="00973D53"/>
    <w:rsid w:val="009A6EDA"/>
    <w:rsid w:val="009B1639"/>
    <w:rsid w:val="009B7756"/>
    <w:rsid w:val="009D2A06"/>
    <w:rsid w:val="009D2D7A"/>
    <w:rsid w:val="009D3F62"/>
    <w:rsid w:val="009D467E"/>
    <w:rsid w:val="009D7849"/>
    <w:rsid w:val="009F116E"/>
    <w:rsid w:val="009F67DE"/>
    <w:rsid w:val="009F7797"/>
    <w:rsid w:val="00A039C9"/>
    <w:rsid w:val="00A07207"/>
    <w:rsid w:val="00A11EB8"/>
    <w:rsid w:val="00A3011E"/>
    <w:rsid w:val="00A31332"/>
    <w:rsid w:val="00A4335F"/>
    <w:rsid w:val="00A44483"/>
    <w:rsid w:val="00A65975"/>
    <w:rsid w:val="00AA4E39"/>
    <w:rsid w:val="00AB099E"/>
    <w:rsid w:val="00AC78DB"/>
    <w:rsid w:val="00AD48B2"/>
    <w:rsid w:val="00AD586E"/>
    <w:rsid w:val="00AD7892"/>
    <w:rsid w:val="00AE5146"/>
    <w:rsid w:val="00B0014C"/>
    <w:rsid w:val="00B13964"/>
    <w:rsid w:val="00B155D3"/>
    <w:rsid w:val="00B21C67"/>
    <w:rsid w:val="00B37088"/>
    <w:rsid w:val="00B558C7"/>
    <w:rsid w:val="00B66137"/>
    <w:rsid w:val="00B76B98"/>
    <w:rsid w:val="00B8195C"/>
    <w:rsid w:val="00B90C4B"/>
    <w:rsid w:val="00BD0BD4"/>
    <w:rsid w:val="00BD1CE1"/>
    <w:rsid w:val="00BE4862"/>
    <w:rsid w:val="00C24476"/>
    <w:rsid w:val="00C43DBC"/>
    <w:rsid w:val="00C532E1"/>
    <w:rsid w:val="00C628DC"/>
    <w:rsid w:val="00C775AC"/>
    <w:rsid w:val="00C92D3D"/>
    <w:rsid w:val="00CA0348"/>
    <w:rsid w:val="00CA0B7F"/>
    <w:rsid w:val="00CD2288"/>
    <w:rsid w:val="00CD28B1"/>
    <w:rsid w:val="00CD3800"/>
    <w:rsid w:val="00CD67EF"/>
    <w:rsid w:val="00CE2A27"/>
    <w:rsid w:val="00CE4149"/>
    <w:rsid w:val="00CF2352"/>
    <w:rsid w:val="00CF4C19"/>
    <w:rsid w:val="00CF52CB"/>
    <w:rsid w:val="00CF672F"/>
    <w:rsid w:val="00D161DE"/>
    <w:rsid w:val="00D2729C"/>
    <w:rsid w:val="00D30F8D"/>
    <w:rsid w:val="00D37261"/>
    <w:rsid w:val="00D37D7B"/>
    <w:rsid w:val="00D55FB9"/>
    <w:rsid w:val="00D70554"/>
    <w:rsid w:val="00D80CAE"/>
    <w:rsid w:val="00DA049A"/>
    <w:rsid w:val="00DA1C02"/>
    <w:rsid w:val="00DA42C4"/>
    <w:rsid w:val="00DA65F2"/>
    <w:rsid w:val="00DB380B"/>
    <w:rsid w:val="00DB55A7"/>
    <w:rsid w:val="00DC6DAA"/>
    <w:rsid w:val="00DD4C9B"/>
    <w:rsid w:val="00E14C21"/>
    <w:rsid w:val="00E2055E"/>
    <w:rsid w:val="00E23B20"/>
    <w:rsid w:val="00E24D8C"/>
    <w:rsid w:val="00E254F0"/>
    <w:rsid w:val="00E268EF"/>
    <w:rsid w:val="00E30B4B"/>
    <w:rsid w:val="00E43705"/>
    <w:rsid w:val="00E52CB7"/>
    <w:rsid w:val="00E554E8"/>
    <w:rsid w:val="00E65886"/>
    <w:rsid w:val="00E90B98"/>
    <w:rsid w:val="00E94C6B"/>
    <w:rsid w:val="00EA27BF"/>
    <w:rsid w:val="00EA5886"/>
    <w:rsid w:val="00EB0303"/>
    <w:rsid w:val="00EB5897"/>
    <w:rsid w:val="00EB6F90"/>
    <w:rsid w:val="00EC0C9D"/>
    <w:rsid w:val="00EC2ED2"/>
    <w:rsid w:val="00ED3B8E"/>
    <w:rsid w:val="00ED4CBD"/>
    <w:rsid w:val="00EE035F"/>
    <w:rsid w:val="00EE3094"/>
    <w:rsid w:val="00EF0A7A"/>
    <w:rsid w:val="00EF4D71"/>
    <w:rsid w:val="00F00C8C"/>
    <w:rsid w:val="00F04C80"/>
    <w:rsid w:val="00F15A65"/>
    <w:rsid w:val="00F177EE"/>
    <w:rsid w:val="00F2044A"/>
    <w:rsid w:val="00F22618"/>
    <w:rsid w:val="00F2328C"/>
    <w:rsid w:val="00F23B61"/>
    <w:rsid w:val="00F54A46"/>
    <w:rsid w:val="00F62E81"/>
    <w:rsid w:val="00F63F0E"/>
    <w:rsid w:val="00F65368"/>
    <w:rsid w:val="00F7127F"/>
    <w:rsid w:val="00F71B27"/>
    <w:rsid w:val="00F73AC0"/>
    <w:rsid w:val="00F81F86"/>
    <w:rsid w:val="00F86637"/>
    <w:rsid w:val="00F871A1"/>
    <w:rsid w:val="00F878FF"/>
    <w:rsid w:val="00F91A0E"/>
    <w:rsid w:val="00FB4314"/>
    <w:rsid w:val="00FB4F85"/>
    <w:rsid w:val="00FD0278"/>
    <w:rsid w:val="00FD0499"/>
    <w:rsid w:val="00FD1F38"/>
    <w:rsid w:val="00FD649B"/>
    <w:rsid w:val="00FE0CB7"/>
    <w:rsid w:val="00FE1E08"/>
    <w:rsid w:val="00FE4F48"/>
    <w:rsid w:val="00FE5D4F"/>
    <w:rsid w:val="00FF0710"/>
    <w:rsid w:val="00FF26C4"/>
    <w:rsid w:val="00FF278D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1969C"/>
  <w15:docId w15:val="{F699C5AB-79A5-4D30-BE0C-8A1C9A631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4067A"/>
    <w:pPr>
      <w:spacing w:after="0" w:line="240" w:lineRule="auto"/>
    </w:pPr>
    <w:rPr>
      <w:rFonts w:ascii="Times New Roman" w:eastAsia="Times New Roman" w:hAnsi="Times New Roman"/>
      <w:color w:val="auto"/>
      <w:sz w:val="24"/>
      <w:szCs w:val="24"/>
      <w:lang w:eastAsia="pl-PL"/>
    </w:rPr>
  </w:style>
  <w:style w:type="paragraph" w:styleId="Nagwek1">
    <w:name w:val="heading 1"/>
    <w:aliases w:val="Tytuł INŻ."/>
    <w:basedOn w:val="Normalny"/>
    <w:next w:val="Normalny"/>
    <w:link w:val="Nagwek1Znak"/>
    <w:uiPriority w:val="9"/>
    <w:qFormat/>
    <w:rsid w:val="00292AB3"/>
    <w:pPr>
      <w:keepNext/>
      <w:keepLines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aliases w:val="Podtytuł INŻ."/>
    <w:basedOn w:val="Normalny"/>
    <w:next w:val="Normalny"/>
    <w:link w:val="Nagwek2Znak"/>
    <w:uiPriority w:val="9"/>
    <w:qFormat/>
    <w:rsid w:val="00292AB3"/>
    <w:pPr>
      <w:spacing w:line="360" w:lineRule="auto"/>
      <w:outlineLvl w:val="1"/>
    </w:pPr>
    <w:rPr>
      <w:b/>
      <w:bCs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aliases w:val="Podtytuł INŻ. Znak"/>
    <w:basedOn w:val="Domylnaczcionkaakapitu"/>
    <w:link w:val="Nagwek2"/>
    <w:uiPriority w:val="9"/>
    <w:rsid w:val="00292AB3"/>
    <w:rPr>
      <w:rFonts w:ascii="Times New Roman" w:eastAsia="Times New Roman" w:hAnsi="Times New Roman"/>
      <w:b/>
      <w:bCs/>
      <w:color w:val="auto"/>
      <w:sz w:val="24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283BAC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105169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Nagwek1Znak">
    <w:name w:val="Nagłówek 1 Znak"/>
    <w:aliases w:val="Tytuł INŻ. Znak"/>
    <w:basedOn w:val="Domylnaczcionkaakapitu"/>
    <w:link w:val="Nagwek1"/>
    <w:uiPriority w:val="9"/>
    <w:rsid w:val="00292AB3"/>
    <w:rPr>
      <w:rFonts w:ascii="Times New Roman" w:eastAsiaTheme="majorEastAsia" w:hAnsi="Times New Roman" w:cstheme="majorBidi"/>
      <w:b/>
      <w:color w:val="auto"/>
      <w:sz w:val="28"/>
      <w:szCs w:val="32"/>
      <w:lang w:eastAsia="pl-PL"/>
    </w:rPr>
  </w:style>
  <w:style w:type="paragraph" w:styleId="Spisilustracji">
    <w:name w:val="table of figures"/>
    <w:basedOn w:val="Normalny"/>
    <w:next w:val="Normalny"/>
    <w:uiPriority w:val="99"/>
    <w:semiHidden/>
    <w:unhideWhenUsed/>
    <w:rsid w:val="00973D53"/>
  </w:style>
  <w:style w:type="paragraph" w:styleId="Nagwekspisutreci">
    <w:name w:val="TOC Heading"/>
    <w:basedOn w:val="Nagwek1"/>
    <w:next w:val="Normalny"/>
    <w:uiPriority w:val="39"/>
    <w:unhideWhenUsed/>
    <w:qFormat/>
    <w:rsid w:val="00055F5D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9D46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D467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9D467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B1404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B1404"/>
    <w:rPr>
      <w:rFonts w:ascii="Times New Roman" w:eastAsia="Times New Roman" w:hAnsi="Times New Roman"/>
      <w:color w:val="auto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B14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54395F24-C9F1-46FD-83FA-D2DCA6CF8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1324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Kuba</cp:lastModifiedBy>
  <cp:revision>25</cp:revision>
  <cp:lastPrinted>2014-12-11T09:54:00Z</cp:lastPrinted>
  <dcterms:created xsi:type="dcterms:W3CDTF">2020-01-23T19:11:00Z</dcterms:created>
  <dcterms:modified xsi:type="dcterms:W3CDTF">2020-01-23T21:35:00Z</dcterms:modified>
</cp:coreProperties>
</file>