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ACCE" w14:textId="77777777" w:rsidR="00D505D7" w:rsidRDefault="00D505D7" w:rsidP="00D505D7">
      <w:pPr>
        <w:jc w:val="center"/>
      </w:pPr>
      <w:r>
        <w:rPr>
          <w:noProof/>
        </w:rPr>
        <w:drawing>
          <wp:inline distT="0" distB="0" distL="0" distR="0" wp14:anchorId="038D2CCE" wp14:editId="59FC90DC">
            <wp:extent cx="5094605" cy="24822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5094605" cy="2482215"/>
                    </a:xfrm>
                    <a:prstGeom prst="rect">
                      <a:avLst/>
                    </a:prstGeom>
                  </pic:spPr>
                </pic:pic>
              </a:graphicData>
            </a:graphic>
          </wp:inline>
        </w:drawing>
      </w:r>
    </w:p>
    <w:p w14:paraId="6E209AFC" w14:textId="77777777" w:rsidR="00C74C05" w:rsidRPr="001D5189" w:rsidRDefault="004A3B32" w:rsidP="00C74C05">
      <w:pPr>
        <w:jc w:val="center"/>
        <w:rPr>
          <w:b/>
          <w:bCs/>
          <w:sz w:val="28"/>
          <w:szCs w:val="28"/>
        </w:rPr>
      </w:pPr>
      <w:r w:rsidRPr="001D5189">
        <w:rPr>
          <w:b/>
          <w:bCs/>
          <w:sz w:val="28"/>
          <w:szCs w:val="28"/>
        </w:rPr>
        <w:t>W</w:t>
      </w:r>
      <w:r w:rsidR="00DB614D" w:rsidRPr="001D5189">
        <w:rPr>
          <w:b/>
          <w:bCs/>
          <w:sz w:val="28"/>
          <w:szCs w:val="28"/>
        </w:rPr>
        <w:t>YDZIAŁ ZARZĄDZANI</w:t>
      </w:r>
      <w:r w:rsidR="009A5A04" w:rsidRPr="001D5189">
        <w:rPr>
          <w:b/>
          <w:bCs/>
          <w:sz w:val="28"/>
          <w:szCs w:val="28"/>
        </w:rPr>
        <w:t>A</w:t>
      </w:r>
    </w:p>
    <w:p w14:paraId="70C6C74F" w14:textId="77777777" w:rsidR="00C74C05" w:rsidRPr="001D5189" w:rsidRDefault="00C74C05" w:rsidP="00C74C05">
      <w:pPr>
        <w:jc w:val="center"/>
        <w:rPr>
          <w:sz w:val="28"/>
          <w:szCs w:val="28"/>
        </w:rPr>
      </w:pPr>
    </w:p>
    <w:p w14:paraId="694CA8C8" w14:textId="77777777" w:rsidR="00C74C05" w:rsidRPr="001D5189" w:rsidRDefault="00C74C05" w:rsidP="00C74C05">
      <w:pPr>
        <w:jc w:val="center"/>
        <w:rPr>
          <w:sz w:val="28"/>
          <w:szCs w:val="28"/>
        </w:rPr>
      </w:pPr>
    </w:p>
    <w:p w14:paraId="6CA1D253" w14:textId="72D29544" w:rsidR="00D505D7" w:rsidRPr="001D5189" w:rsidRDefault="00DB614D" w:rsidP="00C74C05">
      <w:pPr>
        <w:jc w:val="center"/>
        <w:rPr>
          <w:sz w:val="28"/>
          <w:szCs w:val="28"/>
        </w:rPr>
      </w:pPr>
      <w:r w:rsidRPr="001D5189">
        <w:rPr>
          <w:sz w:val="28"/>
          <w:szCs w:val="28"/>
        </w:rPr>
        <w:t>RAPORT PROJEKT DRUGI</w:t>
      </w:r>
    </w:p>
    <w:p w14:paraId="1F56FCAE" w14:textId="74B2BA5A" w:rsidR="00DB614D" w:rsidRPr="001D5189" w:rsidRDefault="000336C4" w:rsidP="004A3B32">
      <w:pPr>
        <w:jc w:val="center"/>
        <w:rPr>
          <w:sz w:val="28"/>
          <w:szCs w:val="28"/>
        </w:rPr>
      </w:pPr>
      <w:r w:rsidRPr="001D5189">
        <w:rPr>
          <w:sz w:val="28"/>
          <w:szCs w:val="28"/>
        </w:rPr>
        <w:t>PRAKTYCZNE WYKORZYSTANIE TESTÓW STATYSTYCZNYCH</w:t>
      </w:r>
    </w:p>
    <w:p w14:paraId="3C60995A" w14:textId="77777777" w:rsidR="000336C4" w:rsidRDefault="000336C4" w:rsidP="004A3B32">
      <w:pPr>
        <w:jc w:val="center"/>
      </w:pPr>
    </w:p>
    <w:p w14:paraId="3D940950" w14:textId="77777777" w:rsidR="000336C4" w:rsidRDefault="000336C4" w:rsidP="004A3B32">
      <w:pPr>
        <w:jc w:val="center"/>
      </w:pPr>
    </w:p>
    <w:p w14:paraId="53E288BD" w14:textId="77777777" w:rsidR="00915BE6" w:rsidRDefault="00915BE6" w:rsidP="004A3B32">
      <w:pPr>
        <w:jc w:val="center"/>
      </w:pPr>
    </w:p>
    <w:p w14:paraId="2C543C78" w14:textId="77777777" w:rsidR="00915BE6" w:rsidRDefault="00915BE6" w:rsidP="004A3B32">
      <w:pPr>
        <w:jc w:val="center"/>
      </w:pPr>
    </w:p>
    <w:p w14:paraId="4B6C5059" w14:textId="77777777" w:rsidR="00915BE6" w:rsidRDefault="00915BE6" w:rsidP="004A3B32">
      <w:pPr>
        <w:jc w:val="center"/>
      </w:pPr>
    </w:p>
    <w:p w14:paraId="3869ABC8" w14:textId="77777777" w:rsidR="00915BE6" w:rsidRDefault="00915BE6" w:rsidP="004A3B32">
      <w:pPr>
        <w:jc w:val="center"/>
      </w:pPr>
    </w:p>
    <w:p w14:paraId="39103B4D" w14:textId="77777777" w:rsidR="00915BE6" w:rsidRDefault="00915BE6" w:rsidP="004A3B32">
      <w:pPr>
        <w:jc w:val="center"/>
      </w:pPr>
    </w:p>
    <w:p w14:paraId="11C8D21A" w14:textId="77777777" w:rsidR="008E69C1" w:rsidRDefault="008E69C1" w:rsidP="00915BE6"/>
    <w:p w14:paraId="4EF9E3D8" w14:textId="77777777" w:rsidR="008E69C1" w:rsidRDefault="008E69C1" w:rsidP="00915BE6"/>
    <w:p w14:paraId="10184BFC" w14:textId="0B1DEF57" w:rsidR="00915BE6" w:rsidRPr="008E69C1" w:rsidRDefault="00915BE6" w:rsidP="0010319B">
      <w:pPr>
        <w:jc w:val="both"/>
        <w:rPr>
          <w:sz w:val="24"/>
          <w:szCs w:val="24"/>
        </w:rPr>
      </w:pPr>
      <w:r w:rsidRPr="008E69C1">
        <w:rPr>
          <w:sz w:val="24"/>
          <w:szCs w:val="24"/>
        </w:rPr>
        <w:t xml:space="preserve">Autor: </w:t>
      </w:r>
      <w:r w:rsidR="0008237F" w:rsidRPr="008E69C1">
        <w:rPr>
          <w:sz w:val="24"/>
          <w:szCs w:val="24"/>
        </w:rPr>
        <w:tab/>
      </w:r>
      <w:r w:rsidR="0008237F" w:rsidRPr="008E69C1">
        <w:rPr>
          <w:sz w:val="24"/>
          <w:szCs w:val="24"/>
        </w:rPr>
        <w:tab/>
      </w:r>
      <w:r w:rsidR="0008237F" w:rsidRPr="008E69C1">
        <w:rPr>
          <w:sz w:val="24"/>
          <w:szCs w:val="24"/>
        </w:rPr>
        <w:tab/>
      </w:r>
      <w:r w:rsidR="0008237F" w:rsidRPr="008E69C1">
        <w:rPr>
          <w:sz w:val="24"/>
          <w:szCs w:val="24"/>
        </w:rPr>
        <w:tab/>
      </w:r>
      <w:r w:rsidR="0008237F" w:rsidRPr="008E69C1">
        <w:rPr>
          <w:sz w:val="24"/>
          <w:szCs w:val="24"/>
        </w:rPr>
        <w:tab/>
      </w:r>
      <w:r w:rsidRPr="008E69C1">
        <w:rPr>
          <w:sz w:val="24"/>
          <w:szCs w:val="24"/>
        </w:rPr>
        <w:t>Jarosław Kwiatkowski</w:t>
      </w:r>
    </w:p>
    <w:p w14:paraId="52AC2766" w14:textId="667A0DBC" w:rsidR="000E10CB" w:rsidRPr="008E69C1" w:rsidRDefault="000E10CB" w:rsidP="0010319B">
      <w:pPr>
        <w:jc w:val="both"/>
        <w:rPr>
          <w:sz w:val="24"/>
          <w:szCs w:val="24"/>
        </w:rPr>
      </w:pPr>
      <w:r w:rsidRPr="008E69C1">
        <w:rPr>
          <w:sz w:val="24"/>
          <w:szCs w:val="24"/>
        </w:rPr>
        <w:t xml:space="preserve">Kierunek studiów: </w:t>
      </w:r>
      <w:r w:rsidR="0008237F" w:rsidRPr="008E69C1">
        <w:rPr>
          <w:sz w:val="24"/>
          <w:szCs w:val="24"/>
        </w:rPr>
        <w:tab/>
      </w:r>
      <w:r w:rsidR="0008237F" w:rsidRPr="008E69C1">
        <w:rPr>
          <w:sz w:val="24"/>
          <w:szCs w:val="24"/>
        </w:rPr>
        <w:tab/>
      </w:r>
      <w:r w:rsidR="0008237F" w:rsidRPr="008E69C1">
        <w:rPr>
          <w:sz w:val="24"/>
          <w:szCs w:val="24"/>
        </w:rPr>
        <w:tab/>
      </w:r>
      <w:r w:rsidR="00310BC9" w:rsidRPr="008E69C1">
        <w:rPr>
          <w:sz w:val="24"/>
          <w:szCs w:val="24"/>
        </w:rPr>
        <w:t>Informatyka i Ekonometria</w:t>
      </w:r>
    </w:p>
    <w:p w14:paraId="56D41628" w14:textId="77777777" w:rsidR="0008237F" w:rsidRDefault="0008237F" w:rsidP="00915BE6"/>
    <w:p w14:paraId="6BDD1D1B" w14:textId="77777777" w:rsidR="0008237F" w:rsidRDefault="0008237F" w:rsidP="00915BE6"/>
    <w:p w14:paraId="3EA0AB73" w14:textId="77777777" w:rsidR="0008237F" w:rsidRDefault="0008237F" w:rsidP="00915BE6"/>
    <w:p w14:paraId="1670F3CD" w14:textId="77777777" w:rsidR="0008237F" w:rsidRDefault="0008237F" w:rsidP="00915BE6"/>
    <w:p w14:paraId="5D7ECED5" w14:textId="77777777" w:rsidR="002C594E" w:rsidRDefault="0008237F" w:rsidP="002C594E">
      <w:pPr>
        <w:jc w:val="center"/>
      </w:pPr>
      <w:r>
        <w:t>Kraków 2025</w:t>
      </w:r>
    </w:p>
    <w:p w14:paraId="38A96A91" w14:textId="2FBB500E" w:rsidR="002F2B3D" w:rsidRPr="000148A1" w:rsidRDefault="002C594E" w:rsidP="002F2B3D">
      <w:r>
        <w:br w:type="page"/>
      </w:r>
    </w:p>
    <w:sdt>
      <w:sdtPr>
        <w:rPr>
          <w:rFonts w:ascii="Times New Roman" w:hAnsi="Times New Roman" w:cs="Times New Roman"/>
          <w:sz w:val="26"/>
          <w:szCs w:val="26"/>
          <w:lang w:eastAsia="en-US"/>
        </w:rPr>
        <w:id w:val="2019583395"/>
        <w:docPartObj>
          <w:docPartGallery w:val="Table of Contents"/>
          <w:docPartUnique/>
        </w:docPartObj>
      </w:sdtPr>
      <w:sdtEndPr>
        <w:rPr>
          <w:sz w:val="28"/>
          <w:szCs w:val="28"/>
        </w:rPr>
      </w:sdtEndPr>
      <w:sdtContent>
        <w:p w14:paraId="5669FFBC" w14:textId="0D8B8317" w:rsidR="002F2B3D" w:rsidRPr="004A1777" w:rsidRDefault="002F2B3D" w:rsidP="008575BA">
          <w:pPr>
            <w:pStyle w:val="Nagwekspisutreci"/>
            <w:spacing w:line="360" w:lineRule="auto"/>
            <w:jc w:val="both"/>
            <w:rPr>
              <w:rFonts w:ascii="Times New Roman" w:hAnsi="Times New Roman" w:cs="Times New Roman"/>
            </w:rPr>
          </w:pPr>
          <w:r w:rsidRPr="004A1777">
            <w:rPr>
              <w:rFonts w:ascii="Times New Roman" w:hAnsi="Times New Roman" w:cs="Times New Roman"/>
            </w:rPr>
            <w:t>Spis treści</w:t>
          </w:r>
        </w:p>
        <w:p w14:paraId="08128892" w14:textId="4AA5F75B" w:rsidR="00F44C0E" w:rsidRDefault="002F2B3D">
          <w:pPr>
            <w:pStyle w:val="Spistreci1"/>
            <w:tabs>
              <w:tab w:val="right" w:leader="dot" w:pos="9345"/>
            </w:tabs>
            <w:rPr>
              <w:rFonts w:eastAsiaTheme="minorEastAsia"/>
              <w:noProof/>
              <w:lang w:eastAsia="pl-PL"/>
            </w:rPr>
          </w:pPr>
          <w:r w:rsidRPr="004A1777">
            <w:rPr>
              <w:rFonts w:ascii="Times New Roman" w:hAnsi="Times New Roman" w:cs="Times New Roman"/>
            </w:rPr>
            <w:fldChar w:fldCharType="begin"/>
          </w:r>
          <w:r w:rsidRPr="004A1777">
            <w:rPr>
              <w:rFonts w:ascii="Times New Roman" w:hAnsi="Times New Roman" w:cs="Times New Roman"/>
            </w:rPr>
            <w:instrText xml:space="preserve"> TOC \o "1-3" \h \z \u </w:instrText>
          </w:r>
          <w:r w:rsidRPr="004A1777">
            <w:rPr>
              <w:rFonts w:ascii="Times New Roman" w:hAnsi="Times New Roman" w:cs="Times New Roman"/>
            </w:rPr>
            <w:fldChar w:fldCharType="separate"/>
          </w:r>
          <w:hyperlink w:anchor="_Toc188051111" w:history="1">
            <w:r w:rsidR="00F44C0E" w:rsidRPr="00C83F85">
              <w:rPr>
                <w:rStyle w:val="Hipercze"/>
                <w:rFonts w:ascii="Times New Roman" w:hAnsi="Times New Roman" w:cs="Times New Roman"/>
                <w:noProof/>
              </w:rPr>
              <w:t>Charakterystyka danych:</w:t>
            </w:r>
            <w:r w:rsidR="00F44C0E">
              <w:rPr>
                <w:noProof/>
                <w:webHidden/>
              </w:rPr>
              <w:tab/>
            </w:r>
            <w:r w:rsidR="00F44C0E">
              <w:rPr>
                <w:noProof/>
                <w:webHidden/>
              </w:rPr>
              <w:fldChar w:fldCharType="begin"/>
            </w:r>
            <w:r w:rsidR="00F44C0E">
              <w:rPr>
                <w:noProof/>
                <w:webHidden/>
              </w:rPr>
              <w:instrText xml:space="preserve"> PAGEREF _Toc188051111 \h </w:instrText>
            </w:r>
            <w:r w:rsidR="00F44C0E">
              <w:rPr>
                <w:noProof/>
                <w:webHidden/>
              </w:rPr>
            </w:r>
            <w:r w:rsidR="00F44C0E">
              <w:rPr>
                <w:noProof/>
                <w:webHidden/>
              </w:rPr>
              <w:fldChar w:fldCharType="separate"/>
            </w:r>
            <w:r w:rsidR="00F44C0E">
              <w:rPr>
                <w:noProof/>
                <w:webHidden/>
              </w:rPr>
              <w:t>3</w:t>
            </w:r>
            <w:r w:rsidR="00F44C0E">
              <w:rPr>
                <w:noProof/>
                <w:webHidden/>
              </w:rPr>
              <w:fldChar w:fldCharType="end"/>
            </w:r>
          </w:hyperlink>
        </w:p>
        <w:p w14:paraId="4A0DF47F" w14:textId="00748458" w:rsidR="00F44C0E" w:rsidRDefault="00701C83">
          <w:pPr>
            <w:pStyle w:val="Spistreci2"/>
            <w:tabs>
              <w:tab w:val="right" w:leader="dot" w:pos="9345"/>
            </w:tabs>
            <w:rPr>
              <w:rFonts w:eastAsiaTheme="minorEastAsia"/>
              <w:noProof/>
              <w:lang w:eastAsia="pl-PL"/>
            </w:rPr>
          </w:pPr>
          <w:hyperlink w:anchor="_Toc188051112" w:history="1">
            <w:r w:rsidR="00F44C0E" w:rsidRPr="00C83F85">
              <w:rPr>
                <w:rStyle w:val="Hipercze"/>
                <w:rFonts w:ascii="Times New Roman" w:hAnsi="Times New Roman" w:cs="Times New Roman"/>
                <w:noProof/>
              </w:rPr>
              <w:t>Przedstawienie zestawu:</w:t>
            </w:r>
            <w:r w:rsidR="00F44C0E">
              <w:rPr>
                <w:noProof/>
                <w:webHidden/>
              </w:rPr>
              <w:tab/>
            </w:r>
            <w:r w:rsidR="00F44C0E">
              <w:rPr>
                <w:noProof/>
                <w:webHidden/>
              </w:rPr>
              <w:fldChar w:fldCharType="begin"/>
            </w:r>
            <w:r w:rsidR="00F44C0E">
              <w:rPr>
                <w:noProof/>
                <w:webHidden/>
              </w:rPr>
              <w:instrText xml:space="preserve"> PAGEREF _Toc188051112 \h </w:instrText>
            </w:r>
            <w:r w:rsidR="00F44C0E">
              <w:rPr>
                <w:noProof/>
                <w:webHidden/>
              </w:rPr>
            </w:r>
            <w:r w:rsidR="00F44C0E">
              <w:rPr>
                <w:noProof/>
                <w:webHidden/>
              </w:rPr>
              <w:fldChar w:fldCharType="separate"/>
            </w:r>
            <w:r w:rsidR="00F44C0E">
              <w:rPr>
                <w:noProof/>
                <w:webHidden/>
              </w:rPr>
              <w:t>3</w:t>
            </w:r>
            <w:r w:rsidR="00F44C0E">
              <w:rPr>
                <w:noProof/>
                <w:webHidden/>
              </w:rPr>
              <w:fldChar w:fldCharType="end"/>
            </w:r>
          </w:hyperlink>
        </w:p>
        <w:p w14:paraId="14699377" w14:textId="12A5C30E" w:rsidR="00F44C0E" w:rsidRDefault="00701C83">
          <w:pPr>
            <w:pStyle w:val="Spistreci2"/>
            <w:tabs>
              <w:tab w:val="right" w:leader="dot" w:pos="9345"/>
            </w:tabs>
            <w:rPr>
              <w:rFonts w:eastAsiaTheme="minorEastAsia"/>
              <w:noProof/>
              <w:lang w:eastAsia="pl-PL"/>
            </w:rPr>
          </w:pPr>
          <w:hyperlink w:anchor="_Toc188051113" w:history="1">
            <w:r w:rsidR="00F44C0E" w:rsidRPr="00C83F85">
              <w:rPr>
                <w:rStyle w:val="Hipercze"/>
                <w:rFonts w:ascii="Times New Roman" w:hAnsi="Times New Roman" w:cs="Times New Roman"/>
                <w:noProof/>
              </w:rPr>
              <w:t>Opis danych:</w:t>
            </w:r>
            <w:r w:rsidR="00F44C0E">
              <w:rPr>
                <w:noProof/>
                <w:webHidden/>
              </w:rPr>
              <w:tab/>
            </w:r>
            <w:r w:rsidR="00F44C0E">
              <w:rPr>
                <w:noProof/>
                <w:webHidden/>
              </w:rPr>
              <w:fldChar w:fldCharType="begin"/>
            </w:r>
            <w:r w:rsidR="00F44C0E">
              <w:rPr>
                <w:noProof/>
                <w:webHidden/>
              </w:rPr>
              <w:instrText xml:space="preserve"> PAGEREF _Toc188051113 \h </w:instrText>
            </w:r>
            <w:r w:rsidR="00F44C0E">
              <w:rPr>
                <w:noProof/>
                <w:webHidden/>
              </w:rPr>
            </w:r>
            <w:r w:rsidR="00F44C0E">
              <w:rPr>
                <w:noProof/>
                <w:webHidden/>
              </w:rPr>
              <w:fldChar w:fldCharType="separate"/>
            </w:r>
            <w:r w:rsidR="00F44C0E">
              <w:rPr>
                <w:noProof/>
                <w:webHidden/>
              </w:rPr>
              <w:t>3</w:t>
            </w:r>
            <w:r w:rsidR="00F44C0E">
              <w:rPr>
                <w:noProof/>
                <w:webHidden/>
              </w:rPr>
              <w:fldChar w:fldCharType="end"/>
            </w:r>
          </w:hyperlink>
        </w:p>
        <w:p w14:paraId="314B0237" w14:textId="638F21E3" w:rsidR="00F44C0E" w:rsidRDefault="00701C83">
          <w:pPr>
            <w:pStyle w:val="Spistreci1"/>
            <w:tabs>
              <w:tab w:val="right" w:leader="dot" w:pos="9345"/>
            </w:tabs>
            <w:rPr>
              <w:rFonts w:eastAsiaTheme="minorEastAsia"/>
              <w:noProof/>
              <w:lang w:eastAsia="pl-PL"/>
            </w:rPr>
          </w:pPr>
          <w:hyperlink w:anchor="_Toc188051114" w:history="1">
            <w:r w:rsidR="00F44C0E" w:rsidRPr="00C83F85">
              <w:rPr>
                <w:rStyle w:val="Hipercze"/>
                <w:rFonts w:ascii="Times New Roman" w:hAnsi="Times New Roman" w:cs="Times New Roman"/>
                <w:noProof/>
              </w:rPr>
              <w:t>Czy istnieje związek między PKB per capita, a poziomem szczęścia?</w:t>
            </w:r>
            <w:r w:rsidR="00F44C0E">
              <w:rPr>
                <w:noProof/>
                <w:webHidden/>
              </w:rPr>
              <w:tab/>
            </w:r>
            <w:r w:rsidR="00F44C0E">
              <w:rPr>
                <w:noProof/>
                <w:webHidden/>
              </w:rPr>
              <w:fldChar w:fldCharType="begin"/>
            </w:r>
            <w:r w:rsidR="00F44C0E">
              <w:rPr>
                <w:noProof/>
                <w:webHidden/>
              </w:rPr>
              <w:instrText xml:space="preserve"> PAGEREF _Toc188051114 \h </w:instrText>
            </w:r>
            <w:r w:rsidR="00F44C0E">
              <w:rPr>
                <w:noProof/>
                <w:webHidden/>
              </w:rPr>
            </w:r>
            <w:r w:rsidR="00F44C0E">
              <w:rPr>
                <w:noProof/>
                <w:webHidden/>
              </w:rPr>
              <w:fldChar w:fldCharType="separate"/>
            </w:r>
            <w:r w:rsidR="00F44C0E">
              <w:rPr>
                <w:noProof/>
                <w:webHidden/>
              </w:rPr>
              <w:t>4</w:t>
            </w:r>
            <w:r w:rsidR="00F44C0E">
              <w:rPr>
                <w:noProof/>
                <w:webHidden/>
              </w:rPr>
              <w:fldChar w:fldCharType="end"/>
            </w:r>
          </w:hyperlink>
        </w:p>
        <w:p w14:paraId="25A0C47C" w14:textId="350C671D" w:rsidR="00F44C0E" w:rsidRDefault="00701C83">
          <w:pPr>
            <w:pStyle w:val="Spistreci2"/>
            <w:tabs>
              <w:tab w:val="right" w:leader="dot" w:pos="9345"/>
            </w:tabs>
            <w:rPr>
              <w:rFonts w:eastAsiaTheme="minorEastAsia"/>
              <w:noProof/>
              <w:lang w:eastAsia="pl-PL"/>
            </w:rPr>
          </w:pPr>
          <w:hyperlink w:anchor="_Toc188051115" w:history="1">
            <w:r w:rsidR="00F44C0E" w:rsidRPr="00C83F85">
              <w:rPr>
                <w:rStyle w:val="Hipercze"/>
                <w:rFonts w:ascii="Times New Roman" w:hAnsi="Times New Roman" w:cs="Times New Roman"/>
                <w:noProof/>
              </w:rPr>
              <w:t>Analiza danych:</w:t>
            </w:r>
            <w:r w:rsidR="00F44C0E">
              <w:rPr>
                <w:noProof/>
                <w:webHidden/>
              </w:rPr>
              <w:tab/>
            </w:r>
            <w:r w:rsidR="00F44C0E">
              <w:rPr>
                <w:noProof/>
                <w:webHidden/>
              </w:rPr>
              <w:fldChar w:fldCharType="begin"/>
            </w:r>
            <w:r w:rsidR="00F44C0E">
              <w:rPr>
                <w:noProof/>
                <w:webHidden/>
              </w:rPr>
              <w:instrText xml:space="preserve"> PAGEREF _Toc188051115 \h </w:instrText>
            </w:r>
            <w:r w:rsidR="00F44C0E">
              <w:rPr>
                <w:noProof/>
                <w:webHidden/>
              </w:rPr>
            </w:r>
            <w:r w:rsidR="00F44C0E">
              <w:rPr>
                <w:noProof/>
                <w:webHidden/>
              </w:rPr>
              <w:fldChar w:fldCharType="separate"/>
            </w:r>
            <w:r w:rsidR="00F44C0E">
              <w:rPr>
                <w:noProof/>
                <w:webHidden/>
              </w:rPr>
              <w:t>4</w:t>
            </w:r>
            <w:r w:rsidR="00F44C0E">
              <w:rPr>
                <w:noProof/>
                <w:webHidden/>
              </w:rPr>
              <w:fldChar w:fldCharType="end"/>
            </w:r>
          </w:hyperlink>
        </w:p>
        <w:p w14:paraId="239E8DFC" w14:textId="7545C78C" w:rsidR="00F44C0E" w:rsidRDefault="00701C83">
          <w:pPr>
            <w:pStyle w:val="Spistreci2"/>
            <w:tabs>
              <w:tab w:val="right" w:leader="dot" w:pos="9345"/>
            </w:tabs>
            <w:rPr>
              <w:rFonts w:eastAsiaTheme="minorEastAsia"/>
              <w:noProof/>
              <w:lang w:eastAsia="pl-PL"/>
            </w:rPr>
          </w:pPr>
          <w:hyperlink w:anchor="_Toc188051116" w:history="1">
            <w:r w:rsidR="00F44C0E" w:rsidRPr="00C83F85">
              <w:rPr>
                <w:rStyle w:val="Hipercze"/>
                <w:rFonts w:ascii="Times New Roman" w:hAnsi="Times New Roman" w:cs="Times New Roman"/>
                <w:noProof/>
              </w:rPr>
              <w:t>Analiza wyników:</w:t>
            </w:r>
            <w:r w:rsidR="00F44C0E">
              <w:rPr>
                <w:noProof/>
                <w:webHidden/>
              </w:rPr>
              <w:tab/>
            </w:r>
            <w:r w:rsidR="00F44C0E">
              <w:rPr>
                <w:noProof/>
                <w:webHidden/>
              </w:rPr>
              <w:fldChar w:fldCharType="begin"/>
            </w:r>
            <w:r w:rsidR="00F44C0E">
              <w:rPr>
                <w:noProof/>
                <w:webHidden/>
              </w:rPr>
              <w:instrText xml:space="preserve"> PAGEREF _Toc188051116 \h </w:instrText>
            </w:r>
            <w:r w:rsidR="00F44C0E">
              <w:rPr>
                <w:noProof/>
                <w:webHidden/>
              </w:rPr>
            </w:r>
            <w:r w:rsidR="00F44C0E">
              <w:rPr>
                <w:noProof/>
                <w:webHidden/>
              </w:rPr>
              <w:fldChar w:fldCharType="separate"/>
            </w:r>
            <w:r w:rsidR="00F44C0E">
              <w:rPr>
                <w:noProof/>
                <w:webHidden/>
              </w:rPr>
              <w:t>6</w:t>
            </w:r>
            <w:r w:rsidR="00F44C0E">
              <w:rPr>
                <w:noProof/>
                <w:webHidden/>
              </w:rPr>
              <w:fldChar w:fldCharType="end"/>
            </w:r>
          </w:hyperlink>
        </w:p>
        <w:p w14:paraId="14B9B439" w14:textId="336FFEDC" w:rsidR="00F44C0E" w:rsidRDefault="00701C83">
          <w:pPr>
            <w:pStyle w:val="Spistreci1"/>
            <w:tabs>
              <w:tab w:val="right" w:leader="dot" w:pos="9345"/>
            </w:tabs>
            <w:rPr>
              <w:rFonts w:eastAsiaTheme="minorEastAsia"/>
              <w:noProof/>
              <w:lang w:eastAsia="pl-PL"/>
            </w:rPr>
          </w:pPr>
          <w:hyperlink w:anchor="_Toc188051117" w:history="1">
            <w:r w:rsidR="00F44C0E" w:rsidRPr="00C83F85">
              <w:rPr>
                <w:rStyle w:val="Hipercze"/>
                <w:rFonts w:ascii="Times New Roman" w:hAnsi="Times New Roman" w:cs="Times New Roman"/>
                <w:noProof/>
              </w:rPr>
              <w:t>Czy wsparcie socjalne ma wpływ na poziom szczęścia?</w:t>
            </w:r>
            <w:r w:rsidR="00F44C0E">
              <w:rPr>
                <w:noProof/>
                <w:webHidden/>
              </w:rPr>
              <w:tab/>
            </w:r>
            <w:r w:rsidR="00F44C0E">
              <w:rPr>
                <w:noProof/>
                <w:webHidden/>
              </w:rPr>
              <w:fldChar w:fldCharType="begin"/>
            </w:r>
            <w:r w:rsidR="00F44C0E">
              <w:rPr>
                <w:noProof/>
                <w:webHidden/>
              </w:rPr>
              <w:instrText xml:space="preserve"> PAGEREF _Toc188051117 \h </w:instrText>
            </w:r>
            <w:r w:rsidR="00F44C0E">
              <w:rPr>
                <w:noProof/>
                <w:webHidden/>
              </w:rPr>
            </w:r>
            <w:r w:rsidR="00F44C0E">
              <w:rPr>
                <w:noProof/>
                <w:webHidden/>
              </w:rPr>
              <w:fldChar w:fldCharType="separate"/>
            </w:r>
            <w:r w:rsidR="00F44C0E">
              <w:rPr>
                <w:noProof/>
                <w:webHidden/>
              </w:rPr>
              <w:t>6</w:t>
            </w:r>
            <w:r w:rsidR="00F44C0E">
              <w:rPr>
                <w:noProof/>
                <w:webHidden/>
              </w:rPr>
              <w:fldChar w:fldCharType="end"/>
            </w:r>
          </w:hyperlink>
        </w:p>
        <w:p w14:paraId="3343A09C" w14:textId="5F9D5E00" w:rsidR="00F44C0E" w:rsidRDefault="00701C83">
          <w:pPr>
            <w:pStyle w:val="Spistreci2"/>
            <w:tabs>
              <w:tab w:val="right" w:leader="dot" w:pos="9345"/>
            </w:tabs>
            <w:rPr>
              <w:rFonts w:eastAsiaTheme="minorEastAsia"/>
              <w:noProof/>
              <w:lang w:eastAsia="pl-PL"/>
            </w:rPr>
          </w:pPr>
          <w:hyperlink w:anchor="_Toc188051118" w:history="1">
            <w:r w:rsidR="00F44C0E" w:rsidRPr="00C83F85">
              <w:rPr>
                <w:rStyle w:val="Hipercze"/>
                <w:rFonts w:ascii="Times New Roman" w:hAnsi="Times New Roman" w:cs="Times New Roman"/>
                <w:noProof/>
              </w:rPr>
              <w:t>Wnioski:</w:t>
            </w:r>
            <w:r w:rsidR="00F44C0E">
              <w:rPr>
                <w:noProof/>
                <w:webHidden/>
              </w:rPr>
              <w:tab/>
            </w:r>
            <w:r w:rsidR="00F44C0E">
              <w:rPr>
                <w:noProof/>
                <w:webHidden/>
              </w:rPr>
              <w:fldChar w:fldCharType="begin"/>
            </w:r>
            <w:r w:rsidR="00F44C0E">
              <w:rPr>
                <w:noProof/>
                <w:webHidden/>
              </w:rPr>
              <w:instrText xml:space="preserve"> PAGEREF _Toc188051118 \h </w:instrText>
            </w:r>
            <w:r w:rsidR="00F44C0E">
              <w:rPr>
                <w:noProof/>
                <w:webHidden/>
              </w:rPr>
            </w:r>
            <w:r w:rsidR="00F44C0E">
              <w:rPr>
                <w:noProof/>
                <w:webHidden/>
              </w:rPr>
              <w:fldChar w:fldCharType="separate"/>
            </w:r>
            <w:r w:rsidR="00F44C0E">
              <w:rPr>
                <w:noProof/>
                <w:webHidden/>
              </w:rPr>
              <w:t>7</w:t>
            </w:r>
            <w:r w:rsidR="00F44C0E">
              <w:rPr>
                <w:noProof/>
                <w:webHidden/>
              </w:rPr>
              <w:fldChar w:fldCharType="end"/>
            </w:r>
          </w:hyperlink>
        </w:p>
        <w:p w14:paraId="44755976" w14:textId="59B8BF6A" w:rsidR="00F44C0E" w:rsidRDefault="00701C83">
          <w:pPr>
            <w:pStyle w:val="Spistreci1"/>
            <w:tabs>
              <w:tab w:val="right" w:leader="dot" w:pos="9345"/>
            </w:tabs>
            <w:rPr>
              <w:rFonts w:eastAsiaTheme="minorEastAsia"/>
              <w:noProof/>
              <w:lang w:eastAsia="pl-PL"/>
            </w:rPr>
          </w:pPr>
          <w:hyperlink w:anchor="_Toc188051119" w:history="1">
            <w:r w:rsidR="00F44C0E" w:rsidRPr="00C83F85">
              <w:rPr>
                <w:rStyle w:val="Hipercze"/>
                <w:rFonts w:ascii="Times New Roman" w:hAnsi="Times New Roman" w:cs="Times New Roman"/>
                <w:noProof/>
              </w:rPr>
              <w:t>Czy istnieje związek między PKB per capita, a poziomem wolności życiowych wyborów?</w:t>
            </w:r>
            <w:r w:rsidR="00F44C0E">
              <w:rPr>
                <w:noProof/>
                <w:webHidden/>
              </w:rPr>
              <w:tab/>
            </w:r>
            <w:r w:rsidR="00F44C0E">
              <w:rPr>
                <w:noProof/>
                <w:webHidden/>
              </w:rPr>
              <w:fldChar w:fldCharType="begin"/>
            </w:r>
            <w:r w:rsidR="00F44C0E">
              <w:rPr>
                <w:noProof/>
                <w:webHidden/>
              </w:rPr>
              <w:instrText xml:space="preserve"> PAGEREF _Toc188051119 \h </w:instrText>
            </w:r>
            <w:r w:rsidR="00F44C0E">
              <w:rPr>
                <w:noProof/>
                <w:webHidden/>
              </w:rPr>
            </w:r>
            <w:r w:rsidR="00F44C0E">
              <w:rPr>
                <w:noProof/>
                <w:webHidden/>
              </w:rPr>
              <w:fldChar w:fldCharType="separate"/>
            </w:r>
            <w:r w:rsidR="00F44C0E">
              <w:rPr>
                <w:noProof/>
                <w:webHidden/>
              </w:rPr>
              <w:t>11</w:t>
            </w:r>
            <w:r w:rsidR="00F44C0E">
              <w:rPr>
                <w:noProof/>
                <w:webHidden/>
              </w:rPr>
              <w:fldChar w:fldCharType="end"/>
            </w:r>
          </w:hyperlink>
        </w:p>
        <w:p w14:paraId="64F5E712" w14:textId="0332CE49" w:rsidR="00F44C0E" w:rsidRDefault="00701C83">
          <w:pPr>
            <w:pStyle w:val="Spistreci1"/>
            <w:tabs>
              <w:tab w:val="right" w:leader="dot" w:pos="9345"/>
            </w:tabs>
            <w:rPr>
              <w:rFonts w:eastAsiaTheme="minorEastAsia"/>
              <w:noProof/>
              <w:lang w:eastAsia="pl-PL"/>
            </w:rPr>
          </w:pPr>
          <w:hyperlink w:anchor="_Toc188051120" w:history="1">
            <w:r w:rsidR="00F44C0E" w:rsidRPr="00C83F85">
              <w:rPr>
                <w:rStyle w:val="Hipercze"/>
                <w:rFonts w:ascii="Times New Roman" w:hAnsi="Times New Roman" w:cs="Times New Roman"/>
                <w:noProof/>
              </w:rPr>
              <w:t>Czy poziom szczęścia różni się istotnie pomiędzy kontynentami</w:t>
            </w:r>
            <w:r w:rsidR="00F44C0E">
              <w:rPr>
                <w:noProof/>
                <w:webHidden/>
              </w:rPr>
              <w:tab/>
            </w:r>
            <w:r w:rsidR="00F44C0E">
              <w:rPr>
                <w:noProof/>
                <w:webHidden/>
              </w:rPr>
              <w:fldChar w:fldCharType="begin"/>
            </w:r>
            <w:r w:rsidR="00F44C0E">
              <w:rPr>
                <w:noProof/>
                <w:webHidden/>
              </w:rPr>
              <w:instrText xml:space="preserve"> PAGEREF _Toc188051120 \h </w:instrText>
            </w:r>
            <w:r w:rsidR="00F44C0E">
              <w:rPr>
                <w:noProof/>
                <w:webHidden/>
              </w:rPr>
            </w:r>
            <w:r w:rsidR="00F44C0E">
              <w:rPr>
                <w:noProof/>
                <w:webHidden/>
              </w:rPr>
              <w:fldChar w:fldCharType="separate"/>
            </w:r>
            <w:r w:rsidR="00F44C0E">
              <w:rPr>
                <w:noProof/>
                <w:webHidden/>
              </w:rPr>
              <w:t>13</w:t>
            </w:r>
            <w:r w:rsidR="00F44C0E">
              <w:rPr>
                <w:noProof/>
                <w:webHidden/>
              </w:rPr>
              <w:fldChar w:fldCharType="end"/>
            </w:r>
          </w:hyperlink>
        </w:p>
        <w:p w14:paraId="48AE8A43" w14:textId="522F889E" w:rsidR="00F44C0E" w:rsidRDefault="00701C83">
          <w:pPr>
            <w:pStyle w:val="Spistreci2"/>
            <w:tabs>
              <w:tab w:val="right" w:leader="dot" w:pos="9345"/>
            </w:tabs>
            <w:rPr>
              <w:rFonts w:eastAsiaTheme="minorEastAsia"/>
              <w:noProof/>
              <w:lang w:eastAsia="pl-PL"/>
            </w:rPr>
          </w:pPr>
          <w:hyperlink w:anchor="_Toc188051121" w:history="1">
            <w:r w:rsidR="00F44C0E" w:rsidRPr="00C83F85">
              <w:rPr>
                <w:rStyle w:val="Hipercze"/>
                <w:rFonts w:ascii="Times New Roman" w:hAnsi="Times New Roman" w:cs="Times New Roman"/>
                <w:noProof/>
              </w:rPr>
              <w:t>Analiza danych</w:t>
            </w:r>
            <w:r w:rsidR="00F44C0E">
              <w:rPr>
                <w:noProof/>
                <w:webHidden/>
              </w:rPr>
              <w:tab/>
            </w:r>
            <w:r w:rsidR="00F44C0E">
              <w:rPr>
                <w:noProof/>
                <w:webHidden/>
              </w:rPr>
              <w:fldChar w:fldCharType="begin"/>
            </w:r>
            <w:r w:rsidR="00F44C0E">
              <w:rPr>
                <w:noProof/>
                <w:webHidden/>
              </w:rPr>
              <w:instrText xml:space="preserve"> PAGEREF _Toc188051121 \h </w:instrText>
            </w:r>
            <w:r w:rsidR="00F44C0E">
              <w:rPr>
                <w:noProof/>
                <w:webHidden/>
              </w:rPr>
            </w:r>
            <w:r w:rsidR="00F44C0E">
              <w:rPr>
                <w:noProof/>
                <w:webHidden/>
              </w:rPr>
              <w:fldChar w:fldCharType="separate"/>
            </w:r>
            <w:r w:rsidR="00F44C0E">
              <w:rPr>
                <w:noProof/>
                <w:webHidden/>
              </w:rPr>
              <w:t>13</w:t>
            </w:r>
            <w:r w:rsidR="00F44C0E">
              <w:rPr>
                <w:noProof/>
                <w:webHidden/>
              </w:rPr>
              <w:fldChar w:fldCharType="end"/>
            </w:r>
          </w:hyperlink>
        </w:p>
        <w:p w14:paraId="6AFAF551" w14:textId="74A03346" w:rsidR="00F44C0E" w:rsidRDefault="00701C83">
          <w:pPr>
            <w:pStyle w:val="Spistreci2"/>
            <w:tabs>
              <w:tab w:val="right" w:leader="dot" w:pos="9345"/>
            </w:tabs>
            <w:rPr>
              <w:rFonts w:eastAsiaTheme="minorEastAsia"/>
              <w:noProof/>
              <w:lang w:eastAsia="pl-PL"/>
            </w:rPr>
          </w:pPr>
          <w:hyperlink w:anchor="_Toc188051122" w:history="1">
            <w:r w:rsidR="00F44C0E" w:rsidRPr="00C83F85">
              <w:rPr>
                <w:rStyle w:val="Hipercze"/>
                <w:rFonts w:ascii="Times New Roman" w:hAnsi="Times New Roman" w:cs="Times New Roman"/>
                <w:noProof/>
              </w:rPr>
              <w:t>Test Kruskala-Wallisa i post hoc testy</w:t>
            </w:r>
            <w:r w:rsidR="00F44C0E">
              <w:rPr>
                <w:noProof/>
                <w:webHidden/>
              </w:rPr>
              <w:tab/>
            </w:r>
            <w:r w:rsidR="00F44C0E">
              <w:rPr>
                <w:noProof/>
                <w:webHidden/>
              </w:rPr>
              <w:fldChar w:fldCharType="begin"/>
            </w:r>
            <w:r w:rsidR="00F44C0E">
              <w:rPr>
                <w:noProof/>
                <w:webHidden/>
              </w:rPr>
              <w:instrText xml:space="preserve"> PAGEREF _Toc188051122 \h </w:instrText>
            </w:r>
            <w:r w:rsidR="00F44C0E">
              <w:rPr>
                <w:noProof/>
                <w:webHidden/>
              </w:rPr>
            </w:r>
            <w:r w:rsidR="00F44C0E">
              <w:rPr>
                <w:noProof/>
                <w:webHidden/>
              </w:rPr>
              <w:fldChar w:fldCharType="separate"/>
            </w:r>
            <w:r w:rsidR="00F44C0E">
              <w:rPr>
                <w:noProof/>
                <w:webHidden/>
              </w:rPr>
              <w:t>14</w:t>
            </w:r>
            <w:r w:rsidR="00F44C0E">
              <w:rPr>
                <w:noProof/>
                <w:webHidden/>
              </w:rPr>
              <w:fldChar w:fldCharType="end"/>
            </w:r>
          </w:hyperlink>
        </w:p>
        <w:p w14:paraId="34E19F5D" w14:textId="38A2217B" w:rsidR="00A87FDC" w:rsidRPr="004A1777" w:rsidRDefault="002F2B3D" w:rsidP="008575BA">
          <w:pPr>
            <w:spacing w:line="360" w:lineRule="auto"/>
            <w:jc w:val="both"/>
            <w:rPr>
              <w:rFonts w:ascii="Times New Roman" w:hAnsi="Times New Roman" w:cs="Times New Roman"/>
              <w:b/>
              <w:bCs/>
            </w:rPr>
          </w:pPr>
          <w:r w:rsidRPr="004A1777">
            <w:rPr>
              <w:rFonts w:ascii="Times New Roman" w:hAnsi="Times New Roman" w:cs="Times New Roman"/>
              <w:b/>
              <w:bCs/>
            </w:rPr>
            <w:fldChar w:fldCharType="end"/>
          </w:r>
        </w:p>
        <w:p w14:paraId="2292C917" w14:textId="77777777" w:rsidR="00A87FDC" w:rsidRPr="004A1777" w:rsidRDefault="00A87FDC" w:rsidP="008575BA">
          <w:pPr>
            <w:spacing w:line="360" w:lineRule="auto"/>
            <w:jc w:val="both"/>
            <w:rPr>
              <w:rFonts w:ascii="Times New Roman" w:hAnsi="Times New Roman" w:cs="Times New Roman"/>
              <w:b/>
              <w:bCs/>
            </w:rPr>
          </w:pPr>
          <w:r w:rsidRPr="004A1777">
            <w:rPr>
              <w:rFonts w:ascii="Times New Roman" w:hAnsi="Times New Roman" w:cs="Times New Roman"/>
              <w:b/>
              <w:bCs/>
            </w:rPr>
            <w:br w:type="page"/>
          </w:r>
        </w:p>
        <w:p w14:paraId="2C593A14" w14:textId="55D62189" w:rsidR="001F59DE" w:rsidRPr="00E57517" w:rsidRDefault="001F59DE" w:rsidP="008575BA">
          <w:pPr>
            <w:spacing w:line="360" w:lineRule="auto"/>
            <w:jc w:val="both"/>
            <w:rPr>
              <w:rFonts w:ascii="Times New Roman" w:hAnsi="Times New Roman" w:cs="Times New Roman"/>
              <w:sz w:val="24"/>
              <w:szCs w:val="24"/>
            </w:rPr>
          </w:pPr>
        </w:p>
        <w:p w14:paraId="7615E40F" w14:textId="77777777" w:rsidR="001F59DE" w:rsidRPr="00E57517" w:rsidRDefault="001F59DE" w:rsidP="008575BA">
          <w:pPr>
            <w:pStyle w:val="Nagwek1"/>
            <w:spacing w:line="360" w:lineRule="auto"/>
            <w:jc w:val="both"/>
            <w:rPr>
              <w:rFonts w:ascii="Times New Roman" w:hAnsi="Times New Roman" w:cs="Times New Roman"/>
              <w:sz w:val="24"/>
              <w:szCs w:val="24"/>
            </w:rPr>
          </w:pPr>
          <w:bookmarkStart w:id="0" w:name="_Toc188051111"/>
          <w:r w:rsidRPr="00E57517">
            <w:rPr>
              <w:rFonts w:ascii="Times New Roman" w:hAnsi="Times New Roman" w:cs="Times New Roman"/>
              <w:sz w:val="24"/>
              <w:szCs w:val="24"/>
            </w:rPr>
            <w:t>Charakterystyka danych:</w:t>
          </w:r>
          <w:bookmarkEnd w:id="0"/>
        </w:p>
        <w:p w14:paraId="40DB08A3"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W naszym projekcie analizować będziemy dane dotyczące poziomu szczęścia, czyli </w:t>
          </w:r>
          <w:r w:rsidRPr="00E57517">
            <w:rPr>
              <w:rFonts w:ascii="Times New Roman" w:hAnsi="Times New Roman" w:cs="Times New Roman"/>
              <w:i/>
              <w:iCs/>
              <w:sz w:val="24"/>
              <w:szCs w:val="24"/>
            </w:rPr>
            <w:t>World Happiness Report</w:t>
          </w:r>
          <w:r w:rsidRPr="00E57517">
            <w:rPr>
              <w:rFonts w:ascii="Times New Roman" w:hAnsi="Times New Roman" w:cs="Times New Roman"/>
              <w:sz w:val="24"/>
              <w:szCs w:val="24"/>
            </w:rPr>
            <w:t xml:space="preserve"> (WHR) z roku 2023. Celem projektu samego w sobie jest analiza danych dotyczących poziomu szczęścia w różnych krajach, z uwzględnieniem wpływu wybranych zmiennych.</w:t>
          </w:r>
        </w:p>
        <w:p w14:paraId="2DE7325A" w14:textId="77777777" w:rsidR="001F59DE" w:rsidRPr="00E57517" w:rsidRDefault="001F59DE" w:rsidP="008575BA">
          <w:pPr>
            <w:pStyle w:val="Nagwek2"/>
            <w:spacing w:line="360" w:lineRule="auto"/>
            <w:jc w:val="both"/>
            <w:rPr>
              <w:rFonts w:ascii="Times New Roman" w:hAnsi="Times New Roman" w:cs="Times New Roman"/>
              <w:sz w:val="24"/>
              <w:szCs w:val="24"/>
            </w:rPr>
          </w:pPr>
          <w:bookmarkStart w:id="1" w:name="_Toc188051112"/>
          <w:r w:rsidRPr="00E57517">
            <w:rPr>
              <w:rFonts w:ascii="Times New Roman" w:hAnsi="Times New Roman" w:cs="Times New Roman"/>
              <w:sz w:val="24"/>
              <w:szCs w:val="24"/>
            </w:rPr>
            <w:t>Przedstawienie zestawu:</w:t>
          </w:r>
          <w:bookmarkEnd w:id="1"/>
        </w:p>
        <w:p w14:paraId="19837812"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Dane znajdują się w ramce danych, która wygląda następująco:</w:t>
          </w:r>
        </w:p>
        <w:p w14:paraId="63A2080E"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noProof/>
              <w:sz w:val="24"/>
              <w:szCs w:val="24"/>
            </w:rPr>
            <w:drawing>
              <wp:anchor distT="0" distB="0" distL="114300" distR="114300" simplePos="0" relativeHeight="251659264" behindDoc="0" locked="0" layoutInCell="1" allowOverlap="1" wp14:anchorId="2142D8FA" wp14:editId="1C8AA3F2">
                <wp:simplePos x="0" y="0"/>
                <wp:positionH relativeFrom="column">
                  <wp:posOffset>-635</wp:posOffset>
                </wp:positionH>
                <wp:positionV relativeFrom="paragraph">
                  <wp:posOffset>-635</wp:posOffset>
                </wp:positionV>
                <wp:extent cx="5196840" cy="2031304"/>
                <wp:effectExtent l="0" t="0" r="3810" b="7620"/>
                <wp:wrapSquare wrapText="bothSides"/>
                <wp:docPr id="11626817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81776" name=""/>
                        <pic:cNvPicPr/>
                      </pic:nvPicPr>
                      <pic:blipFill>
                        <a:blip r:embed="rId9">
                          <a:extLst>
                            <a:ext uri="{28A0092B-C50C-407E-A947-70E740481C1C}">
                              <a14:useLocalDpi xmlns:a14="http://schemas.microsoft.com/office/drawing/2010/main" val="0"/>
                            </a:ext>
                          </a:extLst>
                        </a:blip>
                        <a:stretch>
                          <a:fillRect/>
                        </a:stretch>
                      </pic:blipFill>
                      <pic:spPr>
                        <a:xfrm>
                          <a:off x="0" y="0"/>
                          <a:ext cx="5196840" cy="2031304"/>
                        </a:xfrm>
                        <a:prstGeom prst="rect">
                          <a:avLst/>
                        </a:prstGeom>
                      </pic:spPr>
                    </pic:pic>
                  </a:graphicData>
                </a:graphic>
              </wp:anchor>
            </w:drawing>
          </w:r>
        </w:p>
        <w:p w14:paraId="5A1BDFCB"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noProof/>
              <w:sz w:val="24"/>
              <w:szCs w:val="24"/>
            </w:rPr>
            <w:drawing>
              <wp:inline distT="0" distB="0" distL="0" distR="0" wp14:anchorId="0DC04C70" wp14:editId="25413024">
                <wp:extent cx="5204460" cy="3104204"/>
                <wp:effectExtent l="0" t="0" r="0" b="1270"/>
                <wp:docPr id="137475533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55335" name="Obraz 1" descr="Obraz zawierający tekst, zrzut ekranu, Czcionka&#10;&#10;Opis wygenerowany automatycznie"/>
                        <pic:cNvPicPr/>
                      </pic:nvPicPr>
                      <pic:blipFill>
                        <a:blip r:embed="rId10"/>
                        <a:stretch>
                          <a:fillRect/>
                        </a:stretch>
                      </pic:blipFill>
                      <pic:spPr>
                        <a:xfrm>
                          <a:off x="0" y="0"/>
                          <a:ext cx="5229268" cy="3119001"/>
                        </a:xfrm>
                        <a:prstGeom prst="rect">
                          <a:avLst/>
                        </a:prstGeom>
                      </pic:spPr>
                    </pic:pic>
                  </a:graphicData>
                </a:graphic>
              </wp:inline>
            </w:drawing>
          </w:r>
        </w:p>
        <w:p w14:paraId="7A655F5C"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Praktycznie wszystkie dane są numeryczne oprócz Country (nazwy państwa). Sam zestaw zawiera 137 obserwacji 19  zmiennych.</w:t>
          </w:r>
        </w:p>
        <w:p w14:paraId="1E084CDA" w14:textId="77777777" w:rsidR="001F59DE" w:rsidRPr="00E57517" w:rsidRDefault="001F59DE" w:rsidP="008575BA">
          <w:pPr>
            <w:pStyle w:val="Nagwek2"/>
            <w:spacing w:line="360" w:lineRule="auto"/>
            <w:jc w:val="both"/>
            <w:rPr>
              <w:rFonts w:ascii="Times New Roman" w:hAnsi="Times New Roman" w:cs="Times New Roman"/>
              <w:sz w:val="24"/>
              <w:szCs w:val="24"/>
            </w:rPr>
          </w:pPr>
          <w:bookmarkStart w:id="2" w:name="_Toc188051113"/>
          <w:r w:rsidRPr="00E57517">
            <w:rPr>
              <w:rFonts w:ascii="Times New Roman" w:hAnsi="Times New Roman" w:cs="Times New Roman"/>
              <w:sz w:val="24"/>
              <w:szCs w:val="24"/>
            </w:rPr>
            <w:t>Opis danych:</w:t>
          </w:r>
          <w:bookmarkEnd w:id="2"/>
        </w:p>
        <w:p w14:paraId="3F79078F" w14:textId="77777777" w:rsidR="001F59DE" w:rsidRPr="00E57517" w:rsidRDefault="001F59DE" w:rsidP="008575BA">
          <w:pPr>
            <w:pStyle w:val="Akapitzlist"/>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Country name – nazwy państw,</w:t>
          </w:r>
        </w:p>
        <w:p w14:paraId="2123D3EA"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lastRenderedPageBreak/>
            <w:t>Ladder score –  ocena szczęścia/średni poziom zadowolenia, nazywać go w tym sprawozdaniu będziemy poziomem szczęścia,</w:t>
          </w:r>
        </w:p>
        <w:p w14:paraId="76857F1D"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Standard error of ladder score –  standardowy błąd pomiarowy poziomu szczęścia,</w:t>
          </w:r>
        </w:p>
        <w:p w14:paraId="7A6A63D5"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Upperwhisker, Lowerwhisker – przedziały „ufności”, zakres, w którym z określonym właśnie za ich pomocą poziomem pewności mieści się rzeczywista ocena szczęścia,</w:t>
          </w:r>
        </w:p>
        <w:p w14:paraId="5E84DC96"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Logged GDP per capita – PKB na osobę przedstawione w sposób logarytmiczny,</w:t>
          </w:r>
        </w:p>
        <w:p w14:paraId="2A0F4A39"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Social support – poziom wsparcia socjalnego,</w:t>
          </w:r>
        </w:p>
        <w:p w14:paraId="279F3D7B"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Healthy life expectancy – oczekiwana długość życia osoby zdrowej,</w:t>
          </w:r>
        </w:p>
        <w:p w14:paraId="23066A2F"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Freedom to make life choices – wskaźnik wolności obywatela,</w:t>
          </w:r>
        </w:p>
        <w:p w14:paraId="48244006"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Generosity – poziom tego jak hojni są ludzie, żeby dzielić się swoim dobrem z innymi,</w:t>
          </w:r>
        </w:p>
        <w:p w14:paraId="31B913CD"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Perceptions of corruption – poziom korupcji w danym kraju,</w:t>
          </w:r>
        </w:p>
        <w:p w14:paraId="24396F59" w14:textId="77777777" w:rsidR="001F59DE" w:rsidRDefault="001F59DE" w:rsidP="008575BA">
          <w:pPr>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Ladder score in Dystopia – poziom szczęścia w dystopijnym kraju.</w:t>
          </w:r>
        </w:p>
        <w:p w14:paraId="4A7174EF" w14:textId="77777777" w:rsidR="001F59DE" w:rsidRPr="00B4038A" w:rsidRDefault="001F59DE" w:rsidP="008575BA">
          <w:pPr>
            <w:pStyle w:val="Akapitzlist"/>
            <w:numPr>
              <w:ilvl w:val="0"/>
              <w:numId w:val="3"/>
            </w:numPr>
            <w:spacing w:line="360" w:lineRule="auto"/>
            <w:jc w:val="both"/>
            <w:rPr>
              <w:rFonts w:ascii="Times New Roman" w:hAnsi="Times New Roman" w:cs="Times New Roman"/>
              <w:sz w:val="24"/>
              <w:szCs w:val="24"/>
            </w:rPr>
          </w:pPr>
          <w:r w:rsidRPr="00B4038A">
            <w:rPr>
              <w:rFonts w:ascii="Times New Roman" w:hAnsi="Times New Roman" w:cs="Times New Roman"/>
              <w:sz w:val="24"/>
              <w:szCs w:val="24"/>
            </w:rPr>
            <w:t xml:space="preserve">I element dodatkowy – Geographical continent – Kolumna dodana przez </w:t>
          </w:r>
          <w:r>
            <w:rPr>
              <w:rFonts w:ascii="Times New Roman" w:hAnsi="Times New Roman" w:cs="Times New Roman"/>
              <w:sz w:val="24"/>
              <w:szCs w:val="24"/>
            </w:rPr>
            <w:t>nas</w:t>
          </w:r>
          <w:r w:rsidRPr="00B4038A">
            <w:rPr>
              <w:rFonts w:ascii="Times New Roman" w:hAnsi="Times New Roman" w:cs="Times New Roman"/>
              <w:sz w:val="24"/>
              <w:szCs w:val="24"/>
            </w:rPr>
            <w:t xml:space="preserve"> do grupowania krajów na kontynenty, na którym oni się znajdują.</w:t>
          </w:r>
        </w:p>
        <w:p w14:paraId="7D9FD93A"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Dodatkowe wyjaśnienia, które są zawarte w pliku danych oprócz wyżej wymienionych danych, to te z dopiskiem Explained by (…). Ukazują one, w jakim stopniu poszczególne czynniki (np. PKB na mieszkańca, wsparcie socjalne) przyczyniają się do ogólnego poziomu szczęścia. Według zamieszczonych informacji są one oparte na modelach statystycznych, które rozkładają wyniki oceny szczęścia na poszczególne składowe. </w:t>
          </w:r>
        </w:p>
        <w:p w14:paraId="785D6F31"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Dystopia + residual to różnica między oczekiwaniami a rzeczywistymi wynikami oceny szczęścia. To one właśnie pokazują różnicę między przewidywaną oceną szczęścia w kraju/rzeczywistości dystopijnej, a rzeczywistym poziomem szczęścia w danym kraju.</w:t>
          </w:r>
        </w:p>
        <w:p w14:paraId="337FA503" w14:textId="77777777" w:rsidR="001F59DE" w:rsidRDefault="001F59DE" w:rsidP="008575BA">
          <w:pPr>
            <w:pStyle w:val="Nagwek1"/>
            <w:spacing w:line="360" w:lineRule="auto"/>
            <w:jc w:val="both"/>
            <w:rPr>
              <w:rFonts w:ascii="Times New Roman" w:eastAsiaTheme="minorHAnsi" w:hAnsi="Times New Roman" w:cs="Times New Roman"/>
              <w:sz w:val="24"/>
              <w:szCs w:val="24"/>
            </w:rPr>
          </w:pPr>
          <w:bookmarkStart w:id="3" w:name="_Toc188051114"/>
          <w:r w:rsidRPr="00E57517">
            <w:rPr>
              <w:rFonts w:ascii="Times New Roman" w:eastAsiaTheme="minorHAnsi" w:hAnsi="Times New Roman" w:cs="Times New Roman"/>
              <w:sz w:val="24"/>
              <w:szCs w:val="24"/>
            </w:rPr>
            <w:t>Czy istnieje związek między PKB per capita, a poziomem szczęścia?</w:t>
          </w:r>
          <w:bookmarkEnd w:id="3"/>
        </w:p>
        <w:p w14:paraId="42EA2175" w14:textId="77777777" w:rsidR="001F59DE" w:rsidRPr="00E57517" w:rsidRDefault="001F59DE" w:rsidP="008575BA">
          <w:pPr>
            <w:pStyle w:val="Nagwek2"/>
            <w:spacing w:line="360" w:lineRule="auto"/>
            <w:jc w:val="both"/>
            <w:rPr>
              <w:rFonts w:ascii="Times New Roman" w:hAnsi="Times New Roman" w:cs="Times New Roman"/>
              <w:sz w:val="24"/>
              <w:szCs w:val="24"/>
            </w:rPr>
          </w:pPr>
          <w:bookmarkStart w:id="4" w:name="_Toc188051115"/>
          <w:r w:rsidRPr="00E57517">
            <w:rPr>
              <w:rFonts w:ascii="Times New Roman" w:hAnsi="Times New Roman" w:cs="Times New Roman"/>
              <w:noProof/>
              <w:sz w:val="24"/>
              <w:szCs w:val="24"/>
            </w:rPr>
            <w:drawing>
              <wp:anchor distT="0" distB="0" distL="114300" distR="114300" simplePos="0" relativeHeight="251671552" behindDoc="1" locked="0" layoutInCell="1" allowOverlap="1" wp14:anchorId="50E0AB8B" wp14:editId="5621E4DD">
                <wp:simplePos x="0" y="0"/>
                <wp:positionH relativeFrom="margin">
                  <wp:align>center</wp:align>
                </wp:positionH>
                <wp:positionV relativeFrom="paragraph">
                  <wp:posOffset>394970</wp:posOffset>
                </wp:positionV>
                <wp:extent cx="2120900" cy="328930"/>
                <wp:effectExtent l="0" t="0" r="0" b="0"/>
                <wp:wrapTopAndBottom/>
                <wp:docPr id="133946062"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6062" name="Obraz 1" descr="Obraz zawierający tekst, Czcionka, zrzut ekranu, numer&#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2120900" cy="328930"/>
                        </a:xfrm>
                        <a:prstGeom prst="rect">
                          <a:avLst/>
                        </a:prstGeom>
                      </pic:spPr>
                    </pic:pic>
                  </a:graphicData>
                </a:graphic>
              </wp:anchor>
            </w:drawing>
          </w:r>
          <w:r w:rsidRPr="00E57517">
            <w:rPr>
              <w:rFonts w:ascii="Times New Roman" w:hAnsi="Times New Roman" w:cs="Times New Roman"/>
              <w:sz w:val="24"/>
              <w:szCs w:val="24"/>
            </w:rPr>
            <w:t>Analiza danych:</w:t>
          </w:r>
          <w:bookmarkEnd w:id="4"/>
        </w:p>
        <w:p w14:paraId="2B125647" w14:textId="77777777" w:rsidR="001F59DE" w:rsidRPr="005A7E1C" w:rsidRDefault="001F59DE" w:rsidP="008575BA">
          <w:pPr>
            <w:spacing w:line="360" w:lineRule="auto"/>
            <w:jc w:val="both"/>
          </w:pPr>
        </w:p>
        <w:p w14:paraId="7984B449" w14:textId="77777777" w:rsidR="001F59DE" w:rsidRPr="00E57517" w:rsidRDefault="001F59DE" w:rsidP="008575BA">
          <w:pPr>
            <w:spacing w:line="360" w:lineRule="auto"/>
            <w:jc w:val="both"/>
            <w:rPr>
              <w:rFonts w:ascii="Times New Roman" w:hAnsi="Times New Roman" w:cs="Times New Roman"/>
              <w:sz w:val="24"/>
              <w:szCs w:val="24"/>
            </w:rPr>
          </w:pPr>
        </w:p>
        <w:p w14:paraId="73055432" w14:textId="77777777" w:rsidR="001F59DE" w:rsidRPr="00E57517" w:rsidRDefault="001F59DE" w:rsidP="008575BA">
          <w:pPr>
            <w:spacing w:line="360" w:lineRule="auto"/>
            <w:jc w:val="both"/>
            <w:rPr>
              <w:rFonts w:ascii="Times New Roman" w:hAnsi="Times New Roman" w:cs="Times New Roman"/>
              <w:sz w:val="24"/>
              <w:szCs w:val="24"/>
            </w:rPr>
          </w:pPr>
        </w:p>
        <w:p w14:paraId="2E7BEFC9"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Obie zmienne mają wysokie (ponad 90% prawdopodobieństwo) na posiadanie rozkładu normalnego, dlatego zdecydowałam się na te testy.</w:t>
          </w:r>
        </w:p>
        <w:p w14:paraId="63AAC1F7"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noProof/>
              <w:sz w:val="24"/>
              <w:szCs w:val="24"/>
            </w:rPr>
            <w:drawing>
              <wp:anchor distT="0" distB="0" distL="114300" distR="114300" simplePos="0" relativeHeight="251670528" behindDoc="1" locked="0" layoutInCell="1" allowOverlap="1" wp14:anchorId="6D55C54E" wp14:editId="0E7F2512">
                <wp:simplePos x="0" y="0"/>
                <wp:positionH relativeFrom="margin">
                  <wp:posOffset>2541905</wp:posOffset>
                </wp:positionH>
                <wp:positionV relativeFrom="paragraph">
                  <wp:posOffset>6985</wp:posOffset>
                </wp:positionV>
                <wp:extent cx="3220720" cy="2776855"/>
                <wp:effectExtent l="0" t="0" r="0" b="4445"/>
                <wp:wrapTight wrapText="bothSides">
                  <wp:wrapPolygon edited="0">
                    <wp:start x="0" y="0"/>
                    <wp:lineTo x="0" y="21486"/>
                    <wp:lineTo x="21464" y="21486"/>
                    <wp:lineTo x="21464" y="0"/>
                    <wp:lineTo x="0" y="0"/>
                  </wp:wrapPolygon>
                </wp:wrapTight>
                <wp:docPr id="1269335756" name="Obraz 1"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35756" name="Obraz 1" descr="Obraz zawierający tekst, linia, zrzut ekranu, Wykres&#10;&#10;Opis wygenerowany automatyczni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0720" cy="2776855"/>
                        </a:xfrm>
                        <a:prstGeom prst="rect">
                          <a:avLst/>
                        </a:prstGeom>
                      </pic:spPr>
                    </pic:pic>
                  </a:graphicData>
                </a:graphic>
              </wp:anchor>
            </w:drawing>
          </w:r>
          <w:r w:rsidRPr="00E57517">
            <w:rPr>
              <w:rFonts w:ascii="Times New Roman" w:hAnsi="Times New Roman" w:cs="Times New Roman"/>
              <w:sz w:val="24"/>
              <w:szCs w:val="24"/>
            </w:rPr>
            <w:t>Badanie zależności:</w:t>
          </w:r>
        </w:p>
        <w:p w14:paraId="28E019AB" w14:textId="77777777" w:rsidR="001F59DE" w:rsidRPr="00856495"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Obie Zgodnie z współczynnikiem korelacji Pearsona </w:t>
          </w:r>
          <w:r w:rsidRPr="00856495">
            <w:rPr>
              <w:rFonts w:ascii="Times New Roman" w:hAnsi="Times New Roman" w:cs="Times New Roman"/>
              <w:sz w:val="24"/>
              <w:szCs w:val="24"/>
            </w:rPr>
            <w:t>=</w:t>
          </w:r>
          <w:r w:rsidRPr="00E57517">
            <w:rPr>
              <w:rFonts w:ascii="Times New Roman" w:hAnsi="Times New Roman" w:cs="Times New Roman"/>
              <w:sz w:val="24"/>
              <w:szCs w:val="24"/>
            </w:rPr>
            <w:t xml:space="preserve"> </w:t>
          </w:r>
          <w:r w:rsidRPr="00856495">
            <w:rPr>
              <w:rFonts w:ascii="Times New Roman" w:hAnsi="Times New Roman" w:cs="Times New Roman"/>
              <w:sz w:val="24"/>
              <w:szCs w:val="24"/>
            </w:rPr>
            <w:t>0</w:t>
          </w:r>
          <w:r w:rsidRPr="00E57517">
            <w:rPr>
              <w:rFonts w:ascii="Times New Roman" w:hAnsi="Times New Roman" w:cs="Times New Roman"/>
              <w:sz w:val="24"/>
              <w:szCs w:val="24"/>
            </w:rPr>
            <w:t xml:space="preserve">,78, widoczna jest zależność między zmiennymi, jest ona dość silna. Niebieska linia regresji ukazuje, że obie zmienne są zależne dodatnio (wraz ze wzrostem jednej wzrasta druga). Same testy istotności pokazują, że otrzymane wyniki są istotne statystycznie </w:t>
          </w:r>
          <w:r w:rsidRPr="00856495">
            <w:rPr>
              <w:rFonts w:ascii="Times New Roman" w:hAnsi="Times New Roman" w:cs="Times New Roman"/>
              <w:sz w:val="24"/>
              <w:szCs w:val="24"/>
            </w:rPr>
            <w:t>Przedział ufności współczynnika korelacji</w:t>
          </w:r>
          <w:r w:rsidRPr="00E57517">
            <w:rPr>
              <w:rFonts w:ascii="Times New Roman" w:hAnsi="Times New Roman" w:cs="Times New Roman"/>
              <w:sz w:val="24"/>
              <w:szCs w:val="24"/>
            </w:rPr>
            <w:t xml:space="preserve"> ma wąski przedział &lt;0,71 , 0,84&gt;, czyli na 95% poprawny współczynnik korelacji znajduje się w tym zakresie.  Sam test jest również wysoce istotny statystycznie, ponieważ </w:t>
          </w:r>
          <w:r w:rsidRPr="00856495">
            <w:rPr>
              <w:rFonts w:ascii="Times New Roman" w:hAnsi="Times New Roman" w:cs="Times New Roman"/>
              <w:sz w:val="24"/>
              <w:szCs w:val="24"/>
            </w:rPr>
            <w:t>p=8</w:t>
          </w:r>
          <w:r w:rsidRPr="00E57517">
            <w:rPr>
              <w:rFonts w:ascii="Times New Roman" w:hAnsi="Times New Roman" w:cs="Times New Roman"/>
              <w:sz w:val="24"/>
              <w:szCs w:val="24"/>
            </w:rPr>
            <w:t>,</w:t>
          </w:r>
          <w:r w:rsidRPr="00856495">
            <w:rPr>
              <w:rFonts w:ascii="Times New Roman" w:hAnsi="Times New Roman" w:cs="Times New Roman"/>
              <w:sz w:val="24"/>
              <w:szCs w:val="24"/>
            </w:rPr>
            <w:t>72×10</w:t>
          </w:r>
          <w:r w:rsidRPr="00E57517">
            <w:rPr>
              <w:rFonts w:ascii="Times New Roman" w:hAnsi="Times New Roman" w:cs="Times New Roman"/>
              <w:sz w:val="24"/>
              <w:szCs w:val="24"/>
            </w:rPr>
            <w:t>^(</w:t>
          </w:r>
          <w:r w:rsidRPr="00856495">
            <w:rPr>
              <w:rFonts w:ascii="Times New Roman" w:hAnsi="Times New Roman" w:cs="Times New Roman"/>
              <w:sz w:val="24"/>
              <w:szCs w:val="24"/>
            </w:rPr>
            <w:t>−30</w:t>
          </w:r>
          <w:r w:rsidRPr="00E57517">
            <w:rPr>
              <w:rFonts w:ascii="Times New Roman" w:hAnsi="Times New Roman" w:cs="Times New Roman"/>
              <w:sz w:val="24"/>
              <w:szCs w:val="24"/>
            </w:rPr>
            <w:t>), czyli badana zależność na pewno ma miejsce. Niebieska linia regresji ukazuje</w:t>
          </w:r>
          <w:r w:rsidRPr="00856495">
            <w:rPr>
              <w:rFonts w:ascii="Times New Roman" w:hAnsi="Times New Roman" w:cs="Times New Roman"/>
              <w:sz w:val="24"/>
              <w:szCs w:val="24"/>
            </w:rPr>
            <w:t xml:space="preserve"> przewidywany poziom szczęścia dla określonych wartości </w:t>
          </w:r>
          <w:r w:rsidRPr="00E57517">
            <w:rPr>
              <w:rFonts w:ascii="Times New Roman" w:hAnsi="Times New Roman" w:cs="Times New Roman"/>
              <w:sz w:val="24"/>
              <w:szCs w:val="24"/>
            </w:rPr>
            <w:t>log</w:t>
          </w:r>
          <w:r w:rsidRPr="00856495">
            <w:rPr>
              <w:rFonts w:ascii="Times New Roman" w:hAnsi="Times New Roman" w:cs="Times New Roman"/>
              <w:sz w:val="24"/>
              <w:szCs w:val="24"/>
            </w:rPr>
            <w:t xml:space="preserve"> PKB per capita</w:t>
          </w:r>
          <w:r w:rsidRPr="00E57517">
            <w:rPr>
              <w:rFonts w:ascii="Times New Roman" w:hAnsi="Times New Roman" w:cs="Times New Roman"/>
              <w:sz w:val="24"/>
              <w:szCs w:val="24"/>
            </w:rPr>
            <w:t>, a szare pole wokół niej to 95% przedział ufności szacujący niepewność modelu.</w:t>
          </w:r>
        </w:p>
        <w:p w14:paraId="38456F0B"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Analiza danych:</w:t>
          </w:r>
        </w:p>
        <w:p w14:paraId="5AC1BC21" w14:textId="77777777" w:rsidR="001F59DE" w:rsidRPr="00856495" w:rsidRDefault="001F59DE" w:rsidP="008575BA">
          <w:pPr>
            <w:spacing w:line="360" w:lineRule="auto"/>
            <w:jc w:val="both"/>
            <w:rPr>
              <w:rFonts w:ascii="Times New Roman" w:hAnsi="Times New Roman" w:cs="Times New Roman"/>
              <w:sz w:val="24"/>
              <w:szCs w:val="24"/>
            </w:rPr>
          </w:pPr>
          <w:r w:rsidRPr="00856495">
            <w:rPr>
              <w:rFonts w:ascii="Times New Roman" w:hAnsi="Times New Roman" w:cs="Times New Roman"/>
              <w:sz w:val="24"/>
              <w:szCs w:val="24"/>
            </w:rPr>
            <w:t>Punkty</w:t>
          </w:r>
          <w:r w:rsidRPr="00E57517">
            <w:rPr>
              <w:rFonts w:ascii="Times New Roman" w:hAnsi="Times New Roman" w:cs="Times New Roman"/>
              <w:sz w:val="24"/>
              <w:szCs w:val="24"/>
            </w:rPr>
            <w:t xml:space="preserve"> badanych danych</w:t>
          </w:r>
          <w:r w:rsidRPr="00856495">
            <w:rPr>
              <w:rFonts w:ascii="Times New Roman" w:hAnsi="Times New Roman" w:cs="Times New Roman"/>
              <w:sz w:val="24"/>
              <w:szCs w:val="24"/>
            </w:rPr>
            <w:t xml:space="preserve"> układają się blisko linii regresji, co sugeruje zgodność danych z modelem.</w:t>
          </w:r>
          <w:r w:rsidRPr="00E57517">
            <w:rPr>
              <w:rFonts w:ascii="Times New Roman" w:hAnsi="Times New Roman" w:cs="Times New Roman"/>
              <w:sz w:val="24"/>
              <w:szCs w:val="24"/>
            </w:rPr>
            <w:t xml:space="preserve"> </w:t>
          </w:r>
          <w:r w:rsidRPr="00856495">
            <w:rPr>
              <w:rFonts w:ascii="Times New Roman" w:hAnsi="Times New Roman" w:cs="Times New Roman"/>
              <w:sz w:val="24"/>
              <w:szCs w:val="24"/>
            </w:rPr>
            <w:t xml:space="preserve">Histogram na </w:t>
          </w:r>
          <w:r w:rsidRPr="00E57517">
            <w:rPr>
              <w:rFonts w:ascii="Times New Roman" w:hAnsi="Times New Roman" w:cs="Times New Roman"/>
              <w:sz w:val="24"/>
              <w:szCs w:val="24"/>
            </w:rPr>
            <w:t>osi X ukazuje rozkład log</w:t>
          </w:r>
          <w:r w:rsidRPr="00856495">
            <w:rPr>
              <w:rFonts w:ascii="Times New Roman" w:hAnsi="Times New Roman" w:cs="Times New Roman"/>
              <w:sz w:val="24"/>
              <w:szCs w:val="24"/>
            </w:rPr>
            <w:t xml:space="preserve"> PKB per capita w badanej próbie. Dane są stosunkowo równomiernie rozłożone</w:t>
          </w:r>
          <w:r w:rsidRPr="00E57517">
            <w:rPr>
              <w:rFonts w:ascii="Times New Roman" w:hAnsi="Times New Roman" w:cs="Times New Roman"/>
              <w:sz w:val="24"/>
              <w:szCs w:val="24"/>
            </w:rPr>
            <w:t>, h</w:t>
          </w:r>
          <w:r w:rsidRPr="00856495">
            <w:rPr>
              <w:rFonts w:ascii="Times New Roman" w:hAnsi="Times New Roman" w:cs="Times New Roman"/>
              <w:sz w:val="24"/>
              <w:szCs w:val="24"/>
            </w:rPr>
            <w:t xml:space="preserve">istogram </w:t>
          </w:r>
          <w:r w:rsidRPr="00E57517">
            <w:rPr>
              <w:rFonts w:ascii="Times New Roman" w:hAnsi="Times New Roman" w:cs="Times New Roman"/>
              <w:sz w:val="24"/>
              <w:szCs w:val="24"/>
            </w:rPr>
            <w:t xml:space="preserve">na osi Y przedstawia natomiast </w:t>
          </w:r>
          <w:r w:rsidRPr="00856495">
            <w:rPr>
              <w:rFonts w:ascii="Times New Roman" w:hAnsi="Times New Roman" w:cs="Times New Roman"/>
              <w:sz w:val="24"/>
              <w:szCs w:val="24"/>
            </w:rPr>
            <w:t>rozkład poziomu szczęścia</w:t>
          </w:r>
          <w:r w:rsidRPr="00E57517">
            <w:rPr>
              <w:rFonts w:ascii="Times New Roman" w:hAnsi="Times New Roman" w:cs="Times New Roman"/>
              <w:sz w:val="24"/>
              <w:szCs w:val="24"/>
            </w:rPr>
            <w:t>. Według analizowanych wyników w</w:t>
          </w:r>
          <w:r w:rsidRPr="00856495">
            <w:rPr>
              <w:rFonts w:ascii="Times New Roman" w:hAnsi="Times New Roman" w:cs="Times New Roman"/>
              <w:sz w:val="24"/>
              <w:szCs w:val="24"/>
            </w:rPr>
            <w:t xml:space="preserve">artości bliskie linii regresji oraz silna </w:t>
          </w:r>
          <w:r w:rsidRPr="00E57517">
            <w:rPr>
              <w:rFonts w:ascii="Times New Roman" w:hAnsi="Times New Roman" w:cs="Times New Roman"/>
              <w:sz w:val="24"/>
              <w:szCs w:val="24"/>
            </w:rPr>
            <w:t>korelacja</w:t>
          </w:r>
          <w:r w:rsidRPr="00856495">
            <w:rPr>
              <w:rFonts w:ascii="Times New Roman" w:hAnsi="Times New Roman" w:cs="Times New Roman"/>
              <w:sz w:val="24"/>
              <w:szCs w:val="24"/>
            </w:rPr>
            <w:t xml:space="preserve"> wskazują </w:t>
          </w:r>
          <w:r w:rsidRPr="00E57517">
            <w:rPr>
              <w:rFonts w:ascii="Times New Roman" w:hAnsi="Times New Roman" w:cs="Times New Roman"/>
              <w:sz w:val="24"/>
              <w:szCs w:val="24"/>
            </w:rPr>
            <w:t xml:space="preserve">na to, że między zmiennymi występuje istotny związek. </w:t>
          </w:r>
          <w:r w:rsidRPr="00856495">
            <w:rPr>
              <w:rFonts w:ascii="Times New Roman" w:hAnsi="Times New Roman" w:cs="Times New Roman"/>
              <w:sz w:val="24"/>
              <w:szCs w:val="24"/>
            </w:rPr>
            <w:t>Szar</w:t>
          </w:r>
          <w:r w:rsidRPr="00E57517">
            <w:rPr>
              <w:rFonts w:ascii="Times New Roman" w:hAnsi="Times New Roman" w:cs="Times New Roman"/>
              <w:sz w:val="24"/>
              <w:szCs w:val="24"/>
            </w:rPr>
            <w:t>e</w:t>
          </w:r>
          <w:r w:rsidRPr="00856495">
            <w:rPr>
              <w:rFonts w:ascii="Times New Roman" w:hAnsi="Times New Roman" w:cs="Times New Roman"/>
              <w:sz w:val="24"/>
              <w:szCs w:val="24"/>
            </w:rPr>
            <w:t xml:space="preserve"> </w:t>
          </w:r>
          <w:r w:rsidRPr="00E57517">
            <w:rPr>
              <w:rFonts w:ascii="Times New Roman" w:hAnsi="Times New Roman" w:cs="Times New Roman"/>
              <w:sz w:val="24"/>
              <w:szCs w:val="24"/>
            </w:rPr>
            <w:t>pole</w:t>
          </w:r>
          <w:r w:rsidRPr="00856495">
            <w:rPr>
              <w:rFonts w:ascii="Times New Roman" w:hAnsi="Times New Roman" w:cs="Times New Roman"/>
              <w:sz w:val="24"/>
              <w:szCs w:val="24"/>
            </w:rPr>
            <w:t xml:space="preserve"> wokół linii regresji jest stosunkowo </w:t>
          </w:r>
          <w:r w:rsidRPr="00E57517">
            <w:rPr>
              <w:rFonts w:ascii="Times New Roman" w:hAnsi="Times New Roman" w:cs="Times New Roman"/>
              <w:sz w:val="24"/>
              <w:szCs w:val="24"/>
            </w:rPr>
            <w:t>wąskie</w:t>
          </w:r>
          <w:r w:rsidRPr="00856495">
            <w:rPr>
              <w:rFonts w:ascii="Times New Roman" w:hAnsi="Times New Roman" w:cs="Times New Roman"/>
              <w:sz w:val="24"/>
              <w:szCs w:val="24"/>
            </w:rPr>
            <w:t xml:space="preserve">, co wskazuje na niewielką zmienność reszt i </w:t>
          </w:r>
          <w:r w:rsidRPr="00E57517">
            <w:rPr>
              <w:rFonts w:ascii="Times New Roman" w:hAnsi="Times New Roman" w:cs="Times New Roman"/>
              <w:sz w:val="24"/>
              <w:szCs w:val="24"/>
            </w:rPr>
            <w:t>dopasowanie modelu. Przy zerowym poziomie log PKB per capita poziom szczęścia jest ujemy (-1,45868), a przy wzroście pierwszej zmiennej o 1 jednostkę poziom szczęścia wzrasta o 0,74060, nie jest to duży wzrost, jednakże wskazuje na dodatnią zależność.</w:t>
          </w:r>
        </w:p>
        <w:p w14:paraId="555B3499" w14:textId="77777777" w:rsidR="001F59DE" w:rsidRPr="00E57517" w:rsidRDefault="001F59DE" w:rsidP="008575BA">
          <w:pPr>
            <w:spacing w:line="360" w:lineRule="auto"/>
            <w:jc w:val="both"/>
            <w:rPr>
              <w:rFonts w:ascii="Times New Roman" w:hAnsi="Times New Roman" w:cs="Times New Roman"/>
              <w:sz w:val="24"/>
              <w:szCs w:val="24"/>
            </w:rPr>
          </w:pPr>
        </w:p>
        <w:p w14:paraId="26FDC007" w14:textId="77777777" w:rsidR="001F59DE" w:rsidRPr="00E57517" w:rsidRDefault="001F59DE" w:rsidP="008575BA">
          <w:pPr>
            <w:pStyle w:val="Nagwek2"/>
            <w:spacing w:line="360" w:lineRule="auto"/>
            <w:jc w:val="both"/>
            <w:rPr>
              <w:rFonts w:ascii="Times New Roman" w:hAnsi="Times New Roman" w:cs="Times New Roman"/>
              <w:sz w:val="24"/>
              <w:szCs w:val="24"/>
            </w:rPr>
          </w:pPr>
          <w:bookmarkStart w:id="5" w:name="_Toc188051116"/>
          <w:r w:rsidRPr="00E57517">
            <w:rPr>
              <w:rFonts w:ascii="Times New Roman" w:hAnsi="Times New Roman" w:cs="Times New Roman"/>
              <w:sz w:val="24"/>
              <w:szCs w:val="24"/>
            </w:rPr>
            <w:lastRenderedPageBreak/>
            <w:t>Analiza wyników:</w:t>
          </w:r>
          <w:bookmarkEnd w:id="5"/>
        </w:p>
        <w:p w14:paraId="6FBC9C57"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Wyżej przeprowadzona analiza wykazuje istnienie dość mocnego, dodatniego związku między logarytmiczną wartością PKB per capita a wskaźnikiem szczęścia. Związek jest monotoniczny, a wyższy poziom PKB per capita wpływa na wzrost poziomu szczęścia. </w:t>
          </w:r>
        </w:p>
        <w:p w14:paraId="31C6A09B" w14:textId="77777777" w:rsidR="001F59DE" w:rsidRPr="00E57517" w:rsidRDefault="001F59DE" w:rsidP="008575BA">
          <w:pPr>
            <w:spacing w:line="360" w:lineRule="auto"/>
            <w:jc w:val="both"/>
            <w:rPr>
              <w:rFonts w:ascii="Times New Roman" w:hAnsi="Times New Roman" w:cs="Times New Roman"/>
              <w:i/>
              <w:iCs/>
              <w:sz w:val="24"/>
              <w:szCs w:val="24"/>
            </w:rPr>
          </w:pPr>
          <w:r w:rsidRPr="00E57517">
            <w:rPr>
              <w:rFonts w:ascii="Times New Roman" w:hAnsi="Times New Roman" w:cs="Times New Roman"/>
              <w:sz w:val="24"/>
              <w:szCs w:val="24"/>
            </w:rPr>
            <w:t xml:space="preserve">Przy analizie można również spojrzeć na kolumnę </w:t>
          </w:r>
          <w:r w:rsidRPr="00E57517">
            <w:rPr>
              <w:rFonts w:ascii="Times New Roman" w:hAnsi="Times New Roman" w:cs="Times New Roman"/>
              <w:i/>
              <w:iCs/>
              <w:sz w:val="24"/>
              <w:szCs w:val="24"/>
            </w:rPr>
            <w:t xml:space="preserve">Explained by  Log GDP per capita, </w:t>
          </w:r>
          <w:r w:rsidRPr="00E57517">
            <w:rPr>
              <w:rFonts w:ascii="Times New Roman" w:hAnsi="Times New Roman" w:cs="Times New Roman"/>
              <w:sz w:val="24"/>
              <w:szCs w:val="24"/>
            </w:rPr>
            <w:t>który według przeprowadzonych przez autora badań ma pokazywać stopień wpływu właśnie</w:t>
          </w:r>
          <w:r w:rsidRPr="00E57517">
            <w:rPr>
              <w:rFonts w:ascii="Times New Roman" w:hAnsi="Times New Roman" w:cs="Times New Roman"/>
              <w:i/>
              <w:iCs/>
              <w:sz w:val="24"/>
              <w:szCs w:val="24"/>
            </w:rPr>
            <w:t xml:space="preserve"> log PKB per capita </w:t>
          </w:r>
          <w:r w:rsidRPr="00E57517">
            <w:rPr>
              <w:rFonts w:ascii="Times New Roman" w:hAnsi="Times New Roman" w:cs="Times New Roman"/>
              <w:sz w:val="24"/>
              <w:szCs w:val="24"/>
            </w:rPr>
            <w:t>na stopień szczęścia</w:t>
          </w:r>
          <w:r w:rsidRPr="00E57517">
            <w:rPr>
              <w:rFonts w:ascii="Times New Roman" w:hAnsi="Times New Roman" w:cs="Times New Roman"/>
              <w:i/>
              <w:iCs/>
              <w:sz w:val="24"/>
              <w:szCs w:val="24"/>
            </w:rPr>
            <w:t>:</w:t>
          </w:r>
        </w:p>
        <w:p w14:paraId="2C0C1C79"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Wykres log PKB per capita również wskazuje, że ten czynnik jest istotny, a jego wkład w poziom szczęścia jest stabilny, czego dowodem jest względnie wąski rozstęp międzykwartylowy i tylko pojedyncza wartość odstająca. Co jest potwierdzeniem z innego źródła, że PKB per capita ma znaczny wpływ na poziom szczęścia. </w:t>
          </w:r>
          <w:r w:rsidRPr="00E57517">
            <w:rPr>
              <w:rFonts w:ascii="Times New Roman" w:hAnsi="Times New Roman" w:cs="Times New Roman"/>
              <w:noProof/>
              <w:sz w:val="24"/>
              <w:szCs w:val="24"/>
            </w:rPr>
            <w:drawing>
              <wp:inline distT="0" distB="0" distL="0" distR="0" wp14:anchorId="3EBDCE06" wp14:editId="129595A6">
                <wp:extent cx="2673350" cy="2253007"/>
                <wp:effectExtent l="0" t="0" r="0" b="0"/>
                <wp:docPr id="1350129808"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29808" name="Obraz 1" descr="Obraz zawierający tekst, zrzut ekranu, linia, Wykres&#10;&#10;Opis wygenerowany automatyczni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350" cy="2253007"/>
                        </a:xfrm>
                        <a:prstGeom prst="rect">
                          <a:avLst/>
                        </a:prstGeom>
                      </pic:spPr>
                    </pic:pic>
                  </a:graphicData>
                </a:graphic>
              </wp:inline>
            </w:drawing>
          </w:r>
        </w:p>
        <w:p w14:paraId="67AD1057" w14:textId="77777777" w:rsidR="001F59DE" w:rsidRPr="00E57517" w:rsidRDefault="001F59DE" w:rsidP="008575BA">
          <w:pPr>
            <w:pStyle w:val="Nagwek1"/>
            <w:spacing w:line="360" w:lineRule="auto"/>
            <w:jc w:val="both"/>
            <w:rPr>
              <w:rFonts w:ascii="Times New Roman" w:hAnsi="Times New Roman" w:cs="Times New Roman"/>
              <w:sz w:val="24"/>
              <w:szCs w:val="24"/>
            </w:rPr>
          </w:pPr>
          <w:bookmarkStart w:id="6" w:name="_Toc188051117"/>
          <w:r w:rsidRPr="00E57517">
            <w:rPr>
              <w:rFonts w:ascii="Times New Roman" w:hAnsi="Times New Roman" w:cs="Times New Roman"/>
              <w:noProof/>
              <w:sz w:val="24"/>
              <w:szCs w:val="24"/>
            </w:rPr>
            <w:drawing>
              <wp:anchor distT="0" distB="0" distL="114300" distR="114300" simplePos="0" relativeHeight="251669504" behindDoc="1" locked="0" layoutInCell="1" allowOverlap="1" wp14:anchorId="0F9AB023" wp14:editId="3C63F659">
                <wp:simplePos x="0" y="0"/>
                <wp:positionH relativeFrom="margin">
                  <wp:align>center</wp:align>
                </wp:positionH>
                <wp:positionV relativeFrom="paragraph">
                  <wp:posOffset>499745</wp:posOffset>
                </wp:positionV>
                <wp:extent cx="2343150" cy="422910"/>
                <wp:effectExtent l="0" t="0" r="0" b="0"/>
                <wp:wrapTopAndBottom/>
                <wp:docPr id="118500962"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0962" name="Obraz 1" descr="Obraz zawierający tekst, Czcionka, zrzut ekranu, numer&#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2343150" cy="422910"/>
                        </a:xfrm>
                        <a:prstGeom prst="rect">
                          <a:avLst/>
                        </a:prstGeom>
                      </pic:spPr>
                    </pic:pic>
                  </a:graphicData>
                </a:graphic>
                <wp14:sizeRelH relativeFrom="margin">
                  <wp14:pctWidth>0</wp14:pctWidth>
                </wp14:sizeRelH>
                <wp14:sizeRelV relativeFrom="margin">
                  <wp14:pctHeight>0</wp14:pctHeight>
                </wp14:sizeRelV>
              </wp:anchor>
            </w:drawing>
          </w:r>
          <w:r w:rsidRPr="00E57517">
            <w:rPr>
              <w:rFonts w:ascii="Times New Roman" w:hAnsi="Times New Roman" w:cs="Times New Roman"/>
              <w:sz w:val="24"/>
              <w:szCs w:val="24"/>
            </w:rPr>
            <w:t>Czy wsparcie socjalne ma wpływ na poziom szczęścia?</w:t>
          </w:r>
          <w:bookmarkEnd w:id="6"/>
          <w:r w:rsidRPr="00E57517">
            <w:rPr>
              <w:rFonts w:ascii="Times New Roman" w:hAnsi="Times New Roman" w:cs="Times New Roman"/>
              <w:sz w:val="24"/>
              <w:szCs w:val="24"/>
            </w:rPr>
            <w:t xml:space="preserve"> </w:t>
          </w:r>
        </w:p>
        <w:p w14:paraId="7558D742" w14:textId="77777777" w:rsidR="001F59DE"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Obie zmienne mają wysokie (ponad 90% prawdopodobieństwo) na posiadanie rozkładu normalnego, dlatego zdecydowałam się na te testy.</w:t>
          </w:r>
        </w:p>
        <w:p w14:paraId="6C46F044"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noProof/>
              <w:sz w:val="24"/>
              <w:szCs w:val="24"/>
            </w:rPr>
            <w:lastRenderedPageBreak/>
            <w:drawing>
              <wp:anchor distT="0" distB="0" distL="114300" distR="114300" simplePos="0" relativeHeight="251668480" behindDoc="1" locked="0" layoutInCell="1" allowOverlap="1" wp14:anchorId="61EE80AF" wp14:editId="15CB96F0">
                <wp:simplePos x="0" y="0"/>
                <wp:positionH relativeFrom="margin">
                  <wp:posOffset>2834005</wp:posOffset>
                </wp:positionH>
                <wp:positionV relativeFrom="paragraph">
                  <wp:posOffset>70485</wp:posOffset>
                </wp:positionV>
                <wp:extent cx="3022600" cy="2755900"/>
                <wp:effectExtent l="0" t="0" r="6350" b="6350"/>
                <wp:wrapTight wrapText="bothSides">
                  <wp:wrapPolygon edited="0">
                    <wp:start x="0" y="0"/>
                    <wp:lineTo x="0" y="21500"/>
                    <wp:lineTo x="21509" y="21500"/>
                    <wp:lineTo x="21509" y="0"/>
                    <wp:lineTo x="0" y="0"/>
                  </wp:wrapPolygon>
                </wp:wrapTight>
                <wp:docPr id="1830522688"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22688" name="Obraz 1" descr="Obraz zawierający tekst, zrzut ekranu, linia, Wykres&#10;&#10;Opis wygenerowany automatyczni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2600" cy="2755900"/>
                        </a:xfrm>
                        <a:prstGeom prst="rect">
                          <a:avLst/>
                        </a:prstGeom>
                      </pic:spPr>
                    </pic:pic>
                  </a:graphicData>
                </a:graphic>
                <wp14:sizeRelH relativeFrom="margin">
                  <wp14:pctWidth>0</wp14:pctWidth>
                </wp14:sizeRelH>
                <wp14:sizeRelV relativeFrom="margin">
                  <wp14:pctHeight>0</wp14:pctHeight>
                </wp14:sizeRelV>
              </wp:anchor>
            </w:drawing>
          </w:r>
          <w:r w:rsidRPr="00E57517">
            <w:rPr>
              <w:rFonts w:ascii="Times New Roman" w:hAnsi="Times New Roman" w:cs="Times New Roman"/>
              <w:sz w:val="24"/>
              <w:szCs w:val="24"/>
            </w:rPr>
            <w:t>Badanie zależności:</w:t>
          </w:r>
        </w:p>
        <w:p w14:paraId="787C531E" w14:textId="77777777" w:rsidR="001F59DE" w:rsidRPr="00B922D8" w:rsidRDefault="001F59DE" w:rsidP="008575BA">
          <w:pPr>
            <w:spacing w:line="360" w:lineRule="auto"/>
            <w:jc w:val="both"/>
            <w:rPr>
              <w:rFonts w:ascii="Times New Roman" w:hAnsi="Times New Roman" w:cs="Times New Roman"/>
              <w:sz w:val="24"/>
              <w:szCs w:val="24"/>
            </w:rPr>
          </w:pPr>
          <w:r w:rsidRPr="00B922D8">
            <w:rPr>
              <w:rFonts w:ascii="Times New Roman" w:hAnsi="Times New Roman" w:cs="Times New Roman"/>
              <w:sz w:val="24"/>
              <w:szCs w:val="24"/>
            </w:rPr>
            <w:t>Wykres pokazuje silną</w:t>
          </w:r>
          <w:r w:rsidRPr="00E57517">
            <w:rPr>
              <w:rFonts w:ascii="Times New Roman" w:hAnsi="Times New Roman" w:cs="Times New Roman"/>
              <w:sz w:val="24"/>
              <w:szCs w:val="24"/>
            </w:rPr>
            <w:t xml:space="preserve"> i </w:t>
          </w:r>
          <w:r w:rsidRPr="00B922D8">
            <w:rPr>
              <w:rFonts w:ascii="Times New Roman" w:hAnsi="Times New Roman" w:cs="Times New Roman"/>
              <w:sz w:val="24"/>
              <w:szCs w:val="24"/>
            </w:rPr>
            <w:t xml:space="preserve">dodatnią korelację między </w:t>
          </w:r>
          <w:r w:rsidRPr="00E57517">
            <w:rPr>
              <w:rFonts w:ascii="Times New Roman" w:hAnsi="Times New Roman" w:cs="Times New Roman"/>
              <w:sz w:val="24"/>
              <w:szCs w:val="24"/>
            </w:rPr>
            <w:t xml:space="preserve">zmiennymi, </w:t>
          </w:r>
          <w:r w:rsidRPr="00B922D8">
            <w:rPr>
              <w:rFonts w:ascii="Times New Roman" w:hAnsi="Times New Roman" w:cs="Times New Roman"/>
              <w:sz w:val="24"/>
              <w:szCs w:val="24"/>
            </w:rPr>
            <w:t>wyższy poziom wsparcia społecznego wiąże się z wyższym poziomem szczęścia.</w:t>
          </w:r>
          <w:r w:rsidRPr="00E57517">
            <w:rPr>
              <w:rFonts w:ascii="Times New Roman" w:hAnsi="Times New Roman" w:cs="Times New Roman"/>
              <w:sz w:val="24"/>
              <w:szCs w:val="24"/>
            </w:rPr>
            <w:t xml:space="preserve"> </w:t>
          </w:r>
          <w:r w:rsidRPr="00B922D8">
            <w:rPr>
              <w:rFonts w:ascii="Times New Roman" w:hAnsi="Times New Roman" w:cs="Times New Roman"/>
              <w:sz w:val="24"/>
              <w:szCs w:val="24"/>
            </w:rPr>
            <w:t xml:space="preserve">Wynik testu </w:t>
          </w:r>
          <w:r w:rsidRPr="00E57517">
            <w:rPr>
              <w:rFonts w:ascii="Times New Roman" w:hAnsi="Times New Roman" w:cs="Times New Roman"/>
              <w:sz w:val="24"/>
              <w:szCs w:val="24"/>
            </w:rPr>
            <w:t>T-studenta</w:t>
          </w:r>
          <w:r w:rsidRPr="00B922D8">
            <w:rPr>
              <w:rFonts w:ascii="Times New Roman" w:hAnsi="Times New Roman" w:cs="Times New Roman"/>
              <w:sz w:val="24"/>
              <w:szCs w:val="24"/>
            </w:rPr>
            <w:t xml:space="preserve"> dla współczynnika regresji pokazuje, że związek między wsparciem społecznym a poziomem szczęścia jest istotny statystycznie (</w:t>
          </w:r>
          <w:r w:rsidRPr="00E57517">
            <w:rPr>
              <w:rFonts w:ascii="Times New Roman" w:hAnsi="Times New Roman" w:cs="Times New Roman"/>
              <w:sz w:val="24"/>
              <w:szCs w:val="24"/>
            </w:rPr>
            <w:t xml:space="preserve">p = </w:t>
          </w:r>
          <w:r w:rsidRPr="00B922D8">
            <w:rPr>
              <w:rFonts w:ascii="Times New Roman" w:hAnsi="Times New Roman" w:cs="Times New Roman"/>
              <w:sz w:val="24"/>
              <w:szCs w:val="24"/>
            </w:rPr>
            <w:t>9</w:t>
          </w:r>
          <w:r w:rsidRPr="00E57517">
            <w:rPr>
              <w:rFonts w:ascii="Times New Roman" w:hAnsi="Times New Roman" w:cs="Times New Roman"/>
              <w:sz w:val="24"/>
              <w:szCs w:val="24"/>
            </w:rPr>
            <w:t>,</w:t>
          </w:r>
          <w:r w:rsidRPr="00B922D8">
            <w:rPr>
              <w:rFonts w:ascii="Times New Roman" w:hAnsi="Times New Roman" w:cs="Times New Roman"/>
              <w:sz w:val="24"/>
              <w:szCs w:val="24"/>
            </w:rPr>
            <w:t>21e-37</w:t>
          </w:r>
          <w:r w:rsidRPr="00E57517">
            <w:rPr>
              <w:rFonts w:ascii="Times New Roman" w:hAnsi="Times New Roman" w:cs="Times New Roman"/>
              <w:sz w:val="24"/>
              <w:szCs w:val="24"/>
            </w:rPr>
            <w:t xml:space="preserve"> </w:t>
          </w:r>
          <w:r w:rsidRPr="00B922D8">
            <w:rPr>
              <w:rFonts w:ascii="Times New Roman" w:hAnsi="Times New Roman" w:cs="Times New Roman"/>
              <w:sz w:val="24"/>
              <w:szCs w:val="24"/>
            </w:rPr>
            <w:t>)</w:t>
          </w:r>
          <w:r w:rsidRPr="00E57517">
            <w:rPr>
              <w:rFonts w:ascii="Times New Roman" w:hAnsi="Times New Roman" w:cs="Times New Roman"/>
              <w:sz w:val="24"/>
              <w:szCs w:val="24"/>
            </w:rPr>
            <w:t xml:space="preserve">, tak samo jak przedział ufności, który jest szarym paskiem znajdującym się wokół linii regresji (Cl 95%, przy takich wynikach możemy odrzucić twierdzenie, że są one przypadkowe. </w:t>
          </w:r>
          <w:r w:rsidRPr="00B922D8">
            <w:rPr>
              <w:rFonts w:ascii="Times New Roman" w:hAnsi="Times New Roman" w:cs="Times New Roman"/>
              <w:sz w:val="24"/>
              <w:szCs w:val="24"/>
            </w:rPr>
            <w:t>Współczynnik korelacji Pearsona wynosi 0</w:t>
          </w:r>
          <w:r w:rsidRPr="00E57517">
            <w:rPr>
              <w:rFonts w:ascii="Times New Roman" w:hAnsi="Times New Roman" w:cs="Times New Roman"/>
              <w:sz w:val="24"/>
              <w:szCs w:val="24"/>
            </w:rPr>
            <w:t>,</w:t>
          </w:r>
          <w:r w:rsidRPr="00B922D8">
            <w:rPr>
              <w:rFonts w:ascii="Times New Roman" w:hAnsi="Times New Roman" w:cs="Times New Roman"/>
              <w:sz w:val="24"/>
              <w:szCs w:val="24"/>
            </w:rPr>
            <w:t>83</w:t>
          </w:r>
          <w:r w:rsidRPr="00E57517">
            <w:rPr>
              <w:rFonts w:ascii="Times New Roman" w:hAnsi="Times New Roman" w:cs="Times New Roman"/>
              <w:sz w:val="24"/>
              <w:szCs w:val="24"/>
            </w:rPr>
            <w:t xml:space="preserve">, co tylko potwierdza, że zmienne są ze sobą silnie i pozytywnie związane </w:t>
          </w:r>
          <w:r w:rsidRPr="00B922D8">
            <w:rPr>
              <w:rFonts w:ascii="Times New Roman" w:hAnsi="Times New Roman" w:cs="Times New Roman"/>
              <w:sz w:val="24"/>
              <w:szCs w:val="24"/>
            </w:rPr>
            <w:t>Histogramy po bokach wykresu przedstawiają</w:t>
          </w:r>
          <w:r w:rsidRPr="00E57517">
            <w:rPr>
              <w:rFonts w:ascii="Times New Roman" w:hAnsi="Times New Roman" w:cs="Times New Roman"/>
              <w:sz w:val="24"/>
              <w:szCs w:val="24"/>
            </w:rPr>
            <w:t xml:space="preserve"> szczegółowo</w:t>
          </w:r>
          <w:r w:rsidRPr="00B922D8">
            <w:rPr>
              <w:rFonts w:ascii="Times New Roman" w:hAnsi="Times New Roman" w:cs="Times New Roman"/>
              <w:sz w:val="24"/>
              <w:szCs w:val="24"/>
            </w:rPr>
            <w:t xml:space="preserve"> rozkład</w:t>
          </w:r>
          <w:r w:rsidRPr="00E57517">
            <w:rPr>
              <w:rFonts w:ascii="Times New Roman" w:hAnsi="Times New Roman" w:cs="Times New Roman"/>
              <w:sz w:val="24"/>
              <w:szCs w:val="24"/>
            </w:rPr>
            <w:t xml:space="preserve"> każdej </w:t>
          </w:r>
          <w:r w:rsidRPr="00B922D8">
            <w:rPr>
              <w:rFonts w:ascii="Times New Roman" w:hAnsi="Times New Roman" w:cs="Times New Roman"/>
              <w:sz w:val="24"/>
              <w:szCs w:val="24"/>
            </w:rPr>
            <w:t>zmienn</w:t>
          </w:r>
          <w:r w:rsidRPr="00E57517">
            <w:rPr>
              <w:rFonts w:ascii="Times New Roman" w:hAnsi="Times New Roman" w:cs="Times New Roman"/>
              <w:sz w:val="24"/>
              <w:szCs w:val="24"/>
            </w:rPr>
            <w:t>ej. Na osi X znajduje się r</w:t>
          </w:r>
          <w:r w:rsidRPr="00B922D8">
            <w:rPr>
              <w:rFonts w:ascii="Times New Roman" w:hAnsi="Times New Roman" w:cs="Times New Roman"/>
              <w:sz w:val="24"/>
              <w:szCs w:val="24"/>
            </w:rPr>
            <w:t>ozkład wsparcia społecznego</w:t>
          </w:r>
          <w:r w:rsidRPr="00E57517">
            <w:rPr>
              <w:rFonts w:ascii="Times New Roman" w:hAnsi="Times New Roman" w:cs="Times New Roman"/>
              <w:sz w:val="24"/>
              <w:szCs w:val="24"/>
            </w:rPr>
            <w:t xml:space="preserve">, </w:t>
          </w:r>
          <w:r w:rsidRPr="00B922D8">
            <w:rPr>
              <w:rFonts w:ascii="Times New Roman" w:hAnsi="Times New Roman" w:cs="Times New Roman"/>
              <w:sz w:val="24"/>
              <w:szCs w:val="24"/>
            </w:rPr>
            <w:t xml:space="preserve">jest </w:t>
          </w:r>
          <w:r w:rsidRPr="00E57517">
            <w:rPr>
              <w:rFonts w:ascii="Times New Roman" w:hAnsi="Times New Roman" w:cs="Times New Roman"/>
              <w:sz w:val="24"/>
              <w:szCs w:val="24"/>
            </w:rPr>
            <w:t xml:space="preserve">on </w:t>
          </w:r>
          <w:r w:rsidRPr="00B922D8">
            <w:rPr>
              <w:rFonts w:ascii="Times New Roman" w:hAnsi="Times New Roman" w:cs="Times New Roman"/>
              <w:sz w:val="24"/>
              <w:szCs w:val="24"/>
            </w:rPr>
            <w:t>lekko prawostronnie skośny</w:t>
          </w:r>
          <w:r w:rsidRPr="00E57517">
            <w:rPr>
              <w:rFonts w:ascii="Times New Roman" w:hAnsi="Times New Roman" w:cs="Times New Roman"/>
              <w:sz w:val="24"/>
              <w:szCs w:val="24"/>
            </w:rPr>
            <w:t xml:space="preserve"> (</w:t>
          </w:r>
          <w:r w:rsidRPr="00B922D8">
            <w:rPr>
              <w:rFonts w:ascii="Times New Roman" w:hAnsi="Times New Roman" w:cs="Times New Roman"/>
              <w:sz w:val="24"/>
              <w:szCs w:val="24"/>
            </w:rPr>
            <w:t xml:space="preserve">większość wartości </w:t>
          </w:r>
          <w:r w:rsidRPr="00E57517">
            <w:rPr>
              <w:rFonts w:ascii="Times New Roman" w:hAnsi="Times New Roman" w:cs="Times New Roman"/>
              <w:sz w:val="24"/>
              <w:szCs w:val="24"/>
            </w:rPr>
            <w:t>znajduje się</w:t>
          </w:r>
          <w:r w:rsidRPr="00B922D8">
            <w:rPr>
              <w:rFonts w:ascii="Times New Roman" w:hAnsi="Times New Roman" w:cs="Times New Roman"/>
              <w:sz w:val="24"/>
              <w:szCs w:val="24"/>
            </w:rPr>
            <w:t xml:space="preserve"> wokół wyższych poziomów wsparcia</w:t>
          </w:r>
          <w:r w:rsidRPr="00E57517">
            <w:rPr>
              <w:rFonts w:ascii="Times New Roman" w:hAnsi="Times New Roman" w:cs="Times New Roman"/>
              <w:sz w:val="24"/>
              <w:szCs w:val="24"/>
            </w:rPr>
            <w:t>), a r</w:t>
          </w:r>
          <w:r w:rsidRPr="00B922D8">
            <w:rPr>
              <w:rFonts w:ascii="Times New Roman" w:hAnsi="Times New Roman" w:cs="Times New Roman"/>
              <w:sz w:val="24"/>
              <w:szCs w:val="24"/>
            </w:rPr>
            <w:t>ozkład poziomu szczęścia (</w:t>
          </w:r>
          <w:r w:rsidRPr="00E57517">
            <w:rPr>
              <w:rFonts w:ascii="Times New Roman" w:hAnsi="Times New Roman" w:cs="Times New Roman"/>
              <w:sz w:val="24"/>
              <w:szCs w:val="24"/>
            </w:rPr>
            <w:t>znajdujący się na osi</w:t>
          </w:r>
          <w:r w:rsidRPr="00B922D8">
            <w:rPr>
              <w:rFonts w:ascii="Times New Roman" w:hAnsi="Times New Roman" w:cs="Times New Roman"/>
              <w:sz w:val="24"/>
              <w:szCs w:val="24"/>
            </w:rPr>
            <w:t xml:space="preserve"> Y) wydaje się bardziej symetryczny.</w:t>
          </w:r>
        </w:p>
        <w:p w14:paraId="548D8DD3" w14:textId="77777777" w:rsidR="001F59DE" w:rsidRPr="00B922D8"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Analiza danych:</w:t>
          </w:r>
        </w:p>
        <w:p w14:paraId="5586AF18" w14:textId="77777777" w:rsidR="001F59DE" w:rsidRPr="00B922D8"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Korelacja między zmiennymi jest s</w:t>
          </w:r>
          <w:r w:rsidRPr="00B922D8">
            <w:rPr>
              <w:rFonts w:ascii="Times New Roman" w:hAnsi="Times New Roman" w:cs="Times New Roman"/>
              <w:sz w:val="24"/>
              <w:szCs w:val="24"/>
            </w:rPr>
            <w:t xml:space="preserve">ilna </w:t>
          </w:r>
          <w:r w:rsidRPr="00E57517">
            <w:rPr>
              <w:rFonts w:ascii="Times New Roman" w:hAnsi="Times New Roman" w:cs="Times New Roman"/>
              <w:sz w:val="24"/>
              <w:szCs w:val="24"/>
            </w:rPr>
            <w:t xml:space="preserve">i </w:t>
          </w:r>
          <w:r w:rsidRPr="00B922D8">
            <w:rPr>
              <w:rFonts w:ascii="Times New Roman" w:hAnsi="Times New Roman" w:cs="Times New Roman"/>
              <w:sz w:val="24"/>
              <w:szCs w:val="24"/>
            </w:rPr>
            <w:t>pozytywna</w:t>
          </w:r>
          <w:r w:rsidRPr="00E57517">
            <w:rPr>
              <w:rFonts w:ascii="Times New Roman" w:hAnsi="Times New Roman" w:cs="Times New Roman"/>
              <w:sz w:val="24"/>
              <w:szCs w:val="24"/>
            </w:rPr>
            <w:t xml:space="preserve">, na co wskazuje współczynnik korelacji Pearsona. </w:t>
          </w:r>
          <w:r w:rsidRPr="00B922D8">
            <w:rPr>
              <w:rFonts w:ascii="Times New Roman" w:hAnsi="Times New Roman" w:cs="Times New Roman"/>
              <w:sz w:val="24"/>
              <w:szCs w:val="24"/>
            </w:rPr>
            <w:t>Model regresji liniowej</w:t>
          </w:r>
          <w:r w:rsidRPr="00E57517">
            <w:rPr>
              <w:rFonts w:ascii="Times New Roman" w:hAnsi="Times New Roman" w:cs="Times New Roman"/>
              <w:sz w:val="24"/>
              <w:szCs w:val="24"/>
            </w:rPr>
            <w:t xml:space="preserve"> ukazuje, że przy 0 poziomie wsparcia społecznego poziom szczęścia jest ujemny (-0,3428), a wzrost wsparcia społecznego o 1 jednostkę sprawia, że poziom szczęścia wzrasta aż o 7,3618 jednostek, co pokazuje na naprawdę silny wpływ jednej wartości na drugą. Dzięki wynikom testu T-studenta można również potwierdzić, że wyżej analizowane wyniki nie są przypadkowe. Sam model regresji jest dobrze dopasowany do danych ze względu na wysoki współczynnik korelacji i niewielki błąd reszt.</w:t>
          </w:r>
        </w:p>
        <w:p w14:paraId="2AF80496" w14:textId="77777777" w:rsidR="001F59DE" w:rsidRPr="00E57517" w:rsidRDefault="001F59DE" w:rsidP="008575BA">
          <w:pPr>
            <w:pStyle w:val="Nagwek2"/>
            <w:spacing w:line="360" w:lineRule="auto"/>
            <w:jc w:val="both"/>
            <w:rPr>
              <w:rFonts w:ascii="Times New Roman" w:hAnsi="Times New Roman" w:cs="Times New Roman"/>
              <w:sz w:val="24"/>
              <w:szCs w:val="24"/>
            </w:rPr>
          </w:pPr>
          <w:bookmarkStart w:id="7" w:name="_Toc188051118"/>
          <w:r w:rsidRPr="00E57517">
            <w:rPr>
              <w:rFonts w:ascii="Times New Roman" w:hAnsi="Times New Roman" w:cs="Times New Roman"/>
              <w:sz w:val="24"/>
              <w:szCs w:val="24"/>
            </w:rPr>
            <w:t>Wnioski:</w:t>
          </w:r>
          <w:bookmarkEnd w:id="7"/>
        </w:p>
        <w:p w14:paraId="07D4B24E"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Wyżej przeprowadzona analiza wykazuje istnienie dość mocnego, dodatniego związku między poziomem wsparcia społecznego a wskaźnikiem szczęścia. Związek jest silny i istotny, a wzrost wsparcia społecznego wpływa na wzrost poziomu szczęścia. </w:t>
          </w:r>
        </w:p>
        <w:p w14:paraId="05C91C94"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Przy analizie można również spojrzeć na kolumnę </w:t>
          </w:r>
          <w:r w:rsidRPr="00E57517">
            <w:rPr>
              <w:rFonts w:ascii="Times New Roman" w:hAnsi="Times New Roman" w:cs="Times New Roman"/>
              <w:i/>
              <w:iCs/>
              <w:sz w:val="24"/>
              <w:szCs w:val="24"/>
            </w:rPr>
            <w:t xml:space="preserve">Explained by  Social support, </w:t>
          </w:r>
          <w:r w:rsidRPr="00E57517">
            <w:rPr>
              <w:rFonts w:ascii="Times New Roman" w:hAnsi="Times New Roman" w:cs="Times New Roman"/>
              <w:sz w:val="24"/>
              <w:szCs w:val="24"/>
            </w:rPr>
            <w:t>który według przeprowadzonych przez autora badań ma pokazywać stopień wpływu właśnie wsparcia społecznego na stopień szczęścia:</w:t>
          </w:r>
        </w:p>
        <w:p w14:paraId="0F59FCC3" w14:textId="77777777" w:rsidR="001F59DE"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noProof/>
              <w:sz w:val="24"/>
              <w:szCs w:val="24"/>
            </w:rPr>
            <w:lastRenderedPageBreak/>
            <w:drawing>
              <wp:anchor distT="0" distB="0" distL="114300" distR="114300" simplePos="0" relativeHeight="251672576" behindDoc="0" locked="0" layoutInCell="1" allowOverlap="1" wp14:anchorId="3E6A351A" wp14:editId="0B83FDF7">
                <wp:simplePos x="0" y="0"/>
                <wp:positionH relativeFrom="column">
                  <wp:posOffset>1849755</wp:posOffset>
                </wp:positionH>
                <wp:positionV relativeFrom="paragraph">
                  <wp:posOffset>977900</wp:posOffset>
                </wp:positionV>
                <wp:extent cx="2432685" cy="2089150"/>
                <wp:effectExtent l="0" t="0" r="5715" b="6350"/>
                <wp:wrapTopAndBottom/>
                <wp:docPr id="360282398"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82398" name="Obraz 1" descr="Obraz zawierający tekst, zrzut ekranu, linia, Wykres&#10;&#10;Opis wygenerowany automatyczni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2685" cy="2089150"/>
                        </a:xfrm>
                        <a:prstGeom prst="rect">
                          <a:avLst/>
                        </a:prstGeom>
                      </pic:spPr>
                    </pic:pic>
                  </a:graphicData>
                </a:graphic>
              </wp:anchor>
            </w:drawing>
          </w:r>
          <w:r w:rsidRPr="00E57517">
            <w:rPr>
              <w:rFonts w:ascii="Times New Roman" w:hAnsi="Times New Roman" w:cs="Times New Roman"/>
              <w:sz w:val="24"/>
              <w:szCs w:val="24"/>
            </w:rPr>
            <w:t>Wsparcie społeczne ma według tych danych dość widoczne zróżnicowane w swoim wpływie, dolny wąs jest dłuższy i w tamtej okolicy występuje więcej wartości odstających. Mimo tego śmiało można stwierdzić, że zgodnie z przeprowadzoną analizą jak i przyjrzeniu się badaniom autora danych poziom wsparcia społecznego powiązany jest z poziomem szczęścia.</w:t>
          </w:r>
        </w:p>
        <w:p w14:paraId="0A4271A7" w14:textId="77777777" w:rsidR="001F59DE" w:rsidRDefault="001F59DE" w:rsidP="008575BA">
          <w:pPr>
            <w:spacing w:line="360" w:lineRule="auto"/>
            <w:jc w:val="both"/>
            <w:rPr>
              <w:rFonts w:ascii="Times New Roman" w:hAnsi="Times New Roman" w:cs="Times New Roman"/>
              <w:sz w:val="24"/>
              <w:szCs w:val="24"/>
            </w:rPr>
          </w:pPr>
        </w:p>
        <w:p w14:paraId="125D027B" w14:textId="77777777" w:rsidR="00061E3A" w:rsidRDefault="00061E3A">
          <w:pPr>
            <w:rPr>
              <w:rFonts w:ascii="Times New Roman" w:hAnsi="Times New Roman" w:cs="Times New Roman"/>
              <w:sz w:val="24"/>
              <w:szCs w:val="24"/>
            </w:rPr>
          </w:pPr>
          <w:r>
            <w:rPr>
              <w:rFonts w:ascii="Times New Roman" w:hAnsi="Times New Roman" w:cs="Times New Roman"/>
              <w:sz w:val="24"/>
              <w:szCs w:val="24"/>
            </w:rPr>
            <w:br w:type="page"/>
          </w:r>
        </w:p>
        <w:p w14:paraId="79CD0133" w14:textId="77777777" w:rsidR="001F59DE" w:rsidRDefault="001F59DE" w:rsidP="008575BA">
          <w:pPr>
            <w:spacing w:line="360" w:lineRule="auto"/>
            <w:jc w:val="both"/>
            <w:rPr>
              <w:rFonts w:ascii="Times New Roman" w:eastAsiaTheme="majorEastAsia" w:hAnsi="Times New Roman" w:cs="Times New Roman"/>
              <w:color w:val="2F5496" w:themeColor="accent1" w:themeShade="BF"/>
              <w:sz w:val="24"/>
              <w:szCs w:val="24"/>
            </w:rPr>
          </w:pPr>
          <w:r w:rsidRPr="009C72CC">
            <w:rPr>
              <w:rFonts w:ascii="Times New Roman" w:eastAsiaTheme="majorEastAsia" w:hAnsi="Times New Roman" w:cs="Times New Roman"/>
              <w:color w:val="2F5496" w:themeColor="accent1" w:themeShade="BF"/>
              <w:sz w:val="24"/>
              <w:szCs w:val="24"/>
            </w:rPr>
            <w:lastRenderedPageBreak/>
            <w:t>Czy istnieje związek między percepcją kosumpcji, a poziomem szczęścia?</w:t>
          </w:r>
        </w:p>
        <w:p w14:paraId="48B3FB23" w14:textId="77777777" w:rsidR="001F59DE" w:rsidRPr="009C72CC" w:rsidRDefault="001F59DE" w:rsidP="008575BA">
          <w:pPr>
            <w:spacing w:line="360" w:lineRule="auto"/>
            <w:jc w:val="both"/>
            <w:rPr>
              <w:rFonts w:ascii="Times New Roman" w:eastAsiaTheme="majorEastAsia" w:hAnsi="Times New Roman" w:cs="Times New Roman"/>
              <w:color w:val="2F5496" w:themeColor="accent1" w:themeShade="BF"/>
              <w:sz w:val="24"/>
              <w:szCs w:val="24"/>
            </w:rPr>
          </w:pPr>
          <w:r w:rsidRPr="005B2B8A">
            <w:rPr>
              <w:rFonts w:ascii="Times New Roman" w:hAnsi="Times New Roman" w:cs="Times New Roman"/>
              <w:sz w:val="24"/>
              <w:szCs w:val="24"/>
            </w:rPr>
            <w:t>Celem tego badania było zbadanie, jak percepcja korupcji (niższe wartości oznaczają wyższą korupcję) jest powiązana z poziomem szczęścia (Happiness Score) w skali globalnej. Analiza obejmowała podstawowe statystyki, korelacje, test t-Studenta oraz regresję liniową. Dane z</w:t>
          </w:r>
          <w:r w:rsidRPr="006A24FE">
            <w:rPr>
              <w:rFonts w:ascii="Times New Roman" w:hAnsi="Times New Roman" w:cs="Times New Roman"/>
              <w:sz w:val="24"/>
              <w:szCs w:val="24"/>
            </w:rPr>
            <w:t>awierały zmienne takie jak: percepcja korupcji (Corruption.Perception, gdzie niższe wartości wskazują na większą korupcję) oraz poziom szczęścia (Happiness.Score, który przedstawia subiektywną ocenę szczęścia w skali 0–10).</w:t>
          </w:r>
        </w:p>
        <w:p w14:paraId="3BB64010" w14:textId="77777777" w:rsidR="001F59DE" w:rsidRDefault="001F59DE" w:rsidP="008575BA">
          <w:pPr>
            <w:spacing w:line="360" w:lineRule="auto"/>
            <w:jc w:val="both"/>
            <w:rPr>
              <w:rFonts w:ascii="Times New Roman" w:hAnsi="Times New Roman" w:cs="Times New Roman"/>
              <w:sz w:val="24"/>
              <w:szCs w:val="24"/>
            </w:rPr>
          </w:pPr>
        </w:p>
        <w:p w14:paraId="59C47130" w14:textId="77777777" w:rsidR="001F59DE" w:rsidRPr="005B2B8A"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noProof/>
              <w:sz w:val="24"/>
              <w:szCs w:val="24"/>
              <w:u w:val="single"/>
            </w:rPr>
            <w:drawing>
              <wp:anchor distT="0" distB="0" distL="114300" distR="114300" simplePos="0" relativeHeight="251662336" behindDoc="0" locked="0" layoutInCell="1" allowOverlap="1" wp14:anchorId="61B2A633" wp14:editId="1D9ED895">
                <wp:simplePos x="0" y="0"/>
                <wp:positionH relativeFrom="column">
                  <wp:posOffset>3208655</wp:posOffset>
                </wp:positionH>
                <wp:positionV relativeFrom="paragraph">
                  <wp:posOffset>551815</wp:posOffset>
                </wp:positionV>
                <wp:extent cx="2650490" cy="436245"/>
                <wp:effectExtent l="0" t="0" r="0" b="1905"/>
                <wp:wrapSquare wrapText="bothSides"/>
                <wp:docPr id="134511652"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652" name="Obraz 1" descr="Obraz zawierający tekst, Czcionka, zrzut ekranu&#10;&#10;Opis wygenerowany automatyczni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0490" cy="436245"/>
                        </a:xfrm>
                        <a:prstGeom prst="rect">
                          <a:avLst/>
                        </a:prstGeom>
                      </pic:spPr>
                    </pic:pic>
                  </a:graphicData>
                </a:graphic>
                <wp14:sizeRelH relativeFrom="margin">
                  <wp14:pctWidth>0</wp14:pctWidth>
                </wp14:sizeRelH>
                <wp14:sizeRelV relativeFrom="margin">
                  <wp14:pctHeight>0</wp14:pctHeight>
                </wp14:sizeRelV>
              </wp:anchor>
            </w:drawing>
          </w:r>
          <w:r w:rsidRPr="005B2B8A">
            <w:rPr>
              <w:rFonts w:ascii="Times New Roman" w:hAnsi="Times New Roman" w:cs="Times New Roman"/>
              <w:sz w:val="24"/>
              <w:szCs w:val="24"/>
            </w:rPr>
            <w:t>Badam dane pod względem tego, jakiej metody mogę użyć, by zbadać korelację między tymi danymi, korzystając z funkcji shapiro.test().</w:t>
          </w:r>
        </w:p>
        <w:p w14:paraId="6037344C" w14:textId="77777777" w:rsidR="001F59DE" w:rsidRPr="005B2B8A" w:rsidRDefault="001F59DE" w:rsidP="008575BA">
          <w:pPr>
            <w:spacing w:line="360" w:lineRule="auto"/>
            <w:jc w:val="both"/>
            <w:rPr>
              <w:rFonts w:ascii="Times New Roman" w:hAnsi="Times New Roman" w:cs="Times New Roman"/>
              <w:sz w:val="24"/>
              <w:szCs w:val="24"/>
              <w:u w:val="single"/>
            </w:rPr>
          </w:pPr>
          <w:r w:rsidRPr="005B2B8A">
            <w:rPr>
              <w:rFonts w:ascii="Times New Roman" w:hAnsi="Times New Roman" w:cs="Times New Roman"/>
              <w:noProof/>
              <w:sz w:val="24"/>
              <w:szCs w:val="24"/>
            </w:rPr>
            <w:drawing>
              <wp:anchor distT="0" distB="0" distL="114300" distR="114300" simplePos="0" relativeHeight="251660288" behindDoc="0" locked="0" layoutInCell="1" allowOverlap="1" wp14:anchorId="71E78EBD" wp14:editId="5B5BD4DB">
                <wp:simplePos x="0" y="0"/>
                <wp:positionH relativeFrom="margin">
                  <wp:posOffset>-125095</wp:posOffset>
                </wp:positionH>
                <wp:positionV relativeFrom="paragraph">
                  <wp:posOffset>267335</wp:posOffset>
                </wp:positionV>
                <wp:extent cx="2045970" cy="1327150"/>
                <wp:effectExtent l="0" t="0" r="0" b="6350"/>
                <wp:wrapThrough wrapText="bothSides">
                  <wp:wrapPolygon edited="0">
                    <wp:start x="0" y="0"/>
                    <wp:lineTo x="0" y="21393"/>
                    <wp:lineTo x="21318" y="21393"/>
                    <wp:lineTo x="21318" y="0"/>
                    <wp:lineTo x="0" y="0"/>
                  </wp:wrapPolygon>
                </wp:wrapThrough>
                <wp:docPr id="2009094024" name="Obraz 1" descr="Obraz zawierający tekst, diagram,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15812" name="Obraz 1" descr="Obraz zawierający tekst, diagram, zrzut ekranu, Wykres&#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5970" cy="1327150"/>
                        </a:xfrm>
                        <a:prstGeom prst="rect">
                          <a:avLst/>
                        </a:prstGeom>
                      </pic:spPr>
                    </pic:pic>
                  </a:graphicData>
                </a:graphic>
                <wp14:sizeRelH relativeFrom="margin">
                  <wp14:pctWidth>0</wp14:pctWidth>
                </wp14:sizeRelH>
                <wp14:sizeRelV relativeFrom="margin">
                  <wp14:pctHeight>0</wp14:pctHeight>
                </wp14:sizeRelV>
              </wp:anchor>
            </w:drawing>
          </w:r>
          <w:r w:rsidRPr="005B2B8A">
            <w:rPr>
              <w:rFonts w:ascii="Times New Roman" w:hAnsi="Times New Roman" w:cs="Times New Roman"/>
              <w:sz w:val="24"/>
              <w:szCs w:val="24"/>
              <w:u w:val="single"/>
            </w:rPr>
            <w:t>Shapiro-Wilk test dla wartości Happiness.Score</w:t>
          </w:r>
        </w:p>
        <w:p w14:paraId="40DE3D19" w14:textId="77777777" w:rsidR="001F59DE" w:rsidRDefault="001F59DE" w:rsidP="008575BA">
          <w:pPr>
            <w:spacing w:line="360" w:lineRule="auto"/>
            <w:jc w:val="both"/>
            <w:rPr>
              <w:rFonts w:ascii="Times New Roman" w:hAnsi="Times New Roman" w:cs="Times New Roman"/>
              <w:sz w:val="24"/>
              <w:szCs w:val="24"/>
            </w:rPr>
          </w:pPr>
          <w:r w:rsidRPr="007B16AE">
            <w:rPr>
              <w:rFonts w:ascii="Times New Roman" w:hAnsi="Times New Roman" w:cs="Times New Roman"/>
              <w:sz w:val="24"/>
              <w:szCs w:val="24"/>
            </w:rPr>
            <w:t>Statystyka W = 0</w:t>
          </w:r>
          <w:r w:rsidRPr="005B2B8A">
            <w:rPr>
              <w:rFonts w:ascii="Times New Roman" w:hAnsi="Times New Roman" w:cs="Times New Roman"/>
              <w:sz w:val="24"/>
              <w:szCs w:val="24"/>
            </w:rPr>
            <w:t>,</w:t>
          </w:r>
          <w:r w:rsidRPr="007B16AE">
            <w:rPr>
              <w:rFonts w:ascii="Times New Roman" w:hAnsi="Times New Roman" w:cs="Times New Roman"/>
              <w:sz w:val="24"/>
              <w:szCs w:val="24"/>
            </w:rPr>
            <w:t>98251</w:t>
          </w:r>
          <w:r>
            <w:rPr>
              <w:rFonts w:ascii="Times New Roman" w:hAnsi="Times New Roman" w:cs="Times New Roman"/>
              <w:sz w:val="24"/>
              <w:szCs w:val="24"/>
            </w:rPr>
            <w:t xml:space="preserve"> </w:t>
          </w:r>
          <w:r w:rsidRPr="007B16AE">
            <w:rPr>
              <w:rFonts w:ascii="Times New Roman" w:hAnsi="Times New Roman" w:cs="Times New Roman"/>
              <w:sz w:val="24"/>
              <w:szCs w:val="24"/>
            </w:rPr>
            <w:t>Wartość p wynosi 0</w:t>
          </w:r>
          <w:r w:rsidRPr="0081652E">
            <w:rPr>
              <w:rFonts w:ascii="Times New Roman" w:hAnsi="Times New Roman" w:cs="Times New Roman"/>
              <w:sz w:val="24"/>
              <w:szCs w:val="24"/>
            </w:rPr>
            <w:t>,</w:t>
          </w:r>
          <w:r w:rsidRPr="007B16AE">
            <w:rPr>
              <w:rFonts w:ascii="Times New Roman" w:hAnsi="Times New Roman" w:cs="Times New Roman"/>
              <w:sz w:val="24"/>
              <w:szCs w:val="24"/>
            </w:rPr>
            <w:t>07666, co jest większe niż zwykle przyjęty poziom istotności 0</w:t>
          </w:r>
          <w:r w:rsidRPr="0081652E">
            <w:rPr>
              <w:rFonts w:ascii="Times New Roman" w:hAnsi="Times New Roman" w:cs="Times New Roman"/>
              <w:sz w:val="24"/>
              <w:szCs w:val="24"/>
            </w:rPr>
            <w:t>,</w:t>
          </w:r>
          <w:r w:rsidRPr="007B16AE">
            <w:rPr>
              <w:rFonts w:ascii="Times New Roman" w:hAnsi="Times New Roman" w:cs="Times New Roman"/>
              <w:sz w:val="24"/>
              <w:szCs w:val="24"/>
            </w:rPr>
            <w:t>0</w:t>
          </w:r>
          <w:r>
            <w:rPr>
              <w:rFonts w:ascii="Times New Roman" w:hAnsi="Times New Roman" w:cs="Times New Roman"/>
              <w:sz w:val="24"/>
              <w:szCs w:val="24"/>
            </w:rPr>
            <w:t>5</w:t>
          </w:r>
          <w:r w:rsidRPr="007B16AE">
            <w:rPr>
              <w:rFonts w:ascii="Times New Roman" w:hAnsi="Times New Roman" w:cs="Times New Roman"/>
              <w:sz w:val="24"/>
              <w:szCs w:val="24"/>
            </w:rPr>
            <w:t>.</w:t>
          </w:r>
          <w:r w:rsidRPr="0081652E">
            <w:rPr>
              <w:rFonts w:ascii="Times New Roman" w:hAnsi="Times New Roman" w:cs="Times New Roman"/>
              <w:sz w:val="24"/>
              <w:szCs w:val="24"/>
            </w:rPr>
            <w:t xml:space="preserve"> </w:t>
          </w:r>
        </w:p>
        <w:p w14:paraId="28DABABB" w14:textId="77777777" w:rsidR="001F59DE" w:rsidRPr="0081652E" w:rsidRDefault="001F59DE" w:rsidP="008575BA">
          <w:pPr>
            <w:spacing w:line="360" w:lineRule="auto"/>
            <w:jc w:val="both"/>
            <w:rPr>
              <w:rFonts w:ascii="Times New Roman" w:hAnsi="Times New Roman" w:cs="Times New Roman"/>
              <w:sz w:val="24"/>
              <w:szCs w:val="24"/>
            </w:rPr>
          </w:pPr>
          <w:r w:rsidRPr="007B16AE">
            <w:rPr>
              <w:rFonts w:ascii="Times New Roman" w:hAnsi="Times New Roman" w:cs="Times New Roman"/>
              <w:b/>
              <w:bCs/>
              <w:sz w:val="24"/>
              <w:szCs w:val="24"/>
            </w:rPr>
            <w:t>Wniosek:</w:t>
          </w:r>
          <w:r w:rsidRPr="007B16AE">
            <w:rPr>
              <w:rFonts w:ascii="Times New Roman" w:hAnsi="Times New Roman" w:cs="Times New Roman"/>
              <w:sz w:val="24"/>
              <w:szCs w:val="24"/>
            </w:rPr>
            <w:t xml:space="preserve"> Nie ma podstaw do odrzucenia hipotezy zerowej o normalności rozkładu. Dane można uznać za zgodne z rozkładem normalnym.</w:t>
          </w:r>
        </w:p>
        <w:p w14:paraId="6A3A58D2" w14:textId="77777777" w:rsidR="001F59DE" w:rsidRDefault="001F59DE" w:rsidP="008575BA">
          <w:pPr>
            <w:spacing w:line="360" w:lineRule="auto"/>
            <w:jc w:val="both"/>
            <w:rPr>
              <w:rFonts w:ascii="Times New Roman" w:hAnsi="Times New Roman" w:cs="Times New Roman"/>
              <w:sz w:val="24"/>
              <w:szCs w:val="24"/>
              <w:u w:val="single"/>
            </w:rPr>
          </w:pPr>
          <w:r w:rsidRPr="005B2B8A">
            <w:rPr>
              <w:rFonts w:ascii="Times New Roman" w:hAnsi="Times New Roman" w:cs="Times New Roman"/>
              <w:noProof/>
              <w:sz w:val="24"/>
              <w:szCs w:val="24"/>
            </w:rPr>
            <w:drawing>
              <wp:anchor distT="0" distB="0" distL="114300" distR="114300" simplePos="0" relativeHeight="251663360" behindDoc="0" locked="0" layoutInCell="1" allowOverlap="1" wp14:anchorId="6D01BA7C" wp14:editId="765C1A95">
                <wp:simplePos x="0" y="0"/>
                <wp:positionH relativeFrom="column">
                  <wp:posOffset>3443605</wp:posOffset>
                </wp:positionH>
                <wp:positionV relativeFrom="paragraph">
                  <wp:posOffset>303530</wp:posOffset>
                </wp:positionV>
                <wp:extent cx="2423160" cy="312420"/>
                <wp:effectExtent l="0" t="0" r="0" b="0"/>
                <wp:wrapSquare wrapText="bothSides"/>
                <wp:docPr id="732589735"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89735" name="Obraz 1" descr="Obraz zawierający tekst, zrzut ekranu, Czcionka, linia&#10;&#10;Opis wygenerowany automatycznie"/>
                        <pic:cNvPicPr/>
                      </pic:nvPicPr>
                      <pic:blipFill rotWithShape="1">
                        <a:blip r:embed="rId19" cstate="print">
                          <a:extLst>
                            <a:ext uri="{28A0092B-C50C-407E-A947-70E740481C1C}">
                              <a14:useLocalDpi xmlns:a14="http://schemas.microsoft.com/office/drawing/2010/main" val="0"/>
                            </a:ext>
                          </a:extLst>
                        </a:blip>
                        <a:srcRect r="11517" b="10526"/>
                        <a:stretch/>
                      </pic:blipFill>
                      <pic:spPr bwMode="auto">
                        <a:xfrm>
                          <a:off x="0" y="0"/>
                          <a:ext cx="2423160" cy="31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6E55AA" w14:textId="77777777" w:rsidR="001F59DE" w:rsidRPr="005B2B8A"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sz w:val="24"/>
              <w:szCs w:val="24"/>
              <w:u w:val="single"/>
            </w:rPr>
            <w:t>Shapiro-Wilk test dla wartości</w:t>
          </w:r>
          <w:r>
            <w:rPr>
              <w:rFonts w:ascii="Times New Roman" w:hAnsi="Times New Roman" w:cs="Times New Roman"/>
              <w:sz w:val="24"/>
              <w:szCs w:val="24"/>
              <w:u w:val="single"/>
            </w:rPr>
            <w:t xml:space="preserve"> </w:t>
          </w:r>
          <w:r w:rsidRPr="005B2B8A">
            <w:rPr>
              <w:rFonts w:ascii="Times New Roman" w:hAnsi="Times New Roman" w:cs="Times New Roman"/>
              <w:sz w:val="24"/>
              <w:szCs w:val="24"/>
              <w:u w:val="single"/>
            </w:rPr>
            <w:t>Corruption.Perception</w:t>
          </w:r>
        </w:p>
        <w:p w14:paraId="32D951BF" w14:textId="77777777" w:rsidR="001F59DE" w:rsidRDefault="001F59DE" w:rsidP="008575BA">
          <w:pPr>
            <w:spacing w:line="360" w:lineRule="auto"/>
            <w:jc w:val="both"/>
            <w:rPr>
              <w:rFonts w:ascii="Times New Roman" w:hAnsi="Times New Roman" w:cs="Times New Roman"/>
              <w:sz w:val="24"/>
              <w:szCs w:val="24"/>
            </w:rPr>
          </w:pPr>
          <w:r w:rsidRPr="005B2B8A">
            <w:rPr>
              <w:noProof/>
            </w:rPr>
            <w:drawing>
              <wp:anchor distT="0" distB="0" distL="114300" distR="114300" simplePos="0" relativeHeight="251664384" behindDoc="0" locked="0" layoutInCell="1" allowOverlap="1" wp14:anchorId="4674C9ED" wp14:editId="0973766C">
                <wp:simplePos x="0" y="0"/>
                <wp:positionH relativeFrom="margin">
                  <wp:posOffset>-106045</wp:posOffset>
                </wp:positionH>
                <wp:positionV relativeFrom="paragraph">
                  <wp:posOffset>8255</wp:posOffset>
                </wp:positionV>
                <wp:extent cx="1940560" cy="1365250"/>
                <wp:effectExtent l="0" t="0" r="2540" b="6350"/>
                <wp:wrapSquare wrapText="bothSides"/>
                <wp:docPr id="1191773706" name="Obraz 1" descr="Obraz zawierający tekst, diagram,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73706" name="Obraz 1" descr="Obraz zawierający tekst, diagram, zrzut ekranu, Czcionka&#10;&#10;Opis wygenerowany automatyczni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0560" cy="1365250"/>
                        </a:xfrm>
                        <a:prstGeom prst="rect">
                          <a:avLst/>
                        </a:prstGeom>
                      </pic:spPr>
                    </pic:pic>
                  </a:graphicData>
                </a:graphic>
                <wp14:sizeRelH relativeFrom="margin">
                  <wp14:pctWidth>0</wp14:pctWidth>
                </wp14:sizeRelH>
                <wp14:sizeRelV relativeFrom="margin">
                  <wp14:pctHeight>0</wp14:pctHeight>
                </wp14:sizeRelV>
              </wp:anchor>
            </w:drawing>
          </w:r>
          <w:r w:rsidRPr="0081652E">
            <w:rPr>
              <w:rFonts w:ascii="Times New Roman" w:hAnsi="Times New Roman" w:cs="Times New Roman"/>
              <w:sz w:val="24"/>
              <w:szCs w:val="24"/>
            </w:rPr>
            <w:t>Statystyka W = 0,84073, p = 7,163e-11 (bardzo mała wartość). Wartość p jest znacznie mniejsza od 0,0</w:t>
          </w:r>
          <w:r>
            <w:rPr>
              <w:rFonts w:ascii="Times New Roman" w:hAnsi="Times New Roman" w:cs="Times New Roman"/>
              <w:sz w:val="24"/>
              <w:szCs w:val="24"/>
            </w:rPr>
            <w:t>5</w:t>
          </w:r>
          <w:r w:rsidRPr="0081652E">
            <w:rPr>
              <w:rFonts w:ascii="Times New Roman" w:hAnsi="Times New Roman" w:cs="Times New Roman"/>
              <w:sz w:val="24"/>
              <w:szCs w:val="24"/>
            </w:rPr>
            <w:t xml:space="preserve">. </w:t>
          </w:r>
        </w:p>
        <w:p w14:paraId="5621D0F2" w14:textId="77777777" w:rsidR="001F59DE" w:rsidRPr="0081652E" w:rsidRDefault="001F59DE" w:rsidP="008575BA">
          <w:pPr>
            <w:spacing w:line="360" w:lineRule="auto"/>
            <w:jc w:val="both"/>
            <w:rPr>
              <w:rFonts w:ascii="Times New Roman" w:hAnsi="Times New Roman" w:cs="Times New Roman"/>
              <w:sz w:val="24"/>
              <w:szCs w:val="24"/>
            </w:rPr>
          </w:pPr>
          <w:r w:rsidRPr="0081652E">
            <w:rPr>
              <w:rFonts w:ascii="Times New Roman" w:hAnsi="Times New Roman" w:cs="Times New Roman"/>
              <w:b/>
              <w:bCs/>
              <w:sz w:val="24"/>
              <w:szCs w:val="24"/>
            </w:rPr>
            <w:t>Wniosek:</w:t>
          </w:r>
          <w:r w:rsidRPr="0081652E">
            <w:rPr>
              <w:rFonts w:ascii="Times New Roman" w:hAnsi="Times New Roman" w:cs="Times New Roman"/>
              <w:sz w:val="24"/>
              <w:szCs w:val="24"/>
            </w:rPr>
            <w:t xml:space="preserve"> Hipoteza zerowa o normalności rozkładu jest odrzucona. Dane nie mają rozkładu normalnego.</w:t>
          </w:r>
        </w:p>
        <w:p w14:paraId="6A59B578" w14:textId="77777777" w:rsidR="001F59DE" w:rsidRPr="009C72CC" w:rsidRDefault="001F59DE" w:rsidP="008575BA">
          <w:pPr>
            <w:spacing w:line="360" w:lineRule="auto"/>
            <w:jc w:val="both"/>
            <w:rPr>
              <w:rFonts w:ascii="Times New Roman" w:hAnsi="Times New Roman" w:cs="Times New Roman"/>
              <w:sz w:val="24"/>
              <w:szCs w:val="24"/>
            </w:rPr>
          </w:pPr>
        </w:p>
        <w:p w14:paraId="0E93A978" w14:textId="77777777" w:rsidR="001F59DE" w:rsidRPr="005B2B8A" w:rsidRDefault="001F59DE" w:rsidP="008575BA">
          <w:pPr>
            <w:spacing w:line="360" w:lineRule="auto"/>
            <w:jc w:val="both"/>
            <w:rPr>
              <w:rFonts w:ascii="Times New Roman" w:hAnsi="Times New Roman" w:cs="Times New Roman"/>
              <w:sz w:val="24"/>
              <w:szCs w:val="24"/>
            </w:rPr>
          </w:pPr>
          <w:r w:rsidRPr="005F558B">
            <w:rPr>
              <w:rFonts w:ascii="Times New Roman" w:hAnsi="Times New Roman" w:cs="Times New Roman"/>
              <w:sz w:val="24"/>
              <w:szCs w:val="24"/>
            </w:rPr>
            <w:t xml:space="preserve">Korelacja Pearsona wymaga, aby obie zmienne miały rozkład normalny. W </w:t>
          </w:r>
          <w:r w:rsidRPr="005B2B8A">
            <w:rPr>
              <w:rFonts w:ascii="Times New Roman" w:hAnsi="Times New Roman" w:cs="Times New Roman"/>
              <w:sz w:val="24"/>
              <w:szCs w:val="24"/>
            </w:rPr>
            <w:t>tym</w:t>
          </w:r>
          <w:r w:rsidRPr="005F558B">
            <w:rPr>
              <w:rFonts w:ascii="Times New Roman" w:hAnsi="Times New Roman" w:cs="Times New Roman"/>
              <w:sz w:val="24"/>
              <w:szCs w:val="24"/>
            </w:rPr>
            <w:t xml:space="preserve"> przypadku zmienna Corruption.Perception nie spełnia tego założenia</w:t>
          </w:r>
          <w:r w:rsidRPr="005B2B8A">
            <w:rPr>
              <w:rFonts w:ascii="Times New Roman" w:hAnsi="Times New Roman" w:cs="Times New Roman"/>
              <w:sz w:val="24"/>
              <w:szCs w:val="24"/>
            </w:rPr>
            <w:t>. Z tego względu zdecydowałam się na korelację rangową Spearmana.</w:t>
          </w:r>
        </w:p>
        <w:p w14:paraId="51D91126" w14:textId="77777777" w:rsidR="001F59DE" w:rsidRPr="005B2B8A"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noProof/>
              <w:sz w:val="24"/>
              <w:szCs w:val="24"/>
            </w:rPr>
            <w:drawing>
              <wp:anchor distT="0" distB="0" distL="114300" distR="114300" simplePos="0" relativeHeight="251661312" behindDoc="0" locked="0" layoutInCell="1" allowOverlap="1" wp14:anchorId="2D92C13C" wp14:editId="720BF6E2">
                <wp:simplePos x="0" y="0"/>
                <wp:positionH relativeFrom="column">
                  <wp:posOffset>1951355</wp:posOffset>
                </wp:positionH>
                <wp:positionV relativeFrom="paragraph">
                  <wp:posOffset>26670</wp:posOffset>
                </wp:positionV>
                <wp:extent cx="1012825" cy="154940"/>
                <wp:effectExtent l="0" t="0" r="0" b="0"/>
                <wp:wrapSquare wrapText="bothSides"/>
                <wp:docPr id="1140390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9065" name=""/>
                        <pic:cNvPicPr/>
                      </pic:nvPicPr>
                      <pic:blipFill>
                        <a:blip r:embed="rId21">
                          <a:extLst>
                            <a:ext uri="{28A0092B-C50C-407E-A947-70E740481C1C}">
                              <a14:useLocalDpi xmlns:a14="http://schemas.microsoft.com/office/drawing/2010/main" val="0"/>
                            </a:ext>
                          </a:extLst>
                        </a:blip>
                        <a:stretch>
                          <a:fillRect/>
                        </a:stretch>
                      </pic:blipFill>
                      <pic:spPr>
                        <a:xfrm>
                          <a:off x="0" y="0"/>
                          <a:ext cx="1012825" cy="154940"/>
                        </a:xfrm>
                        <a:prstGeom prst="rect">
                          <a:avLst/>
                        </a:prstGeom>
                      </pic:spPr>
                    </pic:pic>
                  </a:graphicData>
                </a:graphic>
                <wp14:sizeRelH relativeFrom="margin">
                  <wp14:pctWidth>0</wp14:pctWidth>
                </wp14:sizeRelH>
                <wp14:sizeRelV relativeFrom="margin">
                  <wp14:pctHeight>0</wp14:pctHeight>
                </wp14:sizeRelV>
              </wp:anchor>
            </w:drawing>
          </w:r>
          <w:r w:rsidRPr="005B2B8A">
            <w:rPr>
              <w:rFonts w:ascii="Times New Roman" w:hAnsi="Times New Roman" w:cs="Times New Roman"/>
              <w:sz w:val="24"/>
              <w:szCs w:val="24"/>
            </w:rPr>
            <w:t>Wynik korelacji Spearmana:</w:t>
          </w:r>
        </w:p>
        <w:p w14:paraId="0F73AD42" w14:textId="77777777" w:rsidR="001F59DE" w:rsidRDefault="001F59DE" w:rsidP="008575BA">
          <w:pPr>
            <w:spacing w:line="360" w:lineRule="auto"/>
            <w:jc w:val="both"/>
            <w:rPr>
              <w:rFonts w:ascii="Times New Roman" w:hAnsi="Times New Roman" w:cs="Times New Roman"/>
              <w:sz w:val="24"/>
              <w:szCs w:val="24"/>
            </w:rPr>
          </w:pPr>
          <w:r>
            <w:rPr>
              <w:rFonts w:ascii="Times New Roman" w:hAnsi="Times New Roman" w:cs="Times New Roman"/>
              <w:sz w:val="24"/>
              <w:szCs w:val="24"/>
            </w:rPr>
            <w:t>Wskazuje</w:t>
          </w:r>
          <w:r w:rsidRPr="00600927">
            <w:rPr>
              <w:rFonts w:ascii="Times New Roman" w:hAnsi="Times New Roman" w:cs="Times New Roman"/>
              <w:sz w:val="24"/>
              <w:szCs w:val="24"/>
            </w:rPr>
            <w:t xml:space="preserve"> na ujemny, umiarkowanie silny związek pomiędzy postrzeganą korupcją a poziomem szczęścia. Interpretacja tego wyniku jest następująca:</w:t>
          </w:r>
        </w:p>
        <w:p w14:paraId="63CA7745" w14:textId="77777777" w:rsidR="001F59DE" w:rsidRPr="005B2B8A" w:rsidRDefault="001F59DE" w:rsidP="008575BA">
          <w:pPr>
            <w:spacing w:line="360" w:lineRule="auto"/>
            <w:jc w:val="both"/>
            <w:rPr>
              <w:rFonts w:ascii="Times New Roman" w:hAnsi="Times New Roman" w:cs="Times New Roman"/>
              <w:sz w:val="24"/>
              <w:szCs w:val="24"/>
            </w:rPr>
          </w:pPr>
          <w:r w:rsidRPr="00600927">
            <w:rPr>
              <w:rFonts w:ascii="Times New Roman" w:hAnsi="Times New Roman" w:cs="Times New Roman"/>
              <w:sz w:val="24"/>
              <w:szCs w:val="24"/>
            </w:rPr>
            <w:lastRenderedPageBreak/>
            <w:t>Negatywny znak współczynnika (-): Zwiększająca się percepcja korupcji (większa skala postrzegania) wiąże się z malejącym poziomem szczęścia. Innymi słowy, w krajach, gdzie korupcja jest postrzegana jako większy problem, ludzie deklarują niższy poziom szczęścia.</w:t>
          </w:r>
          <w:r>
            <w:rPr>
              <w:rFonts w:ascii="Times New Roman" w:hAnsi="Times New Roman" w:cs="Times New Roman"/>
              <w:sz w:val="24"/>
              <w:szCs w:val="24"/>
            </w:rPr>
            <w:t xml:space="preserve"> </w:t>
          </w:r>
          <w:r w:rsidRPr="00600927">
            <w:rPr>
              <w:rFonts w:ascii="Times New Roman" w:hAnsi="Times New Roman" w:cs="Times New Roman"/>
              <w:sz w:val="24"/>
              <w:szCs w:val="24"/>
            </w:rPr>
            <w:t>Współczynnik −0</w:t>
          </w:r>
          <w:r w:rsidRPr="0081652E">
            <w:rPr>
              <w:rFonts w:ascii="Times New Roman" w:hAnsi="Times New Roman" w:cs="Times New Roman"/>
              <w:sz w:val="24"/>
              <w:szCs w:val="24"/>
            </w:rPr>
            <w:t>,</w:t>
          </w:r>
          <w:r w:rsidRPr="00600927">
            <w:rPr>
              <w:rFonts w:ascii="Times New Roman" w:hAnsi="Times New Roman" w:cs="Times New Roman"/>
              <w:sz w:val="24"/>
              <w:szCs w:val="24"/>
            </w:rPr>
            <w:t>371941</w:t>
          </w:r>
          <w:r w:rsidRPr="0081652E">
            <w:rPr>
              <w:rFonts w:ascii="Times New Roman" w:hAnsi="Times New Roman" w:cs="Times New Roman"/>
              <w:sz w:val="24"/>
              <w:szCs w:val="24"/>
            </w:rPr>
            <w:t xml:space="preserve"> </w:t>
          </w:r>
          <w:r w:rsidRPr="00600927">
            <w:rPr>
              <w:rFonts w:ascii="Times New Roman" w:hAnsi="Times New Roman" w:cs="Times New Roman"/>
              <w:sz w:val="24"/>
              <w:szCs w:val="24"/>
            </w:rPr>
            <w:t>mieści się w zakresie od −1</w:t>
          </w:r>
          <w:r w:rsidRPr="0081652E">
            <w:rPr>
              <w:rFonts w:ascii="Times New Roman" w:hAnsi="Times New Roman" w:cs="Times New Roman"/>
              <w:sz w:val="24"/>
              <w:szCs w:val="24"/>
            </w:rPr>
            <w:t xml:space="preserve"> </w:t>
          </w:r>
          <w:r w:rsidRPr="00600927">
            <w:rPr>
              <w:rFonts w:ascii="Times New Roman" w:hAnsi="Times New Roman" w:cs="Times New Roman"/>
              <w:sz w:val="24"/>
              <w:szCs w:val="24"/>
            </w:rPr>
            <w:t>(silny związek negatywny) do 0 (brak związku). Wynik wskazuje na umiarkowaną zależność, co oznacza, że korelacja istnieje, ale nie jest bardzo silna.</w:t>
          </w:r>
          <w:r>
            <w:rPr>
              <w:rFonts w:ascii="Times New Roman" w:hAnsi="Times New Roman" w:cs="Times New Roman"/>
              <w:sz w:val="24"/>
              <w:szCs w:val="24"/>
            </w:rPr>
            <w:t xml:space="preserve"> </w:t>
          </w:r>
          <w:r w:rsidRPr="00600927">
            <w:rPr>
              <w:rFonts w:ascii="Times New Roman" w:hAnsi="Times New Roman" w:cs="Times New Roman"/>
              <w:sz w:val="24"/>
              <w:szCs w:val="24"/>
            </w:rPr>
            <w:t>Jeżeli korelacja została uznana za istotną statystycznie, oznacza to, że istnieje małe prawdopodobieństwo, iż zaobserwowana zależność pojawiła się przypadkowo. Oznacza to, że powiązanie między percepcją korupcji a szczęściem najprawdopodobniej istnieje w populacji i nie jest artefaktem próbki.</w:t>
          </w:r>
        </w:p>
        <w:p w14:paraId="694E780B" w14:textId="77777777" w:rsidR="001F59DE" w:rsidRPr="00060B9F"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noProof/>
              <w:sz w:val="24"/>
              <w:szCs w:val="24"/>
            </w:rPr>
            <w:drawing>
              <wp:anchor distT="0" distB="0" distL="114300" distR="114300" simplePos="0" relativeHeight="251665408" behindDoc="0" locked="0" layoutInCell="1" allowOverlap="1" wp14:anchorId="500B1F02" wp14:editId="55B16093">
                <wp:simplePos x="0" y="0"/>
                <wp:positionH relativeFrom="margin">
                  <wp:posOffset>3475355</wp:posOffset>
                </wp:positionH>
                <wp:positionV relativeFrom="paragraph">
                  <wp:posOffset>7620</wp:posOffset>
                </wp:positionV>
                <wp:extent cx="2667000" cy="2054225"/>
                <wp:effectExtent l="0" t="0" r="0" b="3175"/>
                <wp:wrapThrough wrapText="bothSides">
                  <wp:wrapPolygon edited="0">
                    <wp:start x="0" y="0"/>
                    <wp:lineTo x="0" y="21433"/>
                    <wp:lineTo x="21446" y="21433"/>
                    <wp:lineTo x="21446" y="0"/>
                    <wp:lineTo x="0" y="0"/>
                  </wp:wrapPolygon>
                </wp:wrapThrough>
                <wp:docPr id="1030847730"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47730" name="Obraz 1" descr="Obraz zawierający tekst, zrzut ekranu, linia, Wykres&#10;&#10;Opis wygenerowany automatyczni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7000" cy="2054225"/>
                        </a:xfrm>
                        <a:prstGeom prst="rect">
                          <a:avLst/>
                        </a:prstGeom>
                      </pic:spPr>
                    </pic:pic>
                  </a:graphicData>
                </a:graphic>
                <wp14:sizeRelH relativeFrom="margin">
                  <wp14:pctWidth>0</wp14:pctWidth>
                </wp14:sizeRelH>
                <wp14:sizeRelV relativeFrom="margin">
                  <wp14:pctHeight>0</wp14:pctHeight>
                </wp14:sizeRelV>
              </wp:anchor>
            </w:drawing>
          </w:r>
          <w:r w:rsidRPr="00060B9F">
            <w:rPr>
              <w:rFonts w:ascii="Times New Roman" w:hAnsi="Times New Roman" w:cs="Times New Roman"/>
              <w:sz w:val="24"/>
              <w:szCs w:val="24"/>
            </w:rPr>
            <w:t xml:space="preserve">Wykres wyraźnie pokazuje, że istnieje ogólna </w:t>
          </w:r>
          <w:r w:rsidRPr="00060B9F">
            <w:rPr>
              <w:rFonts w:ascii="Times New Roman" w:hAnsi="Times New Roman" w:cs="Times New Roman"/>
              <w:b/>
              <w:bCs/>
              <w:sz w:val="24"/>
              <w:szCs w:val="24"/>
            </w:rPr>
            <w:t>ujemna zależność</w:t>
          </w:r>
          <w:r w:rsidRPr="00060B9F">
            <w:rPr>
              <w:rFonts w:ascii="Times New Roman" w:hAnsi="Times New Roman" w:cs="Times New Roman"/>
              <w:sz w:val="24"/>
              <w:szCs w:val="24"/>
            </w:rPr>
            <w:t xml:space="preserve"> między percepcją korupcji a poziomem szczęścia – wyższa percepcja korupcji (większa wartość na osi X) jest związana z niższym poziomem szczęścia (niższa wartość na osi Y). Oznacza to, że kraje, w których korupcja jest postrzegana jako wysoka, mają na ogół niższe wyniki w skali szczęścia.</w:t>
          </w:r>
        </w:p>
        <w:p w14:paraId="02602002" w14:textId="77777777" w:rsidR="001F59DE" w:rsidRPr="005B2B8A" w:rsidRDefault="001F59DE" w:rsidP="008575BA">
          <w:pPr>
            <w:spacing w:line="360" w:lineRule="auto"/>
            <w:jc w:val="both"/>
            <w:rPr>
              <w:rFonts w:ascii="Times New Roman" w:hAnsi="Times New Roman" w:cs="Times New Roman"/>
              <w:sz w:val="24"/>
              <w:szCs w:val="24"/>
            </w:rPr>
          </w:pPr>
          <w:r w:rsidRPr="00060B9F">
            <w:rPr>
              <w:rFonts w:ascii="Times New Roman" w:hAnsi="Times New Roman" w:cs="Times New Roman"/>
              <w:sz w:val="24"/>
              <w:szCs w:val="24"/>
            </w:rPr>
            <w:t>Jednakże zauważalne są wyjątki:</w:t>
          </w:r>
          <w:r w:rsidRPr="005B2B8A">
            <w:rPr>
              <w:rFonts w:ascii="Times New Roman" w:hAnsi="Times New Roman" w:cs="Times New Roman"/>
              <w:sz w:val="24"/>
              <w:szCs w:val="24"/>
            </w:rPr>
            <w:t xml:space="preserve"> </w:t>
          </w:r>
          <w:r w:rsidRPr="00060B9F">
            <w:rPr>
              <w:rFonts w:ascii="Times New Roman" w:hAnsi="Times New Roman" w:cs="Times New Roman"/>
              <w:b/>
              <w:bCs/>
              <w:sz w:val="24"/>
              <w:szCs w:val="24"/>
            </w:rPr>
            <w:t>Kraje z wysoką percepcją korupcji, ale wyższym szczęściem:</w:t>
          </w:r>
          <w:r w:rsidRPr="00060B9F">
            <w:rPr>
              <w:rFonts w:ascii="Times New Roman" w:hAnsi="Times New Roman" w:cs="Times New Roman"/>
              <w:sz w:val="24"/>
              <w:szCs w:val="24"/>
            </w:rPr>
            <w:t xml:space="preserve"> Mogą one mieć inne czynniki, takie jak silne wsparcie społeczne, wysoki poziom życia, czy silne poczucie wspólnoty, które rekompensują negatywny wpływ korupcji.</w:t>
          </w:r>
          <w:r w:rsidRPr="005B2B8A">
            <w:rPr>
              <w:rFonts w:ascii="Times New Roman" w:hAnsi="Times New Roman" w:cs="Times New Roman"/>
              <w:sz w:val="24"/>
              <w:szCs w:val="24"/>
            </w:rPr>
            <w:t xml:space="preserve"> </w:t>
          </w:r>
          <w:r w:rsidRPr="00060B9F">
            <w:rPr>
              <w:rFonts w:ascii="Times New Roman" w:hAnsi="Times New Roman" w:cs="Times New Roman"/>
              <w:b/>
              <w:bCs/>
              <w:sz w:val="24"/>
              <w:szCs w:val="24"/>
            </w:rPr>
            <w:t>Kraje z niską percepcją korupcji, ale niższym szczęściem:</w:t>
          </w:r>
          <w:r w:rsidRPr="00060B9F">
            <w:rPr>
              <w:rFonts w:ascii="Times New Roman" w:hAnsi="Times New Roman" w:cs="Times New Roman"/>
              <w:sz w:val="24"/>
              <w:szCs w:val="24"/>
            </w:rPr>
            <w:t xml:space="preserve"> Mogą to być kraje rozwijające się, w których mimo niskiej percepcji korupcji problemy takie jak ograniczona wolność osobista lub nierówności społeczne obniżają ogólny poziom szczęścia.</w:t>
          </w:r>
        </w:p>
        <w:p w14:paraId="3CB89051" w14:textId="77777777" w:rsidR="001F59DE" w:rsidRPr="005B2B8A" w:rsidRDefault="001F59DE" w:rsidP="008575BA">
          <w:pPr>
            <w:spacing w:line="360" w:lineRule="auto"/>
            <w:jc w:val="both"/>
            <w:rPr>
              <w:rFonts w:ascii="Times New Roman" w:hAnsi="Times New Roman" w:cs="Times New Roman"/>
              <w:sz w:val="24"/>
              <w:szCs w:val="24"/>
            </w:rPr>
          </w:pPr>
        </w:p>
        <w:p w14:paraId="0F8557FC" w14:textId="77777777" w:rsidR="001F59DE" w:rsidRPr="005B2B8A"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noProof/>
              <w:sz w:val="24"/>
              <w:szCs w:val="24"/>
            </w:rPr>
            <w:drawing>
              <wp:anchor distT="0" distB="0" distL="114300" distR="114300" simplePos="0" relativeHeight="251666432" behindDoc="0" locked="0" layoutInCell="1" allowOverlap="1" wp14:anchorId="10D2C0DF" wp14:editId="003DD9D9">
                <wp:simplePos x="0" y="0"/>
                <wp:positionH relativeFrom="column">
                  <wp:posOffset>3132455</wp:posOffset>
                </wp:positionH>
                <wp:positionV relativeFrom="paragraph">
                  <wp:posOffset>3810</wp:posOffset>
                </wp:positionV>
                <wp:extent cx="2616200" cy="328930"/>
                <wp:effectExtent l="0" t="0" r="0" b="0"/>
                <wp:wrapThrough wrapText="bothSides">
                  <wp:wrapPolygon edited="0">
                    <wp:start x="0" y="0"/>
                    <wp:lineTo x="0" y="20015"/>
                    <wp:lineTo x="21390" y="20015"/>
                    <wp:lineTo x="21390" y="0"/>
                    <wp:lineTo x="0" y="0"/>
                  </wp:wrapPolygon>
                </wp:wrapThrough>
                <wp:docPr id="2116752367"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2367" name="Obraz 1" descr="Obraz zawierający tekst, Czcionka, zrzut ekranu, linia&#10;&#10;Opis wygenerowany automatyczni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6200" cy="328930"/>
                        </a:xfrm>
                        <a:prstGeom prst="rect">
                          <a:avLst/>
                        </a:prstGeom>
                      </pic:spPr>
                    </pic:pic>
                  </a:graphicData>
                </a:graphic>
                <wp14:sizeRelH relativeFrom="margin">
                  <wp14:pctWidth>0</wp14:pctWidth>
                </wp14:sizeRelH>
                <wp14:sizeRelV relativeFrom="margin">
                  <wp14:pctHeight>0</wp14:pctHeight>
                </wp14:sizeRelV>
              </wp:anchor>
            </w:drawing>
          </w:r>
          <w:r w:rsidRPr="005B2B8A">
            <w:rPr>
              <w:rFonts w:ascii="Times New Roman" w:hAnsi="Times New Roman" w:cs="Times New Roman"/>
              <w:sz w:val="24"/>
              <w:szCs w:val="24"/>
            </w:rPr>
            <w:t>Regresja liniowa: Wpływ percepcji korupcji na szczęście</w:t>
          </w:r>
        </w:p>
        <w:p w14:paraId="098D1FE3" w14:textId="77777777" w:rsidR="001F59DE" w:rsidRPr="00FF0208"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5FDAFB19" wp14:editId="6EDFE0CC">
                <wp:simplePos x="0" y="0"/>
                <wp:positionH relativeFrom="column">
                  <wp:posOffset>2802255</wp:posOffset>
                </wp:positionH>
                <wp:positionV relativeFrom="paragraph">
                  <wp:posOffset>145415</wp:posOffset>
                </wp:positionV>
                <wp:extent cx="3308371" cy="1907637"/>
                <wp:effectExtent l="0" t="0" r="6350" b="0"/>
                <wp:wrapThrough wrapText="bothSides">
                  <wp:wrapPolygon edited="0">
                    <wp:start x="0" y="0"/>
                    <wp:lineTo x="0" y="21356"/>
                    <wp:lineTo x="21517" y="21356"/>
                    <wp:lineTo x="21517" y="0"/>
                    <wp:lineTo x="0" y="0"/>
                  </wp:wrapPolygon>
                </wp:wrapThrough>
                <wp:docPr id="108459657"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657" name="Obraz 1" descr="Obraz zawierający tekst, zrzut ekranu, linia, Wykres&#10;&#10;Opis wygenerowany automatyczni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08371" cy="1907637"/>
                        </a:xfrm>
                        <a:prstGeom prst="rect">
                          <a:avLst/>
                        </a:prstGeom>
                      </pic:spPr>
                    </pic:pic>
                  </a:graphicData>
                </a:graphic>
              </wp:anchor>
            </w:drawing>
          </w:r>
          <w:r w:rsidRPr="00FF0208">
            <w:rPr>
              <w:rFonts w:ascii="Times New Roman" w:hAnsi="Times New Roman" w:cs="Times New Roman"/>
              <w:b/>
              <w:bCs/>
              <w:sz w:val="24"/>
              <w:szCs w:val="24"/>
            </w:rPr>
            <w:t>Analiza:</w:t>
          </w:r>
          <w:r>
            <w:rPr>
              <w:rFonts w:ascii="Times New Roman" w:hAnsi="Times New Roman" w:cs="Times New Roman"/>
              <w:sz w:val="24"/>
              <w:szCs w:val="24"/>
            </w:rPr>
            <w:t xml:space="preserve"> </w:t>
          </w:r>
          <w:r w:rsidRPr="00FF0208">
            <w:rPr>
              <w:rFonts w:ascii="Times New Roman" w:hAnsi="Times New Roman" w:cs="Times New Roman"/>
              <w:sz w:val="24"/>
              <w:szCs w:val="24"/>
            </w:rPr>
            <w:t>R-kwadrat = 0,2227, co oznacza, że około 22,27% zmienności poziomu szczęścia można wyjaśnić percepcją korupcji</w:t>
          </w:r>
          <w:r w:rsidRPr="005B2B8A">
            <w:rPr>
              <w:rFonts w:ascii="Times New Roman" w:hAnsi="Times New Roman" w:cs="Times New Roman"/>
              <w:sz w:val="24"/>
              <w:szCs w:val="24"/>
            </w:rPr>
            <w:t xml:space="preserve">. </w:t>
          </w:r>
          <w:r w:rsidRPr="00FF0208">
            <w:rPr>
              <w:rFonts w:ascii="Times New Roman" w:hAnsi="Times New Roman" w:cs="Times New Roman"/>
              <w:sz w:val="24"/>
              <w:szCs w:val="24"/>
            </w:rPr>
            <w:t>Skorygowany R-kwadrat = 0,2195, który jest bardzo bliski wartości R2R^2, co oznacza, że model dobrze uwzględnia liczbę zmiennych i jest stabilny. Szara strefa na wykresie to przedział ufności, który wskazuje na niepewność oszacowań. Jest ona szersza tam, gdzie jest mniejsza liczba obserwacji lub większy rozrzut danych.</w:t>
          </w:r>
        </w:p>
        <w:p w14:paraId="060D09EE" w14:textId="77777777" w:rsidR="001F59DE" w:rsidRDefault="001F59DE" w:rsidP="008575BA">
          <w:pPr>
            <w:spacing w:line="360" w:lineRule="auto"/>
            <w:jc w:val="both"/>
            <w:rPr>
              <w:rFonts w:ascii="Times New Roman" w:hAnsi="Times New Roman" w:cs="Times New Roman"/>
              <w:sz w:val="24"/>
              <w:szCs w:val="24"/>
            </w:rPr>
          </w:pPr>
          <w:r w:rsidRPr="00FF0208">
            <w:rPr>
              <w:rFonts w:ascii="Times New Roman" w:hAnsi="Times New Roman" w:cs="Times New Roman"/>
              <w:b/>
              <w:bCs/>
              <w:sz w:val="24"/>
              <w:szCs w:val="24"/>
            </w:rPr>
            <w:t>Interpretacja</w:t>
          </w:r>
          <w:r>
            <w:rPr>
              <w:rFonts w:ascii="Times New Roman" w:hAnsi="Times New Roman" w:cs="Times New Roman"/>
              <w:b/>
              <w:bCs/>
              <w:sz w:val="24"/>
              <w:szCs w:val="24"/>
            </w:rPr>
            <w:t xml:space="preserve"> </w:t>
          </w:r>
          <w:r w:rsidRPr="00FF0208">
            <w:rPr>
              <w:rFonts w:ascii="Times New Roman" w:hAnsi="Times New Roman" w:cs="Times New Roman"/>
              <w:b/>
              <w:bCs/>
              <w:sz w:val="24"/>
              <w:szCs w:val="24"/>
            </w:rPr>
            <w:t>danych:</w:t>
          </w:r>
          <w:r>
            <w:rPr>
              <w:rFonts w:ascii="Times New Roman" w:hAnsi="Times New Roman" w:cs="Times New Roman"/>
              <w:sz w:val="24"/>
              <w:szCs w:val="24"/>
            </w:rPr>
            <w:t xml:space="preserve"> </w:t>
          </w:r>
          <w:r w:rsidRPr="00FF0208">
            <w:rPr>
              <w:rFonts w:ascii="Times New Roman" w:hAnsi="Times New Roman" w:cs="Times New Roman"/>
              <w:sz w:val="24"/>
              <w:szCs w:val="24"/>
            </w:rPr>
            <w:t>Model regresji sugeruje, że percepcja korupcji ma statystycznie istotny, ale stosunkowo słaby wpływ na poziom szczęścia. Wzrost percepcji korupcji jest skorelowany ze spadkiem poziomu szczęścia, ale model tłumaczy tylko część zmienności – inne czynniki, takie jak wskaźniki gospodarcze, poziom zaufania społecznego czy jakość życia, również odgrywają ważną rolę.</w:t>
          </w:r>
        </w:p>
        <w:p w14:paraId="3D42A75C" w14:textId="77777777" w:rsidR="001F59DE" w:rsidRPr="005B2B8A" w:rsidRDefault="001F59DE" w:rsidP="008575BA">
          <w:pPr>
            <w:spacing w:line="360" w:lineRule="auto"/>
            <w:jc w:val="both"/>
            <w:rPr>
              <w:rFonts w:ascii="Times New Roman" w:hAnsi="Times New Roman" w:cs="Times New Roman"/>
              <w:sz w:val="24"/>
              <w:szCs w:val="24"/>
            </w:rPr>
          </w:pPr>
          <w:r w:rsidRPr="00FF0208">
            <w:rPr>
              <w:rFonts w:ascii="Times New Roman" w:hAnsi="Times New Roman" w:cs="Times New Roman"/>
              <w:b/>
              <w:bCs/>
              <w:sz w:val="24"/>
              <w:szCs w:val="24"/>
            </w:rPr>
            <w:t>Analiza wyników:</w:t>
          </w:r>
          <w:r>
            <w:rPr>
              <w:rFonts w:ascii="Times New Roman" w:hAnsi="Times New Roman" w:cs="Times New Roman"/>
              <w:sz w:val="24"/>
              <w:szCs w:val="24"/>
            </w:rPr>
            <w:t xml:space="preserve"> </w:t>
          </w:r>
          <w:r w:rsidRPr="00FF0208">
            <w:rPr>
              <w:rFonts w:ascii="Times New Roman" w:hAnsi="Times New Roman" w:cs="Times New Roman"/>
              <w:sz w:val="24"/>
              <w:szCs w:val="24"/>
            </w:rPr>
            <w:t xml:space="preserve">Przeprowadzona analiza </w:t>
          </w:r>
          <w:r w:rsidRPr="005B2B8A">
            <w:rPr>
              <w:rFonts w:ascii="Times New Roman" w:hAnsi="Times New Roman" w:cs="Times New Roman"/>
              <w:sz w:val="24"/>
              <w:szCs w:val="24"/>
            </w:rPr>
            <w:t>potwierdza</w:t>
          </w:r>
          <w:r w:rsidRPr="00FF0208">
            <w:rPr>
              <w:rFonts w:ascii="Times New Roman" w:hAnsi="Times New Roman" w:cs="Times New Roman"/>
              <w:sz w:val="24"/>
              <w:szCs w:val="24"/>
            </w:rPr>
            <w:t>, że zależność między percepcją korupcji a poziomem szczęścia jest negatywna, co oznacza, że wyższe wskaźniki korupcji są skorelowane z niższym poziomem szczęścia. Jednakże niski R2R^2 sugeruje, że sam wskaźnik percepcji korupcji nie jest głównym wyznacznikiem poziomu szczęścia. Aby lepiej zrozumieć tę zależność, należy rozważyć włączenie do modelu dodatkowych zmiennych wyjaśniających.</w:t>
          </w:r>
          <w:r>
            <w:rPr>
              <w:rFonts w:ascii="Times New Roman" w:hAnsi="Times New Roman" w:cs="Times New Roman"/>
              <w:sz w:val="24"/>
              <w:szCs w:val="24"/>
            </w:rPr>
            <w:t xml:space="preserve"> </w:t>
          </w:r>
          <w:r w:rsidRPr="005B2B8A">
            <w:rPr>
              <w:rFonts w:ascii="Times New Roman" w:hAnsi="Times New Roman" w:cs="Times New Roman"/>
              <w:sz w:val="24"/>
              <w:szCs w:val="24"/>
            </w:rPr>
            <w:t xml:space="preserve">Istotna, negatywna zależność: Wszystkie testy i wizualizacje wskazują, że wyższa percepcja korupcji obniża poziom szczęścia w krajach. </w:t>
          </w:r>
        </w:p>
        <w:p w14:paraId="411B3B3B" w14:textId="77777777" w:rsidR="001F59DE" w:rsidRPr="005B2B8A" w:rsidRDefault="001F59DE" w:rsidP="008575BA">
          <w:pPr>
            <w:pStyle w:val="Nagwek1"/>
            <w:spacing w:line="360" w:lineRule="auto"/>
            <w:jc w:val="both"/>
            <w:rPr>
              <w:rFonts w:ascii="Times New Roman" w:eastAsiaTheme="minorHAnsi" w:hAnsi="Times New Roman" w:cs="Times New Roman"/>
              <w:sz w:val="24"/>
              <w:szCs w:val="24"/>
            </w:rPr>
          </w:pPr>
          <w:bookmarkStart w:id="8" w:name="_Toc188051119"/>
          <w:r w:rsidRPr="005B2B8A">
            <w:rPr>
              <w:rFonts w:ascii="Times New Roman" w:eastAsiaTheme="minorHAnsi" w:hAnsi="Times New Roman" w:cs="Times New Roman"/>
              <w:sz w:val="24"/>
              <w:szCs w:val="24"/>
            </w:rPr>
            <w:t xml:space="preserve">Czy istnieje związek między PKB per capita, a </w:t>
          </w:r>
          <w:r>
            <w:rPr>
              <w:rFonts w:ascii="Times New Roman" w:eastAsiaTheme="minorHAnsi" w:hAnsi="Times New Roman" w:cs="Times New Roman"/>
              <w:sz w:val="24"/>
              <w:szCs w:val="24"/>
            </w:rPr>
            <w:t>poziomem wolności życiowych wyborów</w:t>
          </w:r>
          <w:r w:rsidRPr="005B2B8A">
            <w:rPr>
              <w:rFonts w:ascii="Times New Roman" w:eastAsiaTheme="minorHAnsi" w:hAnsi="Times New Roman" w:cs="Times New Roman"/>
              <w:sz w:val="24"/>
              <w:szCs w:val="24"/>
            </w:rPr>
            <w:t>?</w:t>
          </w:r>
          <w:bookmarkEnd w:id="8"/>
        </w:p>
        <w:p w14:paraId="4CBC12DC" w14:textId="77777777" w:rsidR="001F59DE" w:rsidRPr="00046F37"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sz w:val="24"/>
              <w:szCs w:val="24"/>
            </w:rPr>
            <w:t>Wprowadzenie:</w:t>
          </w:r>
          <w:r>
            <w:rPr>
              <w:rFonts w:ascii="Times New Roman" w:hAnsi="Times New Roman" w:cs="Times New Roman"/>
              <w:sz w:val="24"/>
              <w:szCs w:val="24"/>
            </w:rPr>
            <w:t xml:space="preserve"> </w:t>
          </w:r>
          <w:r w:rsidRPr="00046F37">
            <w:rPr>
              <w:rFonts w:ascii="Times New Roman" w:hAnsi="Times New Roman" w:cs="Times New Roman"/>
              <w:sz w:val="24"/>
              <w:szCs w:val="24"/>
            </w:rPr>
            <w:t>Badanie związku między PKB per capita (Log.GDP.Per.Capita) a wolnością wyboru (Freedom.Choices) ma na celu zrozumienie, w jaki sposób poziom dobrobytu ekonomicznego jest powiązany z poziomem swobody podejmowania decyzji przez obywateli w różnych krajach. Analiza obejmowała podstawowe statystyki, testy</w:t>
          </w:r>
          <w:r w:rsidRPr="00046F37">
            <w:rPr>
              <w:rFonts w:ascii="Times New Roman" w:hAnsi="Times New Roman" w:cs="Times New Roman"/>
              <w:b/>
              <w:bCs/>
              <w:sz w:val="24"/>
              <w:szCs w:val="24"/>
            </w:rPr>
            <w:t xml:space="preserve"> </w:t>
          </w:r>
          <w:r w:rsidRPr="00046F37">
            <w:rPr>
              <w:rFonts w:ascii="Times New Roman" w:hAnsi="Times New Roman" w:cs="Times New Roman"/>
              <w:sz w:val="24"/>
              <w:szCs w:val="24"/>
            </w:rPr>
            <w:t>normalności, korelację rangową Spearmana oraz wizualizacje zależności.</w:t>
          </w:r>
        </w:p>
        <w:p w14:paraId="662C6640" w14:textId="77777777" w:rsidR="001F59DE" w:rsidRPr="00046F37"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sz w:val="24"/>
              <w:szCs w:val="24"/>
            </w:rPr>
            <w:t>Dane:</w:t>
          </w:r>
          <w:r>
            <w:rPr>
              <w:rFonts w:ascii="Times New Roman" w:hAnsi="Times New Roman" w:cs="Times New Roman"/>
              <w:sz w:val="24"/>
              <w:szCs w:val="24"/>
            </w:rPr>
            <w:t xml:space="preserve"> </w:t>
          </w:r>
          <w:r w:rsidRPr="00046F37">
            <w:rPr>
              <w:rFonts w:ascii="Times New Roman" w:hAnsi="Times New Roman" w:cs="Times New Roman"/>
              <w:sz w:val="24"/>
              <w:szCs w:val="24"/>
            </w:rPr>
            <w:t>W analizie wykorzystano dane z raportu "World Happiness Report 2023". Uwzględniono dwie zmienne:</w:t>
          </w:r>
          <w:r>
            <w:rPr>
              <w:rFonts w:ascii="Times New Roman" w:hAnsi="Times New Roman" w:cs="Times New Roman"/>
              <w:sz w:val="24"/>
              <w:szCs w:val="24"/>
            </w:rPr>
            <w:t xml:space="preserve"> </w:t>
          </w:r>
          <w:r w:rsidRPr="00046F37">
            <w:rPr>
              <w:rFonts w:ascii="Times New Roman" w:hAnsi="Times New Roman" w:cs="Times New Roman"/>
              <w:sz w:val="24"/>
              <w:szCs w:val="24"/>
            </w:rPr>
            <w:t>Log.GDP.Per.Capita: Logarytm dziesiętny PKB per capita, który odzwierciedla poziom dobrobytu ekonomicznego</w:t>
          </w:r>
          <w:r>
            <w:rPr>
              <w:rFonts w:ascii="Times New Roman" w:hAnsi="Times New Roman" w:cs="Times New Roman"/>
              <w:sz w:val="24"/>
              <w:szCs w:val="24"/>
            </w:rPr>
            <w:t xml:space="preserve"> oraz </w:t>
          </w:r>
          <w:r w:rsidRPr="00046F37">
            <w:rPr>
              <w:rFonts w:ascii="Times New Roman" w:hAnsi="Times New Roman" w:cs="Times New Roman"/>
              <w:sz w:val="24"/>
              <w:szCs w:val="24"/>
            </w:rPr>
            <w:t xml:space="preserve">Freedom.Choices: Wskaźnik wolności wyboru, oparty na </w:t>
          </w:r>
          <w:r w:rsidRPr="00046F37">
            <w:rPr>
              <w:rFonts w:ascii="Times New Roman" w:hAnsi="Times New Roman" w:cs="Times New Roman"/>
              <w:sz w:val="24"/>
              <w:szCs w:val="24"/>
            </w:rPr>
            <w:lastRenderedPageBreak/>
            <w:t>odpowiedziach respondentów dotyczących poziomu swobody podejmowania decyzji w ich codziennym życiu.</w:t>
          </w:r>
        </w:p>
        <w:p w14:paraId="505B8768" w14:textId="77777777" w:rsidR="001F59DE" w:rsidRDefault="001F59DE" w:rsidP="008575BA">
          <w:pPr>
            <w:spacing w:line="360" w:lineRule="auto"/>
            <w:jc w:val="both"/>
            <w:rPr>
              <w:rFonts w:ascii="Times New Roman" w:hAnsi="Times New Roman" w:cs="Times New Roman"/>
              <w:b/>
              <w:bCs/>
              <w:sz w:val="24"/>
              <w:szCs w:val="24"/>
            </w:rPr>
          </w:pPr>
        </w:p>
        <w:p w14:paraId="626678AC" w14:textId="77777777" w:rsidR="001F59DE" w:rsidRDefault="001F59DE" w:rsidP="008575BA">
          <w:pPr>
            <w:spacing w:line="360" w:lineRule="auto"/>
            <w:jc w:val="both"/>
            <w:rPr>
              <w:rFonts w:ascii="Times New Roman" w:hAnsi="Times New Roman" w:cs="Times New Roman"/>
              <w:sz w:val="24"/>
              <w:szCs w:val="24"/>
            </w:rPr>
          </w:pPr>
          <w:r w:rsidRPr="007422D0">
            <w:rPr>
              <w:rFonts w:ascii="Times New Roman" w:hAnsi="Times New Roman" w:cs="Times New Roman"/>
              <w:b/>
              <w:bCs/>
              <w:sz w:val="24"/>
              <w:szCs w:val="24"/>
            </w:rPr>
            <w:t>Rozkład zmiennych:</w:t>
          </w:r>
          <w:r>
            <w:rPr>
              <w:rFonts w:ascii="Times New Roman" w:hAnsi="Times New Roman" w:cs="Times New Roman"/>
              <w:b/>
              <w:bCs/>
              <w:sz w:val="24"/>
              <w:szCs w:val="24"/>
            </w:rPr>
            <w:t xml:space="preserve"> </w:t>
          </w:r>
          <w:r w:rsidRPr="005B2B8A">
            <w:rPr>
              <w:rFonts w:ascii="Times New Roman" w:hAnsi="Times New Roman" w:cs="Times New Roman"/>
              <w:sz w:val="24"/>
              <w:szCs w:val="24"/>
            </w:rPr>
            <w:t>Badam dane pod względem tego, jakiej metody mogę użyć, by zbadać korelację między tymi danymi, korzystając z funkcji shapiro.test().</w:t>
          </w:r>
        </w:p>
        <w:p w14:paraId="10303ACD" w14:textId="77777777" w:rsidR="001F59DE" w:rsidRPr="005D6FDF" w:rsidRDefault="001F59DE" w:rsidP="008575BA">
          <w:pPr>
            <w:spacing w:line="360" w:lineRule="auto"/>
            <w:jc w:val="both"/>
            <w:rPr>
              <w:rFonts w:ascii="Times New Roman" w:hAnsi="Times New Roman" w:cs="Times New Roman"/>
              <w:sz w:val="24"/>
              <w:szCs w:val="24"/>
              <w:u w:val="single"/>
            </w:rPr>
          </w:pPr>
          <w:r w:rsidRPr="005B2B8A">
            <w:rPr>
              <w:rFonts w:ascii="Times New Roman" w:hAnsi="Times New Roman" w:cs="Times New Roman"/>
              <w:sz w:val="24"/>
              <w:szCs w:val="24"/>
              <w:u w:val="single"/>
            </w:rPr>
            <w:t>Shapiro-Wilk test dla wartości</w:t>
          </w:r>
          <w:r>
            <w:rPr>
              <w:rFonts w:ascii="Times New Roman" w:hAnsi="Times New Roman" w:cs="Times New Roman"/>
              <w:sz w:val="24"/>
              <w:szCs w:val="24"/>
              <w:u w:val="single"/>
            </w:rPr>
            <w:t xml:space="preserve"> </w:t>
          </w:r>
          <w:r w:rsidRPr="00046F37">
            <w:rPr>
              <w:rFonts w:ascii="Times New Roman" w:hAnsi="Times New Roman" w:cs="Times New Roman"/>
              <w:noProof/>
              <w:sz w:val="24"/>
              <w:szCs w:val="24"/>
              <w:u w:val="single"/>
            </w:rPr>
            <w:drawing>
              <wp:anchor distT="0" distB="0" distL="114300" distR="114300" simplePos="0" relativeHeight="251673600" behindDoc="0" locked="0" layoutInCell="1" allowOverlap="1" wp14:anchorId="1DBFDDDC" wp14:editId="64AEFC30">
                <wp:simplePos x="0" y="0"/>
                <wp:positionH relativeFrom="column">
                  <wp:posOffset>2878455</wp:posOffset>
                </wp:positionH>
                <wp:positionV relativeFrom="paragraph">
                  <wp:posOffset>0</wp:posOffset>
                </wp:positionV>
                <wp:extent cx="2819400" cy="459105"/>
                <wp:effectExtent l="0" t="0" r="0" b="0"/>
                <wp:wrapSquare wrapText="bothSides"/>
                <wp:docPr id="673061972" name="Obraz 1" descr="Obraz zawierający tekst, Czcionka, zrzut ekranu,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1972" name="Obraz 1" descr="Obraz zawierający tekst, Czcionka, zrzut ekranu, Grafika&#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2819400" cy="459105"/>
                        </a:xfrm>
                        <a:prstGeom prst="rect">
                          <a:avLst/>
                        </a:prstGeom>
                      </pic:spPr>
                    </pic:pic>
                  </a:graphicData>
                </a:graphic>
              </wp:anchor>
            </w:drawing>
          </w:r>
          <w:r w:rsidRPr="00046F37">
            <w:rPr>
              <w:rFonts w:ascii="Times New Roman" w:hAnsi="Times New Roman" w:cs="Times New Roman"/>
              <w:sz w:val="24"/>
              <w:szCs w:val="24"/>
              <w:u w:val="single"/>
            </w:rPr>
            <w:t>Freedom.Choices</w:t>
          </w:r>
        </w:p>
        <w:p w14:paraId="254C758F" w14:textId="77777777" w:rsidR="001F59DE" w:rsidRPr="00046F37"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sz w:val="24"/>
              <w:szCs w:val="24"/>
            </w:rPr>
            <w:t>Statystyka W = 0,94476, p-value = 2,869e-05. Wartość p (p-value) &lt; 0,0</w:t>
          </w:r>
          <w:r>
            <w:rPr>
              <w:rFonts w:ascii="Times New Roman" w:hAnsi="Times New Roman" w:cs="Times New Roman"/>
              <w:sz w:val="24"/>
              <w:szCs w:val="24"/>
            </w:rPr>
            <w:t>5</w:t>
          </w:r>
          <w:r w:rsidRPr="00046F37">
            <w:rPr>
              <w:rFonts w:ascii="Times New Roman" w:hAnsi="Times New Roman" w:cs="Times New Roman"/>
              <w:sz w:val="24"/>
              <w:szCs w:val="24"/>
            </w:rPr>
            <w:t>.</w:t>
          </w:r>
          <w:r w:rsidRPr="00046F37">
            <w:rPr>
              <w:rFonts w:ascii="Times New Roman" w:hAnsi="Times New Roman" w:cs="Times New Roman"/>
              <w:sz w:val="24"/>
              <w:szCs w:val="24"/>
            </w:rPr>
            <w:br/>
            <w:t>Wniosek: Hipoteza zerowa o normalności rozkładu jest odrzucona. Dane nie mają rozkładu normalnego.</w:t>
          </w:r>
        </w:p>
        <w:p w14:paraId="0146B370" w14:textId="77777777" w:rsidR="001F59DE" w:rsidRPr="005B2B8A" w:rsidRDefault="001F59DE" w:rsidP="008575BA">
          <w:pPr>
            <w:spacing w:line="360" w:lineRule="auto"/>
            <w:jc w:val="both"/>
            <w:rPr>
              <w:rFonts w:ascii="Times New Roman" w:hAnsi="Times New Roman" w:cs="Times New Roman"/>
              <w:sz w:val="24"/>
              <w:szCs w:val="24"/>
            </w:rPr>
          </w:pPr>
          <w:r>
            <w:rPr>
              <w:rFonts w:ascii="Times New Roman" w:hAnsi="Times New Roman" w:cs="Times New Roman"/>
              <w:sz w:val="24"/>
              <w:szCs w:val="24"/>
            </w:rPr>
            <w:t>Ze względu na to</w:t>
          </w:r>
          <w:r w:rsidRPr="005B2B8A">
            <w:rPr>
              <w:rFonts w:ascii="Times New Roman" w:hAnsi="Times New Roman" w:cs="Times New Roman"/>
              <w:sz w:val="24"/>
              <w:szCs w:val="24"/>
            </w:rPr>
            <w:t xml:space="preserve"> zdecydowałam się na korelację rangową Spearmana.</w:t>
          </w:r>
        </w:p>
        <w:p w14:paraId="105E83EA" w14:textId="77777777" w:rsidR="001F59DE" w:rsidRPr="005B2B8A"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noProof/>
              <w:sz w:val="24"/>
              <w:szCs w:val="24"/>
            </w:rPr>
            <w:drawing>
              <wp:anchor distT="0" distB="0" distL="114300" distR="114300" simplePos="0" relativeHeight="251674624" behindDoc="0" locked="0" layoutInCell="1" allowOverlap="1" wp14:anchorId="280DB147" wp14:editId="3056C397">
                <wp:simplePos x="0" y="0"/>
                <wp:positionH relativeFrom="margin">
                  <wp:posOffset>2345055</wp:posOffset>
                </wp:positionH>
                <wp:positionV relativeFrom="paragraph">
                  <wp:posOffset>3810</wp:posOffset>
                </wp:positionV>
                <wp:extent cx="1066800" cy="228600"/>
                <wp:effectExtent l="0" t="0" r="0" b="0"/>
                <wp:wrapSquare wrapText="bothSides"/>
                <wp:docPr id="1102261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6130" name=""/>
                        <pic:cNvPicPr/>
                      </pic:nvPicPr>
                      <pic:blipFill>
                        <a:blip r:embed="rId26">
                          <a:extLst>
                            <a:ext uri="{28A0092B-C50C-407E-A947-70E740481C1C}">
                              <a14:useLocalDpi xmlns:a14="http://schemas.microsoft.com/office/drawing/2010/main" val="0"/>
                            </a:ext>
                          </a:extLst>
                        </a:blip>
                        <a:stretch>
                          <a:fillRect/>
                        </a:stretch>
                      </pic:blipFill>
                      <pic:spPr>
                        <a:xfrm>
                          <a:off x="0" y="0"/>
                          <a:ext cx="1066800" cy="228600"/>
                        </a:xfrm>
                        <a:prstGeom prst="rect">
                          <a:avLst/>
                        </a:prstGeom>
                      </pic:spPr>
                    </pic:pic>
                  </a:graphicData>
                </a:graphic>
                <wp14:sizeRelV relativeFrom="margin">
                  <wp14:pctHeight>0</wp14:pctHeight>
                </wp14:sizeRelV>
              </wp:anchor>
            </w:drawing>
          </w:r>
          <w:r w:rsidRPr="005B2B8A">
            <w:rPr>
              <w:rFonts w:ascii="Times New Roman" w:hAnsi="Times New Roman" w:cs="Times New Roman"/>
              <w:sz w:val="24"/>
              <w:szCs w:val="24"/>
            </w:rPr>
            <w:t xml:space="preserve">Wynik korelacji Spearmana: </w:t>
          </w:r>
        </w:p>
        <w:p w14:paraId="14F772A4" w14:textId="77777777" w:rsidR="001F59DE" w:rsidRPr="00046F37"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sz w:val="24"/>
              <w:szCs w:val="24"/>
            </w:rPr>
            <w:t>Wskazuje na dodatni, umiarkowany związek pomiędzy logarytmicznym PKB per capita a wolnością wyboru. Interpretacja tego wyniku jest następująca:</w:t>
          </w:r>
        </w:p>
        <w:p w14:paraId="73F5B941" w14:textId="77777777" w:rsidR="001F59DE" w:rsidRPr="00046F37"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b/>
              <w:bCs/>
              <w:sz w:val="24"/>
              <w:szCs w:val="24"/>
            </w:rPr>
            <w:t>Pozytywny znak współczynnika (+):</w:t>
          </w:r>
          <w:r w:rsidRPr="00046F37">
            <w:rPr>
              <w:rFonts w:ascii="Times New Roman" w:hAnsi="Times New Roman" w:cs="Times New Roman"/>
              <w:sz w:val="24"/>
              <w:szCs w:val="24"/>
            </w:rPr>
            <w:t xml:space="preserve"> Wyższe wartości logarytmicznego PKB per capita są powiązane z wyższym poziomem wolności wyboru. Oznacza to, że kraje z wyższym poziomem zamożności (mierzone PKB per capita) mają na ogół większą wolność wyboru dla swoich obywateli.</w:t>
          </w:r>
        </w:p>
        <w:p w14:paraId="1B4E0945" w14:textId="0AE0B296" w:rsidR="00061E3A" w:rsidRDefault="001F59DE" w:rsidP="00061E3A">
          <w:pPr>
            <w:spacing w:line="360" w:lineRule="auto"/>
            <w:jc w:val="both"/>
            <w:rPr>
              <w:rFonts w:ascii="Times New Roman" w:hAnsi="Times New Roman" w:cs="Times New Roman"/>
              <w:sz w:val="24"/>
              <w:szCs w:val="24"/>
            </w:rPr>
          </w:pPr>
          <w:r w:rsidRPr="00046F37">
            <w:rPr>
              <w:rFonts w:ascii="Times New Roman" w:hAnsi="Times New Roman" w:cs="Times New Roman"/>
              <w:noProof/>
              <w:sz w:val="24"/>
              <w:szCs w:val="24"/>
            </w:rPr>
            <w:drawing>
              <wp:anchor distT="0" distB="0" distL="114300" distR="114300" simplePos="0" relativeHeight="251675648" behindDoc="1" locked="0" layoutInCell="1" allowOverlap="1" wp14:anchorId="0B9A46AF" wp14:editId="38965E59">
                <wp:simplePos x="0" y="0"/>
                <wp:positionH relativeFrom="margin">
                  <wp:posOffset>2053590</wp:posOffset>
                </wp:positionH>
                <wp:positionV relativeFrom="paragraph">
                  <wp:posOffset>172720</wp:posOffset>
                </wp:positionV>
                <wp:extent cx="4044315" cy="2065020"/>
                <wp:effectExtent l="0" t="0" r="0" b="0"/>
                <wp:wrapTight wrapText="bothSides">
                  <wp:wrapPolygon edited="0">
                    <wp:start x="0" y="0"/>
                    <wp:lineTo x="0" y="21321"/>
                    <wp:lineTo x="21468" y="21321"/>
                    <wp:lineTo x="21468" y="0"/>
                    <wp:lineTo x="0" y="0"/>
                  </wp:wrapPolygon>
                </wp:wrapTight>
                <wp:docPr id="1197775552" name="Obraz 1"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75552" name="Obraz 1" descr="Obraz zawierający tekst, linia, zrzut ekranu, Wykres&#10;&#10;Opis wygenerowany automatyczni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44315" cy="2065020"/>
                        </a:xfrm>
                        <a:prstGeom prst="rect">
                          <a:avLst/>
                        </a:prstGeom>
                      </pic:spPr>
                    </pic:pic>
                  </a:graphicData>
                </a:graphic>
                <wp14:sizeRelH relativeFrom="margin">
                  <wp14:pctWidth>0</wp14:pctWidth>
                </wp14:sizeRelH>
                <wp14:sizeRelV relativeFrom="margin">
                  <wp14:pctHeight>0</wp14:pctHeight>
                </wp14:sizeRelV>
              </wp:anchor>
            </w:drawing>
          </w:r>
          <w:r w:rsidRPr="00046F37">
            <w:rPr>
              <w:rFonts w:ascii="Times New Roman" w:hAnsi="Times New Roman" w:cs="Times New Roman"/>
              <w:sz w:val="24"/>
              <w:szCs w:val="24"/>
            </w:rPr>
            <w:t>Kraje o wyższym PKB per capita generalnie charakteryzują się wyższym poziomem wolności wyboru, co wskazuje, że lepsza sytuacja ekonomiczna sprzyja rozwojowi swobód obywatelskich i możliwości podejmowania niezależnych decyzji. Jednak umiarkowany poziom współczynnika korelacji oraz rozrzut punktów wokół linii regresji pokazują, że chociaż związek istnieje, to nie jest on bardzo silny i inne czynniki również wpływają na poziom wolności wyboru.</w:t>
          </w:r>
          <w:r w:rsidR="00061E3A">
            <w:rPr>
              <w:rFonts w:ascii="Times New Roman" w:hAnsi="Times New Roman" w:cs="Times New Roman"/>
              <w:sz w:val="24"/>
              <w:szCs w:val="24"/>
            </w:rPr>
            <w:br w:type="page"/>
          </w:r>
        </w:p>
        <w:p w14:paraId="4BFC5F03" w14:textId="274A4EC7" w:rsidR="001F59DE" w:rsidRPr="004A1777" w:rsidRDefault="001F59DE" w:rsidP="008575BA">
          <w:pPr>
            <w:pStyle w:val="Nagwek1"/>
            <w:spacing w:line="360" w:lineRule="auto"/>
            <w:jc w:val="both"/>
            <w:rPr>
              <w:rFonts w:ascii="Times New Roman" w:hAnsi="Times New Roman" w:cs="Times New Roman"/>
              <w:sz w:val="28"/>
              <w:szCs w:val="28"/>
            </w:rPr>
          </w:pPr>
          <w:bookmarkStart w:id="9" w:name="_Toc188051120"/>
          <w:r w:rsidRPr="004A1777">
            <w:rPr>
              <w:rFonts w:ascii="Times New Roman" w:hAnsi="Times New Roman" w:cs="Times New Roman"/>
              <w:sz w:val="28"/>
              <w:szCs w:val="28"/>
            </w:rPr>
            <w:lastRenderedPageBreak/>
            <w:t>Czy poziom szczęścia różni się istotnie pomiędzy kontynentami</w:t>
          </w:r>
          <w:bookmarkEnd w:id="9"/>
        </w:p>
        <w:p w14:paraId="2BD5D0FB" w14:textId="77777777" w:rsidR="001F59DE" w:rsidRPr="004A1777" w:rsidRDefault="001F59DE" w:rsidP="008575BA">
          <w:pPr>
            <w:spacing w:line="360" w:lineRule="auto"/>
            <w:jc w:val="both"/>
            <w:rPr>
              <w:rFonts w:ascii="Times New Roman" w:hAnsi="Times New Roman" w:cs="Times New Roman"/>
              <w:sz w:val="24"/>
              <w:szCs w:val="24"/>
            </w:rPr>
          </w:pPr>
          <w:r w:rsidRPr="004A1777">
            <w:rPr>
              <w:rFonts w:ascii="Times New Roman" w:hAnsi="Times New Roman" w:cs="Times New Roman"/>
              <w:sz w:val="24"/>
              <w:szCs w:val="24"/>
            </w:rPr>
            <w:t>Hipoteza zerowa: Poziom szczęścia się nie różni pomiędzy różnymi kontynentami naszego świata</w:t>
          </w:r>
        </w:p>
        <w:p w14:paraId="44BEED52" w14:textId="77777777" w:rsidR="001F59DE" w:rsidRPr="004A1777" w:rsidRDefault="001F59DE" w:rsidP="008575BA">
          <w:pPr>
            <w:spacing w:line="360" w:lineRule="auto"/>
            <w:jc w:val="both"/>
            <w:rPr>
              <w:rFonts w:ascii="Times New Roman" w:hAnsi="Times New Roman" w:cs="Times New Roman"/>
              <w:sz w:val="24"/>
              <w:szCs w:val="24"/>
            </w:rPr>
          </w:pPr>
          <w:r w:rsidRPr="004A1777">
            <w:rPr>
              <w:rFonts w:ascii="Times New Roman" w:hAnsi="Times New Roman" w:cs="Times New Roman"/>
              <w:sz w:val="24"/>
              <w:szCs w:val="24"/>
            </w:rPr>
            <w:t>Hipoteza alternatywna: Istnieje różnica pomiędzy poziomami szczęścia na różnych kontynentach</w:t>
          </w:r>
        </w:p>
        <w:p w14:paraId="6BA34F35" w14:textId="77777777" w:rsidR="001F59DE" w:rsidRPr="004A1777" w:rsidRDefault="001F59DE" w:rsidP="008575BA">
          <w:pPr>
            <w:pStyle w:val="Nagwek2"/>
            <w:spacing w:line="360" w:lineRule="auto"/>
            <w:jc w:val="both"/>
            <w:rPr>
              <w:rFonts w:ascii="Times New Roman" w:hAnsi="Times New Roman" w:cs="Times New Roman"/>
              <w:sz w:val="28"/>
              <w:szCs w:val="28"/>
            </w:rPr>
          </w:pPr>
          <w:bookmarkStart w:id="10" w:name="_Toc188051121"/>
          <w:r w:rsidRPr="004A1777">
            <w:rPr>
              <w:rFonts w:ascii="Times New Roman" w:hAnsi="Times New Roman" w:cs="Times New Roman"/>
              <w:sz w:val="28"/>
              <w:szCs w:val="28"/>
            </w:rPr>
            <w:t>Analiza danych</w:t>
          </w:r>
          <w:bookmarkEnd w:id="10"/>
        </w:p>
        <w:p w14:paraId="73229E16" w14:textId="77777777" w:rsidR="001F59DE" w:rsidRPr="004A1777" w:rsidRDefault="001F59DE" w:rsidP="008575BA">
          <w:pPr>
            <w:spacing w:line="360" w:lineRule="auto"/>
            <w:jc w:val="both"/>
            <w:rPr>
              <w:rFonts w:ascii="Times New Roman" w:hAnsi="Times New Roman" w:cs="Times New Roman"/>
              <w:sz w:val="24"/>
              <w:szCs w:val="24"/>
            </w:rPr>
          </w:pPr>
          <w:r w:rsidRPr="004A1777">
            <w:rPr>
              <w:rFonts w:ascii="Times New Roman" w:hAnsi="Times New Roman" w:cs="Times New Roman"/>
              <w:sz w:val="24"/>
              <w:szCs w:val="24"/>
            </w:rPr>
            <w:t>Za pomocą analizy wizualnej i testowej sprawdźmy ilość obserwacji w każdej grupie i normalność rozkładu danych. Normalność rozkładu jest istotna, ponieważ od niej zależy wybór odpowiedniego testu statystycznego.</w:t>
          </w:r>
        </w:p>
        <w:p w14:paraId="12179952" w14:textId="77777777" w:rsidR="001F59DE" w:rsidRPr="004A1777" w:rsidRDefault="001F59DE" w:rsidP="008575BA">
          <w:pPr>
            <w:spacing w:line="360" w:lineRule="auto"/>
            <w:jc w:val="both"/>
            <w:rPr>
              <w:rFonts w:ascii="Times New Roman" w:hAnsi="Times New Roman" w:cs="Times New Roman"/>
              <w:sz w:val="24"/>
              <w:szCs w:val="24"/>
            </w:rPr>
          </w:pPr>
          <w:r w:rsidRPr="004A1777">
            <w:rPr>
              <w:rFonts w:ascii="Times New Roman" w:hAnsi="Times New Roman" w:cs="Times New Roman"/>
              <w:sz w:val="24"/>
              <w:szCs w:val="24"/>
            </w:rPr>
            <w:t>Aby ocenić ilość obserwacji, użyto wykresy pudełkowe, w którym każde państwo należy do odpowiedniego kontynentu</w:t>
          </w:r>
        </w:p>
        <w:p w14:paraId="2E61A4D9" w14:textId="77777777" w:rsidR="001F59DE" w:rsidRPr="004A1777" w:rsidRDefault="001F59DE" w:rsidP="008575BA">
          <w:pPr>
            <w:spacing w:line="360" w:lineRule="auto"/>
            <w:ind w:right="-850" w:hanging="1701"/>
            <w:jc w:val="center"/>
            <w:rPr>
              <w:rFonts w:ascii="Times New Roman" w:hAnsi="Times New Roman" w:cs="Times New Roman"/>
              <w:sz w:val="24"/>
              <w:szCs w:val="24"/>
            </w:rPr>
          </w:pPr>
          <w:r w:rsidRPr="004A1777">
            <w:rPr>
              <w:rFonts w:ascii="Times New Roman" w:hAnsi="Times New Roman" w:cs="Times New Roman"/>
              <w:noProof/>
              <w:sz w:val="24"/>
              <w:szCs w:val="24"/>
            </w:rPr>
            <w:drawing>
              <wp:inline distT="0" distB="0" distL="0" distR="0" wp14:anchorId="7BAE4DB3" wp14:editId="73F1A9A4">
                <wp:extent cx="4221480" cy="2374499"/>
                <wp:effectExtent l="0" t="0" r="7620" b="698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47046" cy="2388879"/>
                        </a:xfrm>
                        <a:prstGeom prst="rect">
                          <a:avLst/>
                        </a:prstGeom>
                      </pic:spPr>
                    </pic:pic>
                  </a:graphicData>
                </a:graphic>
              </wp:inline>
            </w:drawing>
          </w:r>
        </w:p>
        <w:p w14:paraId="72FDEC4D" w14:textId="77777777" w:rsidR="001F59DE" w:rsidRPr="004A1777" w:rsidRDefault="001F59DE" w:rsidP="008575BA">
          <w:pPr>
            <w:spacing w:line="360" w:lineRule="auto"/>
            <w:ind w:right="-1"/>
            <w:jc w:val="both"/>
            <w:rPr>
              <w:rFonts w:ascii="Times New Roman" w:hAnsi="Times New Roman" w:cs="Times New Roman"/>
              <w:sz w:val="24"/>
              <w:szCs w:val="24"/>
            </w:rPr>
          </w:pPr>
          <w:r w:rsidRPr="004A1777">
            <w:rPr>
              <w:rFonts w:ascii="Times New Roman" w:hAnsi="Times New Roman" w:cs="Times New Roman"/>
              <w:sz w:val="24"/>
              <w:szCs w:val="24"/>
            </w:rPr>
            <w:t>Możemy zobaczyć, że ilość obserwacji (n) bardzo się różni w różnych grupach. Takie grupowanie nie może być używane w bądź jakim teście statystycznym z powodu bardzo dużych różnic w ilości obserwacji. Dlatego ja połączyłem kontynenty do jednej grupy ze względy geograficznego: Amerykę Południową i Amerykę Północną – Ameryka oraz Azję i Australię i Oceanię – Azja i Oceania.</w:t>
          </w:r>
        </w:p>
        <w:p w14:paraId="125F2D27" w14:textId="77777777" w:rsidR="001F59DE" w:rsidRPr="004A1777" w:rsidRDefault="001F59DE" w:rsidP="008575BA">
          <w:pPr>
            <w:spacing w:line="360" w:lineRule="auto"/>
            <w:ind w:right="-850" w:hanging="1560"/>
            <w:jc w:val="center"/>
            <w:rPr>
              <w:rFonts w:ascii="Times New Roman" w:hAnsi="Times New Roman" w:cs="Times New Roman"/>
              <w:sz w:val="24"/>
              <w:szCs w:val="24"/>
            </w:rPr>
          </w:pPr>
          <w:r w:rsidRPr="004A1777">
            <w:rPr>
              <w:rFonts w:ascii="Times New Roman" w:hAnsi="Times New Roman" w:cs="Times New Roman"/>
              <w:noProof/>
              <w:sz w:val="24"/>
              <w:szCs w:val="24"/>
            </w:rPr>
            <w:lastRenderedPageBreak/>
            <w:drawing>
              <wp:inline distT="0" distB="0" distL="0" distR="0" wp14:anchorId="2113F3DA" wp14:editId="157EC36C">
                <wp:extent cx="4343400" cy="24430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82719" cy="2465191"/>
                        </a:xfrm>
                        <a:prstGeom prst="rect">
                          <a:avLst/>
                        </a:prstGeom>
                      </pic:spPr>
                    </pic:pic>
                  </a:graphicData>
                </a:graphic>
              </wp:inline>
            </w:drawing>
          </w:r>
        </w:p>
        <w:p w14:paraId="6853E94A" w14:textId="77777777" w:rsidR="001F59DE" w:rsidRPr="006C2065" w:rsidRDefault="001F59DE" w:rsidP="008575BA">
          <w:pPr>
            <w:spacing w:line="360" w:lineRule="auto"/>
            <w:ind w:right="-1"/>
            <w:jc w:val="both"/>
            <w:rPr>
              <w:rFonts w:ascii="Times New Roman" w:hAnsi="Times New Roman" w:cs="Times New Roman"/>
              <w:sz w:val="24"/>
              <w:szCs w:val="24"/>
            </w:rPr>
          </w:pPr>
          <w:r w:rsidRPr="004A1777">
            <w:rPr>
              <w:rFonts w:ascii="Times New Roman" w:hAnsi="Times New Roman" w:cs="Times New Roman"/>
              <w:sz w:val="24"/>
              <w:szCs w:val="24"/>
            </w:rPr>
            <w:t>Teraz ilość obserwacji w grupach jest podobna za wyjątkiem Ameryki z n = 20. Wprowadzimy do każdego kontynentu test normalności Shapiro-Wilk z hipotezą zerową że dane mają rozkład normalny</w:t>
          </w:r>
          <w:r>
            <w:rPr>
              <w:rFonts w:ascii="Times New Roman" w:hAnsi="Times New Roman" w:cs="Times New Roman"/>
              <w:sz w:val="24"/>
              <w:szCs w:val="24"/>
            </w:rPr>
            <w:t xml:space="preserve"> i alternatywną – rozkład nienormalny.</w:t>
          </w:r>
        </w:p>
        <w:p w14:paraId="76299798" w14:textId="77777777" w:rsidR="001F59DE" w:rsidRPr="00544F91" w:rsidRDefault="001F59DE" w:rsidP="008575BA">
          <w:pPr>
            <w:pStyle w:val="HTML-wstpniesformatowany"/>
            <w:shd w:val="clear" w:color="auto" w:fill="FFFFFF"/>
            <w:wordWrap w:val="0"/>
            <w:spacing w:line="360" w:lineRule="auto"/>
            <w:jc w:val="both"/>
            <w:rPr>
              <w:rFonts w:ascii="Lucida Console" w:hAnsi="Lucida Console"/>
              <w:color w:val="000000"/>
              <w:sz w:val="24"/>
              <w:szCs w:val="24"/>
            </w:rPr>
          </w:pPr>
          <w:r w:rsidRPr="00544F91">
            <w:rPr>
              <w:rStyle w:val="gntyacmba4b"/>
              <w:rFonts w:ascii="Lucida Console" w:hAnsi="Lucida Console"/>
              <w:color w:val="000000"/>
              <w:sz w:val="24"/>
              <w:szCs w:val="24"/>
              <w:bdr w:val="none" w:sz="0" w:space="0" w:color="auto" w:frame="1"/>
            </w:rPr>
            <w:t xml:space="preserve">  ContinentMerged2     W </w:t>
          </w:r>
          <w:r>
            <w:rPr>
              <w:rStyle w:val="gntyacmba4b"/>
              <w:rFonts w:ascii="Lucida Console" w:hAnsi="Lucida Console"/>
              <w:color w:val="000000"/>
              <w:sz w:val="24"/>
              <w:szCs w:val="24"/>
              <w:bdr w:val="none" w:sz="0" w:space="0" w:color="auto" w:frame="1"/>
            </w:rPr>
            <w:tab/>
          </w:r>
          <w:r w:rsidRPr="00544F91">
            <w:rPr>
              <w:rStyle w:val="gntyacmba4b"/>
              <w:rFonts w:ascii="Lucida Console" w:hAnsi="Lucida Console"/>
              <w:color w:val="000000"/>
              <w:sz w:val="24"/>
              <w:szCs w:val="24"/>
              <w:bdr w:val="none" w:sz="0" w:space="0" w:color="auto" w:frame="1"/>
            </w:rPr>
            <w:t>p_value</w:t>
          </w:r>
        </w:p>
        <w:p w14:paraId="34A988A6" w14:textId="77777777" w:rsidR="001F59DE" w:rsidRPr="003065CE" w:rsidRDefault="001F59DE" w:rsidP="008575BA">
          <w:pPr>
            <w:pStyle w:val="HTML-wstpniesformatowany"/>
            <w:shd w:val="clear" w:color="auto" w:fill="FFFFFF"/>
            <w:wordWrap w:val="0"/>
            <w:spacing w:line="360" w:lineRule="auto"/>
            <w:jc w:val="both"/>
            <w:rPr>
              <w:rFonts w:ascii="Lucida Console" w:hAnsi="Lucida Console"/>
              <w:color w:val="000000"/>
              <w:sz w:val="24"/>
              <w:szCs w:val="24"/>
            </w:rPr>
          </w:pPr>
          <w:r>
            <w:rPr>
              <w:rStyle w:val="gntyacmba4b"/>
              <w:rFonts w:ascii="Lucida Console" w:hAnsi="Lucida Console"/>
              <w:color w:val="000000"/>
              <w:sz w:val="24"/>
              <w:szCs w:val="24"/>
              <w:bdr w:val="none" w:sz="0" w:space="0" w:color="auto" w:frame="1"/>
            </w:rPr>
            <w:br/>
          </w:r>
          <w:r w:rsidRPr="001413C0">
            <w:rPr>
              <w:rStyle w:val="gntyacmba4b"/>
              <w:rFonts w:ascii="Lucida Console" w:hAnsi="Lucida Console"/>
              <w:color w:val="000000"/>
              <w:sz w:val="24"/>
              <w:szCs w:val="24"/>
              <w:bdr w:val="none" w:sz="0" w:space="0" w:color="auto" w:frame="1"/>
            </w:rPr>
            <w:t>1 Africa           0.973  0.493</w:t>
          </w:r>
          <w:r w:rsidRPr="001413C0">
            <w:rPr>
              <w:rStyle w:val="gntyacmba4b"/>
              <w:rFonts w:ascii="Lucida Console" w:hAnsi="Lucida Console"/>
              <w:color w:val="000000"/>
              <w:sz w:val="24"/>
              <w:szCs w:val="24"/>
              <w:bdr w:val="none" w:sz="0" w:space="0" w:color="auto" w:frame="1"/>
            </w:rPr>
            <w:tab/>
            <w:t xml:space="preserve">- </w:t>
          </w:r>
          <w:r w:rsidRPr="001413C0">
            <w:rPr>
              <w:rFonts w:ascii="Times New Roman" w:hAnsi="Times New Roman" w:cs="Times New Roman"/>
              <w:color w:val="000000"/>
              <w:sz w:val="24"/>
              <w:szCs w:val="24"/>
              <w:bdr w:val="none" w:sz="0" w:space="0" w:color="auto" w:frame="1"/>
            </w:rPr>
            <w:t>p&gt;0,05, zachowuje się hipoteza zerowa</w:t>
          </w:r>
        </w:p>
        <w:p w14:paraId="66EC0778" w14:textId="77777777" w:rsidR="001F59DE" w:rsidRPr="003065CE" w:rsidRDefault="001F59DE" w:rsidP="008575BA">
          <w:pPr>
            <w:pStyle w:val="HTML-wstpniesformatowany"/>
            <w:shd w:val="clear" w:color="auto" w:fill="FFFFFF"/>
            <w:wordWrap w:val="0"/>
            <w:spacing w:line="360" w:lineRule="auto"/>
            <w:jc w:val="both"/>
            <w:rPr>
              <w:rFonts w:ascii="Lucida Console" w:hAnsi="Lucida Console"/>
              <w:color w:val="000000"/>
              <w:sz w:val="24"/>
              <w:szCs w:val="24"/>
            </w:rPr>
          </w:pPr>
          <w:r w:rsidRPr="001413C0">
            <w:rPr>
              <w:rStyle w:val="gntyacmba4b"/>
              <w:rFonts w:ascii="Lucida Console" w:hAnsi="Lucida Console"/>
              <w:color w:val="000000"/>
              <w:sz w:val="24"/>
              <w:szCs w:val="24"/>
              <w:bdr w:val="none" w:sz="0" w:space="0" w:color="auto" w:frame="1"/>
            </w:rPr>
            <w:t>2 America          0.959  0.531</w:t>
          </w:r>
          <w:r w:rsidRPr="001413C0">
            <w:rPr>
              <w:rFonts w:ascii="Times New Roman" w:hAnsi="Times New Roman" w:cs="Times New Roman"/>
              <w:color w:val="000000"/>
              <w:sz w:val="24"/>
              <w:szCs w:val="24"/>
              <w:bdr w:val="none" w:sz="0" w:space="0" w:color="auto" w:frame="1"/>
            </w:rPr>
            <w:tab/>
            <w:t>- p&gt;0,05, zachowuje się hipoteza zerowa</w:t>
          </w:r>
        </w:p>
        <w:p w14:paraId="07E76528" w14:textId="77777777" w:rsidR="001F59DE" w:rsidRPr="003065CE" w:rsidRDefault="001F59DE" w:rsidP="008575BA">
          <w:pPr>
            <w:pStyle w:val="HTML-wstpniesformatowany"/>
            <w:shd w:val="clear" w:color="auto" w:fill="FFFFFF"/>
            <w:wordWrap w:val="0"/>
            <w:spacing w:line="360" w:lineRule="auto"/>
            <w:jc w:val="both"/>
            <w:rPr>
              <w:rFonts w:ascii="Lucida Console" w:hAnsi="Lucida Console"/>
              <w:color w:val="000000"/>
              <w:sz w:val="24"/>
              <w:szCs w:val="24"/>
            </w:rPr>
          </w:pPr>
          <w:r w:rsidRPr="003545B4">
            <w:rPr>
              <w:rStyle w:val="gntyacmba4b"/>
              <w:rFonts w:ascii="Lucida Console" w:hAnsi="Lucida Console"/>
              <w:color w:val="000000"/>
              <w:sz w:val="24"/>
              <w:szCs w:val="24"/>
              <w:bdr w:val="none" w:sz="0" w:space="0" w:color="auto" w:frame="1"/>
            </w:rPr>
            <w:t>3 Asia and Oceania 0.937  0.031</w:t>
          </w:r>
          <w:r w:rsidRPr="003545B4">
            <w:rPr>
              <w:rStyle w:val="gntyacmba4b"/>
              <w:rFonts w:ascii="Lucida Console" w:hAnsi="Lucida Console"/>
              <w:color w:val="000000"/>
              <w:sz w:val="24"/>
              <w:szCs w:val="24"/>
              <w:u w:val="single"/>
              <w:bdr w:val="none" w:sz="0" w:space="0" w:color="auto" w:frame="1"/>
            </w:rPr>
            <w:t>1</w:t>
          </w:r>
          <w:r w:rsidRPr="003545B4">
            <w:rPr>
              <w:rFonts w:ascii="Times New Roman" w:hAnsi="Times New Roman" w:cs="Times New Roman"/>
              <w:color w:val="000000"/>
              <w:sz w:val="24"/>
              <w:szCs w:val="24"/>
              <w:bdr w:val="none" w:sz="0" w:space="0" w:color="auto" w:frame="1"/>
            </w:rPr>
            <w:t xml:space="preserve"> - p&lt;0,05, odrzucamy hipote</w:t>
          </w:r>
          <w:r>
            <w:rPr>
              <w:rFonts w:ascii="Times New Roman" w:hAnsi="Times New Roman" w:cs="Times New Roman"/>
              <w:color w:val="000000"/>
              <w:sz w:val="24"/>
              <w:szCs w:val="24"/>
              <w:bdr w:val="none" w:sz="0" w:space="0" w:color="auto" w:frame="1"/>
            </w:rPr>
            <w:t>zę zerową</w:t>
          </w:r>
        </w:p>
        <w:p w14:paraId="53206BD9" w14:textId="77777777" w:rsidR="001F59DE" w:rsidRDefault="001F59DE" w:rsidP="008575BA">
          <w:pPr>
            <w:pStyle w:val="HTML-wstpniesformatowany"/>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1413C0">
            <w:rPr>
              <w:rStyle w:val="gntyacmba4b"/>
              <w:rFonts w:ascii="Lucida Console" w:hAnsi="Lucida Console"/>
              <w:color w:val="000000"/>
              <w:sz w:val="24"/>
              <w:szCs w:val="24"/>
              <w:bdr w:val="none" w:sz="0" w:space="0" w:color="auto" w:frame="1"/>
            </w:rPr>
            <w:t>4 Europe           0.985  0.866</w:t>
          </w:r>
          <w:r>
            <w:rPr>
              <w:rFonts w:ascii="Lucida Console" w:hAnsi="Lucida Console" w:cs="Times New Roman"/>
              <w:color w:val="000000"/>
              <w:sz w:val="24"/>
              <w:szCs w:val="24"/>
              <w:bdr w:val="none" w:sz="0" w:space="0" w:color="auto" w:frame="1"/>
            </w:rPr>
            <w:tab/>
          </w:r>
          <w:r w:rsidRPr="001413C0">
            <w:rPr>
              <w:rFonts w:ascii="Lucida Console" w:hAnsi="Lucida Console" w:cs="Times New Roman"/>
              <w:color w:val="000000"/>
              <w:sz w:val="24"/>
              <w:szCs w:val="24"/>
              <w:bdr w:val="none" w:sz="0" w:space="0" w:color="auto" w:frame="1"/>
            </w:rPr>
            <w:t xml:space="preserve">- </w:t>
          </w:r>
          <w:r w:rsidRPr="001413C0">
            <w:rPr>
              <w:rFonts w:ascii="Times New Roman" w:hAnsi="Times New Roman" w:cs="Times New Roman"/>
              <w:color w:val="000000"/>
              <w:sz w:val="24"/>
              <w:szCs w:val="24"/>
              <w:bdr w:val="none" w:sz="0" w:space="0" w:color="auto" w:frame="1"/>
            </w:rPr>
            <w:t>p&gt;0,05, zachowuje się hipoteza zerowa</w:t>
          </w:r>
        </w:p>
        <w:p w14:paraId="1DD64624" w14:textId="77777777" w:rsidR="001F59DE" w:rsidRPr="00444AEA" w:rsidRDefault="001F59DE" w:rsidP="008575BA">
          <w:pPr>
            <w:pStyle w:val="HTML-wstpniesformatowany"/>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3F252D">
            <w:rPr>
              <w:rFonts w:ascii="Times New Roman" w:hAnsi="Times New Roman" w:cs="Times New Roman"/>
              <w:sz w:val="24"/>
              <w:szCs w:val="24"/>
            </w:rPr>
            <w:t>Wyniki testu pokazują, że dane w Azji i Oceanii nie są w rozkładzie normalnym.</w:t>
          </w:r>
          <w:r>
            <w:rPr>
              <w:rFonts w:ascii="Times New Roman" w:hAnsi="Times New Roman" w:cs="Times New Roman"/>
              <w:sz w:val="24"/>
              <w:szCs w:val="24"/>
            </w:rPr>
            <w:t xml:space="preserve"> Liczba W </w:t>
          </w:r>
          <w:r w:rsidRPr="002D23BD">
            <w:rPr>
              <w:rFonts w:ascii="Times New Roman" w:hAnsi="Times New Roman" w:cs="Times New Roman"/>
              <w:sz w:val="24"/>
              <w:szCs w:val="24"/>
            </w:rPr>
            <w:t>pokazuje prawdopodobieństwo więcej 90% na prawidłowość wyników.</w:t>
          </w:r>
          <w:r>
            <w:rPr>
              <w:rFonts w:ascii="Times New Roman" w:hAnsi="Times New Roman" w:cs="Times New Roman"/>
              <w:sz w:val="24"/>
              <w:szCs w:val="24"/>
            </w:rPr>
            <w:t xml:space="preserve"> </w:t>
          </w:r>
        </w:p>
        <w:p w14:paraId="404D928B" w14:textId="77777777" w:rsidR="001F59DE" w:rsidRPr="003F252D" w:rsidRDefault="001F59DE" w:rsidP="008575BA">
          <w:pPr>
            <w:pStyle w:val="Nagwek2"/>
            <w:spacing w:line="360" w:lineRule="auto"/>
            <w:jc w:val="both"/>
            <w:rPr>
              <w:rFonts w:ascii="Times New Roman" w:hAnsi="Times New Roman" w:cs="Times New Roman"/>
              <w:sz w:val="24"/>
              <w:szCs w:val="24"/>
            </w:rPr>
          </w:pPr>
          <w:bookmarkStart w:id="11" w:name="_Toc188051122"/>
          <w:r w:rsidRPr="003F252D">
            <w:rPr>
              <w:rFonts w:ascii="Times New Roman" w:hAnsi="Times New Roman" w:cs="Times New Roman"/>
              <w:sz w:val="24"/>
              <w:szCs w:val="24"/>
            </w:rPr>
            <w:t>Test Kruskala-Wallisa i post hoc testy</w:t>
          </w:r>
          <w:bookmarkEnd w:id="11"/>
        </w:p>
        <w:p w14:paraId="7AFBB290" w14:textId="77777777" w:rsidR="001F59DE" w:rsidRPr="003F252D" w:rsidRDefault="001F59DE" w:rsidP="008575BA">
          <w:pPr>
            <w:spacing w:line="360" w:lineRule="auto"/>
            <w:jc w:val="both"/>
            <w:rPr>
              <w:rFonts w:ascii="Times New Roman" w:hAnsi="Times New Roman" w:cs="Times New Roman"/>
              <w:sz w:val="24"/>
              <w:szCs w:val="24"/>
            </w:rPr>
          </w:pPr>
          <w:r w:rsidRPr="003F252D">
            <w:rPr>
              <w:rFonts w:ascii="Times New Roman" w:hAnsi="Times New Roman" w:cs="Times New Roman"/>
              <w:sz w:val="24"/>
              <w:szCs w:val="24"/>
            </w:rPr>
            <w:t>Zbadaliśmy normalność rozkładów w grupach i to nam wskazało, że test, który będziemy używali dla znalezienia różnic szczęścia na kontynentach to test Kruskala-Wallisa. Dla precyzyjności naszych wyników również można skorzystać z test</w:t>
          </w:r>
          <w:r>
            <w:rPr>
              <w:rFonts w:ascii="Times New Roman" w:hAnsi="Times New Roman" w:cs="Times New Roman"/>
              <w:sz w:val="24"/>
              <w:szCs w:val="24"/>
            </w:rPr>
            <w:t>u</w:t>
          </w:r>
          <w:r w:rsidRPr="003F252D">
            <w:rPr>
              <w:rFonts w:ascii="Times New Roman" w:hAnsi="Times New Roman" w:cs="Times New Roman"/>
              <w:sz w:val="24"/>
              <w:szCs w:val="24"/>
            </w:rPr>
            <w:t xml:space="preserve"> post hoc, dla porównania wyników istnienia różnic pomiędzy pojedynczymi parami badania.</w:t>
          </w:r>
          <w:r>
            <w:rPr>
              <w:rFonts w:ascii="Times New Roman" w:hAnsi="Times New Roman" w:cs="Times New Roman"/>
              <w:sz w:val="24"/>
              <w:szCs w:val="24"/>
            </w:rPr>
            <w:t xml:space="preserve"> Test post hoc z którego skorzystamy to jest Dunn-test.</w:t>
          </w:r>
        </w:p>
        <w:p w14:paraId="24FE36E0" w14:textId="77777777" w:rsidR="001F59DE" w:rsidRPr="00AC02D5" w:rsidRDefault="001F59DE" w:rsidP="008575BA">
          <w:pPr>
            <w:pStyle w:val="HTML-wstpniesformatowany"/>
            <w:shd w:val="clear" w:color="auto" w:fill="FFFFFF"/>
            <w:wordWrap w:val="0"/>
            <w:spacing w:line="360" w:lineRule="auto"/>
            <w:jc w:val="both"/>
            <w:rPr>
              <w:rStyle w:val="gntyacmba4b"/>
              <w:rFonts w:ascii="Lucida Console" w:hAnsi="Lucida Console"/>
              <w:color w:val="000000"/>
              <w:sz w:val="24"/>
              <w:szCs w:val="24"/>
              <w:bdr w:val="none" w:sz="0" w:space="0" w:color="auto" w:frame="1"/>
              <w:lang w:val="en-US"/>
            </w:rPr>
          </w:pPr>
          <w:r w:rsidRPr="00B268D5">
            <w:rPr>
              <w:rStyle w:val="gntyacmba4b"/>
              <w:rFonts w:ascii="Lucida Console" w:hAnsi="Lucida Console"/>
              <w:color w:val="000000"/>
              <w:sz w:val="24"/>
              <w:szCs w:val="24"/>
              <w:bdr w:val="none" w:sz="0" w:space="0" w:color="auto" w:frame="1"/>
            </w:rPr>
            <w:tab/>
          </w:r>
          <w:r w:rsidRPr="00AC02D5">
            <w:rPr>
              <w:rStyle w:val="gntyacmba4b"/>
              <w:rFonts w:ascii="Lucida Console" w:hAnsi="Lucida Console"/>
              <w:color w:val="000000"/>
              <w:sz w:val="24"/>
              <w:szCs w:val="24"/>
              <w:bdr w:val="none" w:sz="0" w:space="0" w:color="auto" w:frame="1"/>
              <w:lang w:val="en-US"/>
            </w:rPr>
            <w:t>Kruskal-Wallis rank sum test</w:t>
          </w:r>
        </w:p>
        <w:p w14:paraId="478BECE4" w14:textId="77777777" w:rsidR="001F59DE" w:rsidRPr="00AC02D5" w:rsidRDefault="001F59DE" w:rsidP="008575BA">
          <w:pPr>
            <w:pStyle w:val="HTML-wstpniesformatowany"/>
            <w:shd w:val="clear" w:color="auto" w:fill="FFFFFF"/>
            <w:wordWrap w:val="0"/>
            <w:spacing w:line="360" w:lineRule="auto"/>
            <w:jc w:val="both"/>
            <w:rPr>
              <w:rStyle w:val="gntyacmba4b"/>
              <w:rFonts w:ascii="Lucida Console" w:hAnsi="Lucida Console"/>
              <w:color w:val="000000"/>
              <w:sz w:val="24"/>
              <w:szCs w:val="24"/>
              <w:bdr w:val="none" w:sz="0" w:space="0" w:color="auto" w:frame="1"/>
              <w:lang w:val="en-US"/>
            </w:rPr>
          </w:pPr>
          <w:r w:rsidRPr="00AC02D5">
            <w:rPr>
              <w:rStyle w:val="gntyacmba4b"/>
              <w:rFonts w:ascii="Lucida Console" w:hAnsi="Lucida Console"/>
              <w:color w:val="000000"/>
              <w:sz w:val="24"/>
              <w:szCs w:val="24"/>
              <w:bdr w:val="none" w:sz="0" w:space="0" w:color="auto" w:frame="1"/>
              <w:lang w:val="en-US"/>
            </w:rPr>
            <w:t>data:  Ladder.score by ContinentMerged2</w:t>
          </w:r>
        </w:p>
        <w:p w14:paraId="5E0BC589" w14:textId="77777777" w:rsidR="001F59DE" w:rsidRDefault="001F59DE" w:rsidP="008575BA">
          <w:pPr>
            <w:pStyle w:val="HTML-wstpniesformatowany"/>
            <w:shd w:val="clear" w:color="auto" w:fill="FFFFFF"/>
            <w:wordWrap w:val="0"/>
            <w:spacing w:line="360" w:lineRule="auto"/>
            <w:jc w:val="both"/>
            <w:rPr>
              <w:rStyle w:val="gntyacmba4b"/>
              <w:rFonts w:ascii="Lucida Console" w:hAnsi="Lucida Console"/>
              <w:color w:val="000000"/>
              <w:sz w:val="24"/>
              <w:szCs w:val="24"/>
              <w:bdr w:val="none" w:sz="0" w:space="0" w:color="auto" w:frame="1"/>
              <w:lang w:val="en-US"/>
            </w:rPr>
          </w:pPr>
          <w:r w:rsidRPr="00AC02D5">
            <w:rPr>
              <w:rStyle w:val="gntyacmba4b"/>
              <w:rFonts w:ascii="Lucida Console" w:hAnsi="Lucida Console"/>
              <w:color w:val="000000"/>
              <w:sz w:val="24"/>
              <w:szCs w:val="24"/>
              <w:bdr w:val="none" w:sz="0" w:space="0" w:color="auto" w:frame="1"/>
              <w:lang w:val="en-US"/>
            </w:rPr>
            <w:t>Kruskal-Wallis chi-squared = 68.522, df = 3, p-value = 8.847e-15</w:t>
          </w:r>
        </w:p>
        <w:p w14:paraId="04A60964" w14:textId="77777777" w:rsidR="001F59DE" w:rsidRPr="00A11599" w:rsidRDefault="001F59DE" w:rsidP="008575BA">
          <w:pPr>
            <w:spacing w:line="360" w:lineRule="auto"/>
            <w:jc w:val="both"/>
            <w:rPr>
              <w:rFonts w:ascii="Times New Roman" w:eastAsia="Times New Roman" w:hAnsi="Times New Roman" w:cs="Times New Roman"/>
              <w:color w:val="000000"/>
              <w:sz w:val="24"/>
              <w:szCs w:val="24"/>
              <w:bdr w:val="none" w:sz="0" w:space="0" w:color="auto" w:frame="1"/>
              <w:lang w:eastAsia="pl-PL"/>
            </w:rPr>
          </w:pPr>
          <w:r w:rsidRPr="00BB57EA">
            <w:rPr>
              <w:rStyle w:val="gntyacmba4b"/>
              <w:rFonts w:ascii="Times New Roman" w:eastAsia="Times New Roman" w:hAnsi="Times New Roman" w:cs="Times New Roman"/>
              <w:color w:val="000000"/>
              <w:sz w:val="24"/>
              <w:szCs w:val="24"/>
              <w:bdr w:val="none" w:sz="0" w:space="0" w:color="auto" w:frame="1"/>
              <w:lang w:eastAsia="pl-PL"/>
            </w:rPr>
            <w:t>Wynik testu Kruskal-Wallis p</w:t>
          </w:r>
          <w:r>
            <w:rPr>
              <w:rStyle w:val="gntyacmba4b"/>
              <w:rFonts w:ascii="Times New Roman" w:eastAsia="Times New Roman" w:hAnsi="Times New Roman" w:cs="Times New Roman"/>
              <w:color w:val="000000"/>
              <w:sz w:val="24"/>
              <w:szCs w:val="24"/>
              <w:bdr w:val="none" w:sz="0" w:space="0" w:color="auto" w:frame="1"/>
              <w:lang w:eastAsia="pl-PL"/>
            </w:rPr>
            <w:t>okazuje wartość Χ</w:t>
          </w:r>
          <w:r>
            <w:rPr>
              <w:rStyle w:val="gntyacmba4b"/>
              <w:rFonts w:ascii="Times New Roman" w:eastAsia="Times New Roman" w:hAnsi="Times New Roman" w:cs="Times New Roman"/>
              <w:color w:val="000000"/>
              <w:sz w:val="24"/>
              <w:szCs w:val="24"/>
              <w:bdr w:val="none" w:sz="0" w:space="0" w:color="auto" w:frame="1"/>
              <w:vertAlign w:val="superscript"/>
              <w:lang w:eastAsia="pl-PL"/>
            </w:rPr>
            <w:t>2</w:t>
          </w:r>
          <w:r>
            <w:rPr>
              <w:rStyle w:val="gntyacmba4b"/>
              <w:rFonts w:ascii="Times New Roman" w:eastAsia="Times New Roman" w:hAnsi="Times New Roman" w:cs="Times New Roman"/>
              <w:color w:val="000000"/>
              <w:sz w:val="24"/>
              <w:szCs w:val="24"/>
              <w:bdr w:val="none" w:sz="0" w:space="0" w:color="auto" w:frame="1"/>
              <w:lang w:eastAsia="pl-PL"/>
            </w:rPr>
            <w:t xml:space="preserve"> równą 68,522, pokazująca prawdopodobieństwo  tego, że istnieją istotne różnice między grupami. df to stopień poziomów swobody, on jest równy liczbę grup – 1, w naszym przypadku 4 (kontynenty) – 1. Ostatnia wartość – p, wskazuje na istotność statystyczną testu i tak samo jak z testem Shapiro-Wilk mniej niż 0,05. W naszym </w:t>
          </w:r>
          <w:r>
            <w:rPr>
              <w:rStyle w:val="gntyacmba4b"/>
              <w:rFonts w:ascii="Times New Roman" w:eastAsia="Times New Roman" w:hAnsi="Times New Roman" w:cs="Times New Roman"/>
              <w:color w:val="000000"/>
              <w:sz w:val="24"/>
              <w:szCs w:val="24"/>
              <w:bdr w:val="none" w:sz="0" w:space="0" w:color="auto" w:frame="1"/>
              <w:lang w:eastAsia="pl-PL"/>
            </w:rPr>
            <w:lastRenderedPageBreak/>
            <w:t>przypadku p = 8.847e-15, znaczy to że wśród naszych grup istnieje bardzo silna statystyczna różnica między medianami poziomów szczęścia. Więc z pewnością możemy powiedzieć, że hipoteza zerowa została odrzucona i wśród naszych kontynentów są istotne różnice w poziomie szczęścia.</w:t>
          </w:r>
        </w:p>
        <w:tbl>
          <w:tblPr>
            <w:tblStyle w:val="Tabela-Siatka"/>
            <w:tblW w:w="0" w:type="auto"/>
            <w:tblLook w:val="04A0" w:firstRow="1" w:lastRow="0" w:firstColumn="1" w:lastColumn="0" w:noHBand="0" w:noVBand="1"/>
          </w:tblPr>
          <w:tblGrid>
            <w:gridCol w:w="956"/>
            <w:gridCol w:w="1021"/>
            <w:gridCol w:w="1021"/>
            <w:gridCol w:w="967"/>
            <w:gridCol w:w="967"/>
            <w:gridCol w:w="1084"/>
            <w:gridCol w:w="956"/>
            <w:gridCol w:w="1000"/>
            <w:gridCol w:w="1373"/>
          </w:tblGrid>
          <w:tr w:rsidR="001F59DE" w14:paraId="76DC35FB" w14:textId="77777777" w:rsidTr="006842B7">
            <w:tc>
              <w:tcPr>
                <w:tcW w:w="956" w:type="dxa"/>
              </w:tcPr>
              <w:p w14:paraId="70C2F507"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y</w:t>
                </w:r>
              </w:p>
            </w:tc>
            <w:tc>
              <w:tcPr>
                <w:tcW w:w="1021" w:type="dxa"/>
              </w:tcPr>
              <w:p w14:paraId="023EF420"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group1</w:t>
                </w:r>
              </w:p>
            </w:tc>
            <w:tc>
              <w:tcPr>
                <w:tcW w:w="1021" w:type="dxa"/>
              </w:tcPr>
              <w:p w14:paraId="4428165D"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group2</w:t>
                </w:r>
              </w:p>
            </w:tc>
            <w:tc>
              <w:tcPr>
                <w:tcW w:w="967" w:type="dxa"/>
              </w:tcPr>
              <w:p w14:paraId="50EEC41B"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n1</w:t>
                </w:r>
              </w:p>
            </w:tc>
            <w:tc>
              <w:tcPr>
                <w:tcW w:w="967" w:type="dxa"/>
              </w:tcPr>
              <w:p w14:paraId="72E613E0"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n2</w:t>
                </w:r>
              </w:p>
            </w:tc>
            <w:tc>
              <w:tcPr>
                <w:tcW w:w="1084" w:type="dxa"/>
              </w:tcPr>
              <w:p w14:paraId="7F9570EE"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statistic</w:t>
                </w:r>
              </w:p>
            </w:tc>
            <w:tc>
              <w:tcPr>
                <w:tcW w:w="956" w:type="dxa"/>
              </w:tcPr>
              <w:p w14:paraId="231A64B5"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p</w:t>
                </w:r>
              </w:p>
            </w:tc>
            <w:tc>
              <w:tcPr>
                <w:tcW w:w="1000" w:type="dxa"/>
              </w:tcPr>
              <w:p w14:paraId="46962C2D"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p.adj</w:t>
                </w:r>
              </w:p>
            </w:tc>
            <w:tc>
              <w:tcPr>
                <w:tcW w:w="1373" w:type="dxa"/>
              </w:tcPr>
              <w:p w14:paraId="0A298B93"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p.adj.signif</w:t>
                </w:r>
              </w:p>
            </w:tc>
          </w:tr>
          <w:tr w:rsidR="001F59DE" w14:paraId="5CEFBF79" w14:textId="77777777" w:rsidTr="006842B7">
            <w:tc>
              <w:tcPr>
                <w:tcW w:w="956" w:type="dxa"/>
              </w:tcPr>
              <w:p w14:paraId="790FC522"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Ladder score</w:t>
                </w:r>
              </w:p>
            </w:tc>
            <w:tc>
              <w:tcPr>
                <w:tcW w:w="1021" w:type="dxa"/>
              </w:tcPr>
              <w:p w14:paraId="6D0A995E"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Africa</w:t>
                </w:r>
              </w:p>
            </w:tc>
            <w:tc>
              <w:tcPr>
                <w:tcW w:w="1021" w:type="dxa"/>
              </w:tcPr>
              <w:p w14:paraId="4AAA9A44"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America</w:t>
                </w:r>
              </w:p>
            </w:tc>
            <w:tc>
              <w:tcPr>
                <w:tcW w:w="967" w:type="dxa"/>
              </w:tcPr>
              <w:p w14:paraId="0DED0AE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38</w:t>
                </w:r>
              </w:p>
            </w:tc>
            <w:tc>
              <w:tcPr>
                <w:tcW w:w="967" w:type="dxa"/>
              </w:tcPr>
              <w:p w14:paraId="59C91956"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20</w:t>
                </w:r>
              </w:p>
            </w:tc>
            <w:tc>
              <w:tcPr>
                <w:tcW w:w="1084" w:type="dxa"/>
              </w:tcPr>
              <w:p w14:paraId="12DDE005"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5.16</w:t>
                </w:r>
              </w:p>
            </w:tc>
            <w:tc>
              <w:tcPr>
                <w:tcW w:w="956" w:type="dxa"/>
              </w:tcPr>
              <w:p w14:paraId="64E7E93F"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2.50e- 7</w:t>
                </w:r>
              </w:p>
            </w:tc>
            <w:tc>
              <w:tcPr>
                <w:tcW w:w="1000" w:type="dxa"/>
              </w:tcPr>
              <w:p w14:paraId="2FEBF007"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1.25e- 6</w:t>
                </w:r>
              </w:p>
            </w:tc>
            <w:tc>
              <w:tcPr>
                <w:tcW w:w="1373" w:type="dxa"/>
              </w:tcPr>
              <w:p w14:paraId="096403BA"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w:t>
                </w:r>
              </w:p>
            </w:tc>
          </w:tr>
          <w:tr w:rsidR="001F59DE" w14:paraId="1959C9A0" w14:textId="77777777" w:rsidTr="006842B7">
            <w:tc>
              <w:tcPr>
                <w:tcW w:w="956" w:type="dxa"/>
              </w:tcPr>
              <w:p w14:paraId="74917B0B"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Ladder score</w:t>
                </w:r>
              </w:p>
            </w:tc>
            <w:tc>
              <w:tcPr>
                <w:tcW w:w="1021" w:type="dxa"/>
              </w:tcPr>
              <w:p w14:paraId="0C2A3907"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Africa</w:t>
                </w:r>
              </w:p>
            </w:tc>
            <w:tc>
              <w:tcPr>
                <w:tcW w:w="1021" w:type="dxa"/>
              </w:tcPr>
              <w:p w14:paraId="4ADA87E6"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Asia and Oceania</w:t>
                </w:r>
              </w:p>
            </w:tc>
            <w:tc>
              <w:tcPr>
                <w:tcW w:w="967" w:type="dxa"/>
              </w:tcPr>
              <w:p w14:paraId="3C9C71E6"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38</w:t>
                </w:r>
              </w:p>
            </w:tc>
            <w:tc>
              <w:tcPr>
                <w:tcW w:w="967" w:type="dxa"/>
              </w:tcPr>
              <w:p w14:paraId="58CA5B3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39</w:t>
                </w:r>
              </w:p>
            </w:tc>
            <w:tc>
              <w:tcPr>
                <w:tcW w:w="1084" w:type="dxa"/>
              </w:tcPr>
              <w:p w14:paraId="661B5FCB"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3.84</w:t>
                </w:r>
              </w:p>
            </w:tc>
            <w:tc>
              <w:tcPr>
                <w:tcW w:w="956" w:type="dxa"/>
              </w:tcPr>
              <w:p w14:paraId="4336DBC4"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1.24e- 4</w:t>
                </w:r>
              </w:p>
            </w:tc>
            <w:tc>
              <w:tcPr>
                <w:tcW w:w="1000" w:type="dxa"/>
              </w:tcPr>
              <w:p w14:paraId="2A99D30F"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3.73e- 4</w:t>
                </w:r>
              </w:p>
              <w:p w14:paraId="6A42ACA8" w14:textId="77777777" w:rsidR="001F59DE" w:rsidRPr="003720E6" w:rsidRDefault="001F59DE" w:rsidP="008575BA">
                <w:pPr>
                  <w:spacing w:line="360" w:lineRule="auto"/>
                  <w:jc w:val="both"/>
                  <w:rPr>
                    <w:rFonts w:ascii="Lucida Console" w:hAnsi="Lucida Console" w:cs="Times New Roman"/>
                    <w:sz w:val="16"/>
                    <w:szCs w:val="16"/>
                    <w:lang w:val="en-US"/>
                  </w:rPr>
                </w:pPr>
              </w:p>
            </w:tc>
            <w:tc>
              <w:tcPr>
                <w:tcW w:w="1373" w:type="dxa"/>
              </w:tcPr>
              <w:p w14:paraId="1AE68A71"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w:t>
                </w:r>
              </w:p>
            </w:tc>
          </w:tr>
          <w:tr w:rsidR="001F59DE" w14:paraId="12CF8F80" w14:textId="77777777" w:rsidTr="006842B7">
            <w:tc>
              <w:tcPr>
                <w:tcW w:w="956" w:type="dxa"/>
              </w:tcPr>
              <w:p w14:paraId="2498B7EC"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Ladder score</w:t>
                </w:r>
              </w:p>
            </w:tc>
            <w:tc>
              <w:tcPr>
                <w:tcW w:w="1021" w:type="dxa"/>
              </w:tcPr>
              <w:p w14:paraId="11D4A670"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Africa</w:t>
                </w:r>
              </w:p>
            </w:tc>
            <w:tc>
              <w:tcPr>
                <w:tcW w:w="1021" w:type="dxa"/>
              </w:tcPr>
              <w:p w14:paraId="2601D807"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Europe</w:t>
                </w:r>
              </w:p>
            </w:tc>
            <w:tc>
              <w:tcPr>
                <w:tcW w:w="967" w:type="dxa"/>
              </w:tcPr>
              <w:p w14:paraId="2FC94701"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38</w:t>
                </w:r>
              </w:p>
            </w:tc>
            <w:tc>
              <w:tcPr>
                <w:tcW w:w="967" w:type="dxa"/>
              </w:tcPr>
              <w:p w14:paraId="57B5CF9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40</w:t>
                </w:r>
              </w:p>
            </w:tc>
            <w:tc>
              <w:tcPr>
                <w:tcW w:w="1084" w:type="dxa"/>
              </w:tcPr>
              <w:p w14:paraId="74EAF3EE"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8.00</w:t>
                </w:r>
              </w:p>
            </w:tc>
            <w:tc>
              <w:tcPr>
                <w:tcW w:w="956" w:type="dxa"/>
              </w:tcPr>
              <w:p w14:paraId="749CE440"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1.29e-15</w:t>
                </w:r>
              </w:p>
            </w:tc>
            <w:tc>
              <w:tcPr>
                <w:tcW w:w="1000" w:type="dxa"/>
              </w:tcPr>
              <w:p w14:paraId="41ED4F94"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7.73e-15</w:t>
                </w:r>
              </w:p>
            </w:tc>
            <w:tc>
              <w:tcPr>
                <w:tcW w:w="1373" w:type="dxa"/>
              </w:tcPr>
              <w:p w14:paraId="4812C2F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 xml:space="preserve">**** </w:t>
                </w:r>
              </w:p>
            </w:tc>
          </w:tr>
          <w:tr w:rsidR="001F59DE" w14:paraId="4887A895" w14:textId="77777777" w:rsidTr="006842B7">
            <w:tc>
              <w:tcPr>
                <w:tcW w:w="956" w:type="dxa"/>
              </w:tcPr>
              <w:p w14:paraId="3FC0D354"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Ladder score</w:t>
                </w:r>
              </w:p>
            </w:tc>
            <w:tc>
              <w:tcPr>
                <w:tcW w:w="1021" w:type="dxa"/>
              </w:tcPr>
              <w:p w14:paraId="63780F56"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America</w:t>
                </w:r>
              </w:p>
            </w:tc>
            <w:tc>
              <w:tcPr>
                <w:tcW w:w="1021" w:type="dxa"/>
              </w:tcPr>
              <w:p w14:paraId="0FF13D92"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Asia and Oceania</w:t>
                </w:r>
              </w:p>
            </w:tc>
            <w:tc>
              <w:tcPr>
                <w:tcW w:w="967" w:type="dxa"/>
              </w:tcPr>
              <w:p w14:paraId="34D3D006"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20</w:t>
                </w:r>
              </w:p>
            </w:tc>
            <w:tc>
              <w:tcPr>
                <w:tcW w:w="967" w:type="dxa"/>
              </w:tcPr>
              <w:p w14:paraId="3CE042A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39</w:t>
                </w:r>
              </w:p>
            </w:tc>
            <w:tc>
              <w:tcPr>
                <w:tcW w:w="1084" w:type="dxa"/>
              </w:tcPr>
              <w:p w14:paraId="026AF883"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-2.00</w:t>
                </w:r>
              </w:p>
            </w:tc>
            <w:tc>
              <w:tcPr>
                <w:tcW w:w="956" w:type="dxa"/>
              </w:tcPr>
              <w:p w14:paraId="5CCC7143"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4.55e- 2</w:t>
                </w:r>
              </w:p>
            </w:tc>
            <w:tc>
              <w:tcPr>
                <w:tcW w:w="1000" w:type="dxa"/>
              </w:tcPr>
              <w:p w14:paraId="2A21EF9C"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9.10e- 2</w:t>
                </w:r>
              </w:p>
            </w:tc>
            <w:tc>
              <w:tcPr>
                <w:tcW w:w="1373" w:type="dxa"/>
              </w:tcPr>
              <w:p w14:paraId="72F1FD19"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Ns</w:t>
                </w:r>
              </w:p>
            </w:tc>
          </w:tr>
          <w:tr w:rsidR="001F59DE" w14:paraId="3C05CC47" w14:textId="77777777" w:rsidTr="006842B7">
            <w:tc>
              <w:tcPr>
                <w:tcW w:w="956" w:type="dxa"/>
              </w:tcPr>
              <w:p w14:paraId="175B49C0"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Ladder score</w:t>
                </w:r>
              </w:p>
            </w:tc>
            <w:tc>
              <w:tcPr>
                <w:tcW w:w="1021" w:type="dxa"/>
              </w:tcPr>
              <w:p w14:paraId="24291AA0"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America</w:t>
                </w:r>
              </w:p>
            </w:tc>
            <w:tc>
              <w:tcPr>
                <w:tcW w:w="1021" w:type="dxa"/>
              </w:tcPr>
              <w:p w14:paraId="57EF37BA"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Europe</w:t>
                </w:r>
              </w:p>
            </w:tc>
            <w:tc>
              <w:tcPr>
                <w:tcW w:w="967" w:type="dxa"/>
              </w:tcPr>
              <w:p w14:paraId="0F39BEFA"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20</w:t>
                </w:r>
              </w:p>
            </w:tc>
            <w:tc>
              <w:tcPr>
                <w:tcW w:w="967" w:type="dxa"/>
              </w:tcPr>
              <w:p w14:paraId="35603F95"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40</w:t>
                </w:r>
              </w:p>
            </w:tc>
            <w:tc>
              <w:tcPr>
                <w:tcW w:w="1084" w:type="dxa"/>
              </w:tcPr>
              <w:p w14:paraId="48740AE6"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1.41</w:t>
                </w:r>
              </w:p>
            </w:tc>
            <w:tc>
              <w:tcPr>
                <w:tcW w:w="956" w:type="dxa"/>
              </w:tcPr>
              <w:p w14:paraId="26D2F63E"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1.58e- 1</w:t>
                </w:r>
              </w:p>
            </w:tc>
            <w:tc>
              <w:tcPr>
                <w:tcW w:w="1000" w:type="dxa"/>
              </w:tcPr>
              <w:p w14:paraId="063D7674"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1.58e- 1</w:t>
                </w:r>
              </w:p>
            </w:tc>
            <w:tc>
              <w:tcPr>
                <w:tcW w:w="1373" w:type="dxa"/>
              </w:tcPr>
              <w:p w14:paraId="7EF5F004"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Ns</w:t>
                </w:r>
              </w:p>
            </w:tc>
          </w:tr>
          <w:tr w:rsidR="001F59DE" w14:paraId="70EA3CFB" w14:textId="77777777" w:rsidTr="006842B7">
            <w:tc>
              <w:tcPr>
                <w:tcW w:w="956" w:type="dxa"/>
              </w:tcPr>
              <w:p w14:paraId="457A9F54"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Ladder score</w:t>
                </w:r>
              </w:p>
            </w:tc>
            <w:tc>
              <w:tcPr>
                <w:tcW w:w="1021" w:type="dxa"/>
              </w:tcPr>
              <w:p w14:paraId="0C3F23B3"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Asia and Oceania</w:t>
                </w:r>
              </w:p>
            </w:tc>
            <w:tc>
              <w:tcPr>
                <w:tcW w:w="1021" w:type="dxa"/>
              </w:tcPr>
              <w:p w14:paraId="6D4936C2"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Europe</w:t>
                </w:r>
              </w:p>
            </w:tc>
            <w:tc>
              <w:tcPr>
                <w:tcW w:w="967" w:type="dxa"/>
              </w:tcPr>
              <w:p w14:paraId="2CC69B2D"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39</w:t>
                </w:r>
              </w:p>
            </w:tc>
            <w:tc>
              <w:tcPr>
                <w:tcW w:w="967" w:type="dxa"/>
              </w:tcPr>
              <w:p w14:paraId="5A3BD9F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40</w:t>
                </w:r>
              </w:p>
            </w:tc>
            <w:tc>
              <w:tcPr>
                <w:tcW w:w="1084" w:type="dxa"/>
              </w:tcPr>
              <w:p w14:paraId="452704DF"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4.16</w:t>
                </w:r>
              </w:p>
            </w:tc>
            <w:tc>
              <w:tcPr>
                <w:tcW w:w="956" w:type="dxa"/>
              </w:tcPr>
              <w:p w14:paraId="04F2B4CF"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3.16e- 5</w:t>
                </w:r>
              </w:p>
            </w:tc>
            <w:tc>
              <w:tcPr>
                <w:tcW w:w="1000" w:type="dxa"/>
              </w:tcPr>
              <w:p w14:paraId="6E0F1BD9"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1.26e- 4</w:t>
                </w:r>
              </w:p>
            </w:tc>
            <w:tc>
              <w:tcPr>
                <w:tcW w:w="1373" w:type="dxa"/>
              </w:tcPr>
              <w:p w14:paraId="54AC4BF1"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w:t>
                </w:r>
              </w:p>
            </w:tc>
          </w:tr>
        </w:tbl>
        <w:p w14:paraId="6532609E" w14:textId="77777777" w:rsidR="001F59DE" w:rsidRDefault="001F59DE" w:rsidP="008575BA">
          <w:pPr>
            <w:spacing w:line="360" w:lineRule="auto"/>
            <w:jc w:val="both"/>
            <w:rPr>
              <w:rFonts w:ascii="Times New Roman" w:hAnsi="Times New Roman" w:cs="Times New Roman"/>
              <w:sz w:val="24"/>
              <w:szCs w:val="24"/>
              <w:lang w:val="en-US"/>
            </w:rPr>
          </w:pPr>
        </w:p>
        <w:p w14:paraId="58B17BEB" w14:textId="77777777" w:rsidR="001F59DE" w:rsidRDefault="001F59DE" w:rsidP="008575BA">
          <w:pPr>
            <w:spacing w:line="360" w:lineRule="auto"/>
            <w:jc w:val="both"/>
            <w:rPr>
              <w:rFonts w:ascii="Times New Roman" w:hAnsi="Times New Roman" w:cs="Times New Roman"/>
              <w:sz w:val="24"/>
              <w:szCs w:val="24"/>
            </w:rPr>
          </w:pPr>
          <w:r w:rsidRPr="0083354B">
            <w:rPr>
              <w:rFonts w:ascii="Times New Roman" w:hAnsi="Times New Roman" w:cs="Times New Roman"/>
              <w:sz w:val="24"/>
              <w:szCs w:val="24"/>
            </w:rPr>
            <w:t>Dunn test porównuje p</w:t>
          </w:r>
          <w:r>
            <w:rPr>
              <w:rFonts w:ascii="Times New Roman" w:hAnsi="Times New Roman" w:cs="Times New Roman"/>
              <w:sz w:val="24"/>
              <w:szCs w:val="24"/>
            </w:rPr>
            <w:t>ary oddzielnie o istnienie różnic. Z powyższej tabeli można wyznaczyć takie zmienne jak n1 – liczba obserwacji w grupie 1; n2 – liczba obserwacji w grupie 2; statistic czyli wartość statystyki – różnica w medianach w grupie; p – nie skorygowana wartość p testu, wskazująca na istotność stastyczną w badaniu; p.adj – skorygowana wartość p, aby zapobiec błędom; p.adj.signif – oznaczenie istotności (**** - bardzo wysoka istotność, *** - wysoka istotność, ns – nieistotne)</w:t>
          </w:r>
        </w:p>
        <w:p w14:paraId="2BEBBD24" w14:textId="77777777" w:rsidR="001F59DE" w:rsidRDefault="001F59DE" w:rsidP="008575BA">
          <w:pPr>
            <w:spacing w:line="360" w:lineRule="auto"/>
            <w:jc w:val="both"/>
            <w:rPr>
              <w:rFonts w:ascii="Times New Roman" w:hAnsi="Times New Roman" w:cs="Times New Roman"/>
              <w:sz w:val="24"/>
              <w:szCs w:val="24"/>
            </w:rPr>
          </w:pPr>
          <w:r>
            <w:rPr>
              <w:rFonts w:ascii="Times New Roman" w:hAnsi="Times New Roman" w:cs="Times New Roman"/>
              <w:sz w:val="24"/>
              <w:szCs w:val="24"/>
            </w:rPr>
            <w:t>Podsumowanie wyników:</w:t>
          </w:r>
        </w:p>
        <w:p w14:paraId="0DC3CE98" w14:textId="77777777" w:rsidR="001F59DE" w:rsidRDefault="001F59DE" w:rsidP="008575BA">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Afryka i Ameryka – wynik testu pokazuje p.adj = 1,25e-6 lub ****, co oznacza, że różnice są bardzo statystycznie istotne</w:t>
          </w:r>
        </w:p>
        <w:p w14:paraId="2BD95FC2" w14:textId="77777777" w:rsidR="001F59DE" w:rsidRPr="007D3AFA" w:rsidRDefault="001F59DE" w:rsidP="008575BA">
          <w:pPr>
            <w:pStyle w:val="Akapitzlist"/>
            <w:numPr>
              <w:ilvl w:val="0"/>
              <w:numId w:val="2"/>
            </w:numPr>
            <w:spacing w:line="360" w:lineRule="auto"/>
            <w:jc w:val="both"/>
            <w:rPr>
              <w:rFonts w:ascii="Times New Roman" w:hAnsi="Times New Roman" w:cs="Times New Roman"/>
              <w:sz w:val="24"/>
              <w:szCs w:val="24"/>
            </w:rPr>
          </w:pPr>
          <w:r w:rsidRPr="007D3AFA">
            <w:rPr>
              <w:rFonts w:ascii="Times New Roman" w:hAnsi="Times New Roman" w:cs="Times New Roman"/>
              <w:sz w:val="24"/>
              <w:szCs w:val="24"/>
            </w:rPr>
            <w:t>Afryka i A</w:t>
          </w:r>
          <w:r>
            <w:rPr>
              <w:rFonts w:ascii="Times New Roman" w:hAnsi="Times New Roman" w:cs="Times New Roman"/>
              <w:sz w:val="24"/>
              <w:szCs w:val="24"/>
            </w:rPr>
            <w:t>zja z Oceanią</w:t>
          </w:r>
          <w:r w:rsidRPr="007D3AFA">
            <w:rPr>
              <w:rFonts w:ascii="Times New Roman" w:hAnsi="Times New Roman" w:cs="Times New Roman"/>
              <w:sz w:val="24"/>
              <w:szCs w:val="24"/>
            </w:rPr>
            <w:t xml:space="preserve"> – wynik testu pokazuje p.adj = </w:t>
          </w:r>
          <w:r w:rsidRPr="007D3AFA">
            <w:rPr>
              <w:rStyle w:val="gntyacmba4b"/>
              <w:rFonts w:ascii="Times New Roman" w:hAnsi="Times New Roman" w:cs="Times New Roman"/>
              <w:color w:val="000000"/>
              <w:sz w:val="24"/>
              <w:szCs w:val="24"/>
              <w:bdr w:val="none" w:sz="0" w:space="0" w:color="auto" w:frame="1"/>
            </w:rPr>
            <w:t>3.73e-4</w:t>
          </w:r>
          <w:r w:rsidRPr="007D3AFA">
            <w:rPr>
              <w:rFonts w:ascii="Times New Roman" w:hAnsi="Times New Roman" w:cs="Times New Roman"/>
              <w:sz w:val="24"/>
              <w:szCs w:val="24"/>
            </w:rPr>
            <w:t xml:space="preserve"> lub ***, co oznacza, że różnice są bardzo statystycznie istotne</w:t>
          </w:r>
        </w:p>
        <w:p w14:paraId="4D3B5457" w14:textId="77777777" w:rsidR="001F59DE" w:rsidRDefault="001F59DE" w:rsidP="008575BA">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Afryka i Europa – wynik testu pokazuje p.adj = 7,73e-15 lub ****, co oznacza, że różnice są bardzo statystycznie istotne</w:t>
          </w:r>
        </w:p>
        <w:p w14:paraId="781F76A7" w14:textId="77777777" w:rsidR="001F59DE" w:rsidRDefault="001F59DE" w:rsidP="008575BA">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Ameryka i Azja z Oceanią – wynik testu pokazuje p.adj = 9,10e-2 lub ns, co oznacza brak istotnej różnicy.</w:t>
          </w:r>
        </w:p>
        <w:p w14:paraId="6A17D7D5" w14:textId="77777777" w:rsidR="001F59DE" w:rsidRDefault="001F59DE" w:rsidP="008575BA">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Ameryka i Europa – wynik testu pokazuje p.adj = 1,58e-1 lub ns, co oznacza brak istotnej różnicy.</w:t>
          </w:r>
        </w:p>
        <w:p w14:paraId="2FBFE743" w14:textId="77777777" w:rsidR="001F59DE" w:rsidRDefault="001F59DE" w:rsidP="008575BA">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Azja z Oceanią i Europa – wynik testu pokazuje p.adj = 1,26e-4 lub ***, co oznacza, że różnice są bardzo statystycznie istotne</w:t>
          </w:r>
        </w:p>
        <w:p w14:paraId="7017C9DB" w14:textId="77777777" w:rsidR="001F59DE" w:rsidRDefault="001F59DE" w:rsidP="008575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Wynik: istnieją istotne statystycznie różnice pomiędzy kontynentami, ale nie wszystkimi. Brak istotnej różnicy jest pomiędzy Ameryką a Azją i Oceanią oraz pomiędzy Ameryką a Europą.</w:t>
          </w:r>
        </w:p>
        <w:p w14:paraId="5BA7D290" w14:textId="77777777" w:rsidR="001F59DE" w:rsidRPr="007D3AFA" w:rsidRDefault="001F59DE" w:rsidP="008575BA">
          <w:pPr>
            <w:spacing w:line="360" w:lineRule="auto"/>
            <w:jc w:val="both"/>
            <w:rPr>
              <w:rFonts w:ascii="Times New Roman" w:hAnsi="Times New Roman" w:cs="Times New Roman"/>
              <w:sz w:val="24"/>
              <w:szCs w:val="24"/>
            </w:rPr>
          </w:pPr>
          <w:r>
            <w:rPr>
              <w:rFonts w:ascii="Times New Roman" w:hAnsi="Times New Roman" w:cs="Times New Roman"/>
              <w:sz w:val="24"/>
              <w:szCs w:val="24"/>
            </w:rPr>
            <w:t>Wizualizacja wyniku:</w:t>
          </w:r>
        </w:p>
        <w:p w14:paraId="5045CFD4" w14:textId="77777777" w:rsidR="001F59DE" w:rsidRPr="00B4038A" w:rsidRDefault="001F59DE" w:rsidP="008575BA">
          <w:pPr>
            <w:spacing w:line="360" w:lineRule="auto"/>
            <w:jc w:val="center"/>
            <w:rPr>
              <w:rFonts w:ascii="Times New Roman" w:hAnsi="Times New Roman" w:cs="Times New Roman"/>
              <w:sz w:val="28"/>
              <w:szCs w:val="28"/>
            </w:rPr>
          </w:pPr>
          <w:r>
            <w:rPr>
              <w:noProof/>
            </w:rPr>
            <w:drawing>
              <wp:inline distT="0" distB="0" distL="0" distR="0" wp14:anchorId="3B1BB5D1" wp14:editId="31B94CD5">
                <wp:extent cx="5359026" cy="301434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8656" cy="3031012"/>
                        </a:xfrm>
                        <a:prstGeom prst="rect">
                          <a:avLst/>
                        </a:prstGeom>
                      </pic:spPr>
                    </pic:pic>
                  </a:graphicData>
                </a:graphic>
              </wp:inline>
            </w:drawing>
          </w:r>
        </w:p>
        <w:p w14:paraId="5B876605" w14:textId="693EE161" w:rsidR="00B43C49" w:rsidRPr="0018115D" w:rsidRDefault="00701C83" w:rsidP="008575BA">
          <w:pPr>
            <w:pStyle w:val="Nagwek1"/>
            <w:spacing w:line="360" w:lineRule="auto"/>
            <w:jc w:val="both"/>
            <w:rPr>
              <w:rFonts w:ascii="Times New Roman" w:hAnsi="Times New Roman" w:cs="Times New Roman"/>
              <w:sz w:val="28"/>
              <w:szCs w:val="28"/>
            </w:rPr>
          </w:pPr>
        </w:p>
      </w:sdtContent>
    </w:sdt>
    <w:sectPr w:rsidR="00B43C49" w:rsidRPr="0018115D" w:rsidSect="008A6129">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9A5D0" w14:textId="77777777" w:rsidR="00701C83" w:rsidRDefault="00701C83" w:rsidP="000724C0">
      <w:pPr>
        <w:spacing w:after="0" w:line="240" w:lineRule="auto"/>
      </w:pPr>
      <w:r>
        <w:separator/>
      </w:r>
    </w:p>
  </w:endnote>
  <w:endnote w:type="continuationSeparator" w:id="0">
    <w:p w14:paraId="57282C22" w14:textId="77777777" w:rsidR="00701C83" w:rsidRDefault="00701C83" w:rsidP="0007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430712"/>
      <w:docPartObj>
        <w:docPartGallery w:val="Page Numbers (Bottom of Page)"/>
        <w:docPartUnique/>
      </w:docPartObj>
    </w:sdtPr>
    <w:sdtEndPr/>
    <w:sdtContent>
      <w:p w14:paraId="41FBFD1F" w14:textId="77777777" w:rsidR="008A6129" w:rsidRDefault="008A6129">
        <w:pPr>
          <w:pStyle w:val="Stopka"/>
          <w:jc w:val="center"/>
        </w:pPr>
      </w:p>
      <w:p w14:paraId="69D34EFC" w14:textId="06125B4A" w:rsidR="000724C0" w:rsidRDefault="000724C0">
        <w:pPr>
          <w:pStyle w:val="Stopka"/>
          <w:jc w:val="center"/>
        </w:pPr>
        <w:r>
          <w:fldChar w:fldCharType="begin"/>
        </w:r>
        <w:r>
          <w:instrText>PAGE   \* MERGEFORMAT</w:instrText>
        </w:r>
        <w:r>
          <w:fldChar w:fldCharType="separate"/>
        </w:r>
        <w:r>
          <w:t>2</w:t>
        </w:r>
        <w:r>
          <w:fldChar w:fldCharType="end"/>
        </w:r>
      </w:p>
    </w:sdtContent>
  </w:sdt>
  <w:p w14:paraId="056D3260" w14:textId="77777777" w:rsidR="000724C0" w:rsidRDefault="000724C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219DF" w14:textId="77777777" w:rsidR="00701C83" w:rsidRDefault="00701C83" w:rsidP="000724C0">
      <w:pPr>
        <w:spacing w:after="0" w:line="240" w:lineRule="auto"/>
      </w:pPr>
      <w:r>
        <w:separator/>
      </w:r>
    </w:p>
  </w:footnote>
  <w:footnote w:type="continuationSeparator" w:id="0">
    <w:p w14:paraId="12746800" w14:textId="77777777" w:rsidR="00701C83" w:rsidRDefault="00701C83" w:rsidP="0007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F36"/>
    <w:multiLevelType w:val="hybridMultilevel"/>
    <w:tmpl w:val="0F1E4A1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 w15:restartNumberingAfterBreak="0">
    <w:nsid w:val="0D871C55"/>
    <w:multiLevelType w:val="hybridMultilevel"/>
    <w:tmpl w:val="38A6AA5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14B3FCE"/>
    <w:multiLevelType w:val="hybridMultilevel"/>
    <w:tmpl w:val="E2C4F5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25"/>
    <w:rsid w:val="0000570C"/>
    <w:rsid w:val="00005F18"/>
    <w:rsid w:val="000148A1"/>
    <w:rsid w:val="00014F39"/>
    <w:rsid w:val="00017DC8"/>
    <w:rsid w:val="00025149"/>
    <w:rsid w:val="000335A5"/>
    <w:rsid w:val="000336C4"/>
    <w:rsid w:val="00037310"/>
    <w:rsid w:val="00043302"/>
    <w:rsid w:val="000533F0"/>
    <w:rsid w:val="00061E3A"/>
    <w:rsid w:val="000632A6"/>
    <w:rsid w:val="000724C0"/>
    <w:rsid w:val="00075716"/>
    <w:rsid w:val="00076073"/>
    <w:rsid w:val="00076D3D"/>
    <w:rsid w:val="00080EB5"/>
    <w:rsid w:val="0008237F"/>
    <w:rsid w:val="00084AF9"/>
    <w:rsid w:val="0008614B"/>
    <w:rsid w:val="00093559"/>
    <w:rsid w:val="00095188"/>
    <w:rsid w:val="000D0938"/>
    <w:rsid w:val="000D1D5F"/>
    <w:rsid w:val="000E10CB"/>
    <w:rsid w:val="000E5483"/>
    <w:rsid w:val="000E67A2"/>
    <w:rsid w:val="000F22B6"/>
    <w:rsid w:val="000F2944"/>
    <w:rsid w:val="000F5716"/>
    <w:rsid w:val="0010319B"/>
    <w:rsid w:val="001059D1"/>
    <w:rsid w:val="00106145"/>
    <w:rsid w:val="00112ED1"/>
    <w:rsid w:val="00115C49"/>
    <w:rsid w:val="00117CE3"/>
    <w:rsid w:val="001354BC"/>
    <w:rsid w:val="00136846"/>
    <w:rsid w:val="001400AD"/>
    <w:rsid w:val="001413C0"/>
    <w:rsid w:val="00145875"/>
    <w:rsid w:val="001608A0"/>
    <w:rsid w:val="00164124"/>
    <w:rsid w:val="00172BCF"/>
    <w:rsid w:val="00174CDF"/>
    <w:rsid w:val="0018115D"/>
    <w:rsid w:val="00184E9E"/>
    <w:rsid w:val="00187965"/>
    <w:rsid w:val="00194F53"/>
    <w:rsid w:val="001964ED"/>
    <w:rsid w:val="001A0727"/>
    <w:rsid w:val="001A6950"/>
    <w:rsid w:val="001C06B9"/>
    <w:rsid w:val="001C7800"/>
    <w:rsid w:val="001D5189"/>
    <w:rsid w:val="001E4FDC"/>
    <w:rsid w:val="001E6DC2"/>
    <w:rsid w:val="001F43D8"/>
    <w:rsid w:val="001F59DE"/>
    <w:rsid w:val="001F7121"/>
    <w:rsid w:val="0020336E"/>
    <w:rsid w:val="00203E3F"/>
    <w:rsid w:val="00204E13"/>
    <w:rsid w:val="00232B06"/>
    <w:rsid w:val="00234584"/>
    <w:rsid w:val="00240AA7"/>
    <w:rsid w:val="00242FEB"/>
    <w:rsid w:val="002458B9"/>
    <w:rsid w:val="002465CC"/>
    <w:rsid w:val="00253626"/>
    <w:rsid w:val="002562C2"/>
    <w:rsid w:val="00272DEE"/>
    <w:rsid w:val="002761AE"/>
    <w:rsid w:val="00287FA4"/>
    <w:rsid w:val="00295409"/>
    <w:rsid w:val="00295D1E"/>
    <w:rsid w:val="002A01C2"/>
    <w:rsid w:val="002A1A59"/>
    <w:rsid w:val="002A4122"/>
    <w:rsid w:val="002A5ADC"/>
    <w:rsid w:val="002A77F7"/>
    <w:rsid w:val="002C594E"/>
    <w:rsid w:val="002C7F84"/>
    <w:rsid w:val="002D23BD"/>
    <w:rsid w:val="002D5CC0"/>
    <w:rsid w:val="002E28C3"/>
    <w:rsid w:val="002E3029"/>
    <w:rsid w:val="002E3C17"/>
    <w:rsid w:val="002F2B3D"/>
    <w:rsid w:val="002F6790"/>
    <w:rsid w:val="00300F36"/>
    <w:rsid w:val="003065CE"/>
    <w:rsid w:val="0030673A"/>
    <w:rsid w:val="00310BC9"/>
    <w:rsid w:val="003521BC"/>
    <w:rsid w:val="003545B4"/>
    <w:rsid w:val="003549FC"/>
    <w:rsid w:val="00367C05"/>
    <w:rsid w:val="0037149B"/>
    <w:rsid w:val="003720E6"/>
    <w:rsid w:val="00376C68"/>
    <w:rsid w:val="00377B7A"/>
    <w:rsid w:val="00381828"/>
    <w:rsid w:val="00396177"/>
    <w:rsid w:val="00396890"/>
    <w:rsid w:val="003A0CC2"/>
    <w:rsid w:val="003C0F7F"/>
    <w:rsid w:val="003C3986"/>
    <w:rsid w:val="003C4F3F"/>
    <w:rsid w:val="003D30EA"/>
    <w:rsid w:val="003E01FB"/>
    <w:rsid w:val="003F14B8"/>
    <w:rsid w:val="003F1DB7"/>
    <w:rsid w:val="003F252D"/>
    <w:rsid w:val="003F45BF"/>
    <w:rsid w:val="00402EEA"/>
    <w:rsid w:val="00405C52"/>
    <w:rsid w:val="00410095"/>
    <w:rsid w:val="004217BB"/>
    <w:rsid w:val="004217C0"/>
    <w:rsid w:val="0043019F"/>
    <w:rsid w:val="00444AEA"/>
    <w:rsid w:val="004644CF"/>
    <w:rsid w:val="004921E1"/>
    <w:rsid w:val="004A15A6"/>
    <w:rsid w:val="004A1777"/>
    <w:rsid w:val="004A3B32"/>
    <w:rsid w:val="004A684D"/>
    <w:rsid w:val="004B41D7"/>
    <w:rsid w:val="004C066E"/>
    <w:rsid w:val="004C1C60"/>
    <w:rsid w:val="004C25D6"/>
    <w:rsid w:val="004C3049"/>
    <w:rsid w:val="004C57AE"/>
    <w:rsid w:val="004C63B1"/>
    <w:rsid w:val="004C7576"/>
    <w:rsid w:val="004D5EA8"/>
    <w:rsid w:val="004D626C"/>
    <w:rsid w:val="004E2099"/>
    <w:rsid w:val="004F6396"/>
    <w:rsid w:val="00502006"/>
    <w:rsid w:val="00505979"/>
    <w:rsid w:val="005203C2"/>
    <w:rsid w:val="00525955"/>
    <w:rsid w:val="00534225"/>
    <w:rsid w:val="00535ECF"/>
    <w:rsid w:val="00544F91"/>
    <w:rsid w:val="0055003E"/>
    <w:rsid w:val="00550DA3"/>
    <w:rsid w:val="0056146B"/>
    <w:rsid w:val="00566910"/>
    <w:rsid w:val="00570077"/>
    <w:rsid w:val="00575ADD"/>
    <w:rsid w:val="0058303F"/>
    <w:rsid w:val="00584AD8"/>
    <w:rsid w:val="00591344"/>
    <w:rsid w:val="00592812"/>
    <w:rsid w:val="005940CA"/>
    <w:rsid w:val="00595EF5"/>
    <w:rsid w:val="005A602A"/>
    <w:rsid w:val="005C20B4"/>
    <w:rsid w:val="005C217E"/>
    <w:rsid w:val="005E30D0"/>
    <w:rsid w:val="005E5D33"/>
    <w:rsid w:val="005F1C3B"/>
    <w:rsid w:val="00600CE0"/>
    <w:rsid w:val="006032EC"/>
    <w:rsid w:val="0060338D"/>
    <w:rsid w:val="00603C35"/>
    <w:rsid w:val="00603E5F"/>
    <w:rsid w:val="00607044"/>
    <w:rsid w:val="00622D66"/>
    <w:rsid w:val="00623C80"/>
    <w:rsid w:val="006251FD"/>
    <w:rsid w:val="00642786"/>
    <w:rsid w:val="00644764"/>
    <w:rsid w:val="00647434"/>
    <w:rsid w:val="00650FD6"/>
    <w:rsid w:val="00672A03"/>
    <w:rsid w:val="0067786E"/>
    <w:rsid w:val="00692444"/>
    <w:rsid w:val="006942B6"/>
    <w:rsid w:val="006A4B5C"/>
    <w:rsid w:val="006B48BC"/>
    <w:rsid w:val="006B761F"/>
    <w:rsid w:val="006C2065"/>
    <w:rsid w:val="006C3F24"/>
    <w:rsid w:val="006D3A5B"/>
    <w:rsid w:val="006D55CD"/>
    <w:rsid w:val="006F2250"/>
    <w:rsid w:val="00701C83"/>
    <w:rsid w:val="0070317C"/>
    <w:rsid w:val="00703902"/>
    <w:rsid w:val="0070618F"/>
    <w:rsid w:val="007102E2"/>
    <w:rsid w:val="00712C49"/>
    <w:rsid w:val="00714BCB"/>
    <w:rsid w:val="00724C10"/>
    <w:rsid w:val="00735BB2"/>
    <w:rsid w:val="00740DE0"/>
    <w:rsid w:val="00742E86"/>
    <w:rsid w:val="00752D78"/>
    <w:rsid w:val="00756A52"/>
    <w:rsid w:val="00760715"/>
    <w:rsid w:val="00760C12"/>
    <w:rsid w:val="00763CD8"/>
    <w:rsid w:val="0076466C"/>
    <w:rsid w:val="00764AB9"/>
    <w:rsid w:val="007653EC"/>
    <w:rsid w:val="00771E28"/>
    <w:rsid w:val="00783699"/>
    <w:rsid w:val="00795C2A"/>
    <w:rsid w:val="007A52AB"/>
    <w:rsid w:val="007C26C1"/>
    <w:rsid w:val="007C78A2"/>
    <w:rsid w:val="007D3AFA"/>
    <w:rsid w:val="00821F48"/>
    <w:rsid w:val="008242F6"/>
    <w:rsid w:val="00827E3D"/>
    <w:rsid w:val="008308E1"/>
    <w:rsid w:val="0083354B"/>
    <w:rsid w:val="008431DF"/>
    <w:rsid w:val="00844319"/>
    <w:rsid w:val="00853510"/>
    <w:rsid w:val="0085404F"/>
    <w:rsid w:val="008575BA"/>
    <w:rsid w:val="00861C3E"/>
    <w:rsid w:val="0086717E"/>
    <w:rsid w:val="00873E83"/>
    <w:rsid w:val="008900E1"/>
    <w:rsid w:val="0089271C"/>
    <w:rsid w:val="00894F12"/>
    <w:rsid w:val="0089759E"/>
    <w:rsid w:val="00897828"/>
    <w:rsid w:val="008A06CE"/>
    <w:rsid w:val="008A6129"/>
    <w:rsid w:val="008B45C6"/>
    <w:rsid w:val="008D79C3"/>
    <w:rsid w:val="008E0416"/>
    <w:rsid w:val="008E69C1"/>
    <w:rsid w:val="008F329A"/>
    <w:rsid w:val="00900194"/>
    <w:rsid w:val="00902A69"/>
    <w:rsid w:val="00904CE7"/>
    <w:rsid w:val="00915BE6"/>
    <w:rsid w:val="00922703"/>
    <w:rsid w:val="00925376"/>
    <w:rsid w:val="00925D4F"/>
    <w:rsid w:val="009309FA"/>
    <w:rsid w:val="00937B1E"/>
    <w:rsid w:val="009433D3"/>
    <w:rsid w:val="00943E06"/>
    <w:rsid w:val="0095764B"/>
    <w:rsid w:val="009758FD"/>
    <w:rsid w:val="00991584"/>
    <w:rsid w:val="00995F40"/>
    <w:rsid w:val="00996E1D"/>
    <w:rsid w:val="009A0FEF"/>
    <w:rsid w:val="009A5A04"/>
    <w:rsid w:val="009C1B2E"/>
    <w:rsid w:val="009C1B7F"/>
    <w:rsid w:val="009C7967"/>
    <w:rsid w:val="009E6B2A"/>
    <w:rsid w:val="009F27B2"/>
    <w:rsid w:val="00A073A6"/>
    <w:rsid w:val="00A11599"/>
    <w:rsid w:val="00A160A6"/>
    <w:rsid w:val="00A357CC"/>
    <w:rsid w:val="00A47A5E"/>
    <w:rsid w:val="00A516D2"/>
    <w:rsid w:val="00A62F9B"/>
    <w:rsid w:val="00A67CBC"/>
    <w:rsid w:val="00A726A3"/>
    <w:rsid w:val="00A818CD"/>
    <w:rsid w:val="00A84D99"/>
    <w:rsid w:val="00A854D9"/>
    <w:rsid w:val="00A87C52"/>
    <w:rsid w:val="00A87FDC"/>
    <w:rsid w:val="00AA32FE"/>
    <w:rsid w:val="00AA7B5D"/>
    <w:rsid w:val="00AB7F0F"/>
    <w:rsid w:val="00AC02D5"/>
    <w:rsid w:val="00AC306A"/>
    <w:rsid w:val="00AC5BBA"/>
    <w:rsid w:val="00AC5EF5"/>
    <w:rsid w:val="00AD3966"/>
    <w:rsid w:val="00AD5F99"/>
    <w:rsid w:val="00AD671E"/>
    <w:rsid w:val="00AF0397"/>
    <w:rsid w:val="00AF4787"/>
    <w:rsid w:val="00B24426"/>
    <w:rsid w:val="00B268D5"/>
    <w:rsid w:val="00B26FE9"/>
    <w:rsid w:val="00B30741"/>
    <w:rsid w:val="00B30A6B"/>
    <w:rsid w:val="00B31E71"/>
    <w:rsid w:val="00B40244"/>
    <w:rsid w:val="00B43C49"/>
    <w:rsid w:val="00B67F46"/>
    <w:rsid w:val="00B7005B"/>
    <w:rsid w:val="00B710B5"/>
    <w:rsid w:val="00B83A2C"/>
    <w:rsid w:val="00B95231"/>
    <w:rsid w:val="00B9567E"/>
    <w:rsid w:val="00B95DD4"/>
    <w:rsid w:val="00BA143E"/>
    <w:rsid w:val="00BA33F3"/>
    <w:rsid w:val="00BA6EC9"/>
    <w:rsid w:val="00BB362E"/>
    <w:rsid w:val="00BB57EA"/>
    <w:rsid w:val="00BD0747"/>
    <w:rsid w:val="00BD4F89"/>
    <w:rsid w:val="00BE23B5"/>
    <w:rsid w:val="00C00F4A"/>
    <w:rsid w:val="00C20116"/>
    <w:rsid w:val="00C24AD2"/>
    <w:rsid w:val="00C2783D"/>
    <w:rsid w:val="00C345C8"/>
    <w:rsid w:val="00C379F3"/>
    <w:rsid w:val="00C4174A"/>
    <w:rsid w:val="00C435E2"/>
    <w:rsid w:val="00C46EC3"/>
    <w:rsid w:val="00C47167"/>
    <w:rsid w:val="00C52625"/>
    <w:rsid w:val="00C54199"/>
    <w:rsid w:val="00C60013"/>
    <w:rsid w:val="00C6129A"/>
    <w:rsid w:val="00C665A0"/>
    <w:rsid w:val="00C66C44"/>
    <w:rsid w:val="00C74C05"/>
    <w:rsid w:val="00C77E18"/>
    <w:rsid w:val="00CA6C75"/>
    <w:rsid w:val="00CB18C6"/>
    <w:rsid w:val="00CC0109"/>
    <w:rsid w:val="00CC2FCE"/>
    <w:rsid w:val="00CC7D49"/>
    <w:rsid w:val="00CE0F9B"/>
    <w:rsid w:val="00CE51A0"/>
    <w:rsid w:val="00CE75C5"/>
    <w:rsid w:val="00CE7ADF"/>
    <w:rsid w:val="00CF2C1A"/>
    <w:rsid w:val="00D062BE"/>
    <w:rsid w:val="00D242C1"/>
    <w:rsid w:val="00D32FD6"/>
    <w:rsid w:val="00D34485"/>
    <w:rsid w:val="00D36152"/>
    <w:rsid w:val="00D505D7"/>
    <w:rsid w:val="00D51529"/>
    <w:rsid w:val="00D54486"/>
    <w:rsid w:val="00D5709A"/>
    <w:rsid w:val="00D577E4"/>
    <w:rsid w:val="00D61681"/>
    <w:rsid w:val="00D63DC5"/>
    <w:rsid w:val="00D64EFF"/>
    <w:rsid w:val="00D71060"/>
    <w:rsid w:val="00D71D10"/>
    <w:rsid w:val="00D727C3"/>
    <w:rsid w:val="00DA1D46"/>
    <w:rsid w:val="00DA6ABA"/>
    <w:rsid w:val="00DB1721"/>
    <w:rsid w:val="00DB614D"/>
    <w:rsid w:val="00DB6C74"/>
    <w:rsid w:val="00DB799C"/>
    <w:rsid w:val="00DC5317"/>
    <w:rsid w:val="00DC6989"/>
    <w:rsid w:val="00DD4A96"/>
    <w:rsid w:val="00E01A8F"/>
    <w:rsid w:val="00E0796E"/>
    <w:rsid w:val="00E13E79"/>
    <w:rsid w:val="00E25179"/>
    <w:rsid w:val="00E31776"/>
    <w:rsid w:val="00E31D39"/>
    <w:rsid w:val="00E34457"/>
    <w:rsid w:val="00E3575C"/>
    <w:rsid w:val="00E4753F"/>
    <w:rsid w:val="00E55E98"/>
    <w:rsid w:val="00E57A00"/>
    <w:rsid w:val="00E66669"/>
    <w:rsid w:val="00E76611"/>
    <w:rsid w:val="00E803BE"/>
    <w:rsid w:val="00E82A65"/>
    <w:rsid w:val="00EA5A60"/>
    <w:rsid w:val="00EB058E"/>
    <w:rsid w:val="00EB2863"/>
    <w:rsid w:val="00EB7178"/>
    <w:rsid w:val="00EB732B"/>
    <w:rsid w:val="00ED0737"/>
    <w:rsid w:val="00EE3034"/>
    <w:rsid w:val="00EF3EA4"/>
    <w:rsid w:val="00F01174"/>
    <w:rsid w:val="00F02CBE"/>
    <w:rsid w:val="00F44C0E"/>
    <w:rsid w:val="00F5121D"/>
    <w:rsid w:val="00F530B4"/>
    <w:rsid w:val="00F53B6D"/>
    <w:rsid w:val="00F568D1"/>
    <w:rsid w:val="00F64124"/>
    <w:rsid w:val="00F66C3B"/>
    <w:rsid w:val="00F74896"/>
    <w:rsid w:val="00F84FCF"/>
    <w:rsid w:val="00F9347F"/>
    <w:rsid w:val="00F9547B"/>
    <w:rsid w:val="00FD1E31"/>
    <w:rsid w:val="00FD3B48"/>
    <w:rsid w:val="00FD4ED1"/>
    <w:rsid w:val="00FE0D13"/>
    <w:rsid w:val="00FF2B30"/>
    <w:rsid w:val="00FF67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E082"/>
  <w15:chartTrackingRefBased/>
  <w15:docId w15:val="{08C0DA59-C14D-44D9-B7F2-0C9099CA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F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C34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D3B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F2B3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2F2B3D"/>
    <w:pPr>
      <w:outlineLvl w:val="9"/>
    </w:pPr>
    <w:rPr>
      <w:lang w:eastAsia="pl-PL"/>
    </w:rPr>
  </w:style>
  <w:style w:type="paragraph" w:styleId="Spistreci1">
    <w:name w:val="toc 1"/>
    <w:basedOn w:val="Normalny"/>
    <w:next w:val="Normalny"/>
    <w:autoRedefine/>
    <w:uiPriority w:val="39"/>
    <w:unhideWhenUsed/>
    <w:rsid w:val="00A87FDC"/>
    <w:pPr>
      <w:spacing w:after="100"/>
    </w:pPr>
  </w:style>
  <w:style w:type="character" w:styleId="Hipercze">
    <w:name w:val="Hyperlink"/>
    <w:basedOn w:val="Domylnaczcionkaakapitu"/>
    <w:uiPriority w:val="99"/>
    <w:unhideWhenUsed/>
    <w:rsid w:val="00A87FDC"/>
    <w:rPr>
      <w:color w:val="0563C1" w:themeColor="hyperlink"/>
      <w:u w:val="single"/>
    </w:rPr>
  </w:style>
  <w:style w:type="paragraph" w:styleId="Nagwek">
    <w:name w:val="header"/>
    <w:basedOn w:val="Normalny"/>
    <w:link w:val="NagwekZnak"/>
    <w:uiPriority w:val="99"/>
    <w:unhideWhenUsed/>
    <w:rsid w:val="000724C0"/>
    <w:pPr>
      <w:tabs>
        <w:tab w:val="center" w:pos="4677"/>
        <w:tab w:val="right" w:pos="9355"/>
      </w:tabs>
      <w:spacing w:after="0" w:line="240" w:lineRule="auto"/>
    </w:pPr>
  </w:style>
  <w:style w:type="character" w:customStyle="1" w:styleId="NagwekZnak">
    <w:name w:val="Nagłówek Znak"/>
    <w:basedOn w:val="Domylnaczcionkaakapitu"/>
    <w:link w:val="Nagwek"/>
    <w:uiPriority w:val="99"/>
    <w:rsid w:val="000724C0"/>
  </w:style>
  <w:style w:type="paragraph" w:styleId="Stopka">
    <w:name w:val="footer"/>
    <w:basedOn w:val="Normalny"/>
    <w:link w:val="StopkaZnak"/>
    <w:uiPriority w:val="99"/>
    <w:unhideWhenUsed/>
    <w:rsid w:val="000724C0"/>
    <w:pPr>
      <w:tabs>
        <w:tab w:val="center" w:pos="4677"/>
        <w:tab w:val="right" w:pos="9355"/>
      </w:tabs>
      <w:spacing w:after="0" w:line="240" w:lineRule="auto"/>
    </w:pPr>
  </w:style>
  <w:style w:type="character" w:customStyle="1" w:styleId="StopkaZnak">
    <w:name w:val="Stopka Znak"/>
    <w:basedOn w:val="Domylnaczcionkaakapitu"/>
    <w:link w:val="Stopka"/>
    <w:uiPriority w:val="99"/>
    <w:rsid w:val="000724C0"/>
  </w:style>
  <w:style w:type="character" w:customStyle="1" w:styleId="Nagwek2Znak">
    <w:name w:val="Nagłówek 2 Znak"/>
    <w:basedOn w:val="Domylnaczcionkaakapitu"/>
    <w:link w:val="Nagwek2"/>
    <w:uiPriority w:val="9"/>
    <w:rsid w:val="00C345C8"/>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C345C8"/>
    <w:pPr>
      <w:spacing w:after="100"/>
      <w:ind w:left="220"/>
    </w:pPr>
  </w:style>
  <w:style w:type="character" w:customStyle="1" w:styleId="Nagwek3Znak">
    <w:name w:val="Nagłówek 3 Znak"/>
    <w:basedOn w:val="Domylnaczcionkaakapitu"/>
    <w:link w:val="Nagwek3"/>
    <w:uiPriority w:val="9"/>
    <w:rsid w:val="00FD3B48"/>
    <w:rPr>
      <w:rFonts w:asciiTheme="majorHAnsi" w:eastAsiaTheme="majorEastAsia" w:hAnsiTheme="majorHAnsi" w:cstheme="majorBidi"/>
      <w:color w:val="1F3763" w:themeColor="accent1" w:themeShade="7F"/>
      <w:sz w:val="24"/>
      <w:szCs w:val="24"/>
    </w:rPr>
  </w:style>
  <w:style w:type="paragraph" w:styleId="Spistreci3">
    <w:name w:val="toc 3"/>
    <w:basedOn w:val="Normalny"/>
    <w:next w:val="Normalny"/>
    <w:autoRedefine/>
    <w:uiPriority w:val="39"/>
    <w:unhideWhenUsed/>
    <w:rsid w:val="001C7800"/>
    <w:pPr>
      <w:spacing w:after="100"/>
      <w:ind w:left="440"/>
    </w:pPr>
  </w:style>
  <w:style w:type="paragraph" w:styleId="Akapitzlist">
    <w:name w:val="List Paragraph"/>
    <w:basedOn w:val="Normalny"/>
    <w:uiPriority w:val="34"/>
    <w:qFormat/>
    <w:rsid w:val="002D5CC0"/>
    <w:pPr>
      <w:ind w:left="720"/>
      <w:contextualSpacing/>
    </w:pPr>
  </w:style>
  <w:style w:type="paragraph" w:styleId="Tekstprzypisukocowego">
    <w:name w:val="endnote text"/>
    <w:basedOn w:val="Normalny"/>
    <w:link w:val="TekstprzypisukocowegoZnak"/>
    <w:uiPriority w:val="99"/>
    <w:semiHidden/>
    <w:unhideWhenUsed/>
    <w:rsid w:val="0086717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6717E"/>
    <w:rPr>
      <w:sz w:val="20"/>
      <w:szCs w:val="20"/>
    </w:rPr>
  </w:style>
  <w:style w:type="character" w:styleId="Odwoanieprzypisukocowego">
    <w:name w:val="endnote reference"/>
    <w:basedOn w:val="Domylnaczcionkaakapitu"/>
    <w:uiPriority w:val="99"/>
    <w:semiHidden/>
    <w:unhideWhenUsed/>
    <w:rsid w:val="0086717E"/>
    <w:rPr>
      <w:vertAlign w:val="superscript"/>
    </w:rPr>
  </w:style>
  <w:style w:type="paragraph" w:styleId="HTML-wstpniesformatowany">
    <w:name w:val="HTML Preformatted"/>
    <w:basedOn w:val="Normalny"/>
    <w:link w:val="HTML-wstpniesformatowanyZnak"/>
    <w:uiPriority w:val="99"/>
    <w:unhideWhenUsed/>
    <w:rsid w:val="0030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065CE"/>
    <w:rPr>
      <w:rFonts w:ascii="Courier New" w:eastAsia="Times New Roman" w:hAnsi="Courier New" w:cs="Courier New"/>
      <w:sz w:val="20"/>
      <w:szCs w:val="20"/>
      <w:lang w:eastAsia="pl-PL"/>
    </w:rPr>
  </w:style>
  <w:style w:type="character" w:customStyle="1" w:styleId="gntyacmba4b">
    <w:name w:val="gntyacmba4b"/>
    <w:basedOn w:val="Domylnaczcionkaakapitu"/>
    <w:rsid w:val="003065CE"/>
  </w:style>
  <w:style w:type="paragraph" w:styleId="Tekstprzypisudolnego">
    <w:name w:val="footnote text"/>
    <w:basedOn w:val="Normalny"/>
    <w:link w:val="TekstprzypisudolnegoZnak"/>
    <w:uiPriority w:val="99"/>
    <w:semiHidden/>
    <w:unhideWhenUsed/>
    <w:rsid w:val="008242F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242F6"/>
    <w:rPr>
      <w:sz w:val="20"/>
      <w:szCs w:val="20"/>
    </w:rPr>
  </w:style>
  <w:style w:type="character" w:styleId="Odwoanieprzypisudolnego">
    <w:name w:val="footnote reference"/>
    <w:basedOn w:val="Domylnaczcionkaakapitu"/>
    <w:uiPriority w:val="99"/>
    <w:semiHidden/>
    <w:unhideWhenUsed/>
    <w:rsid w:val="008242F6"/>
    <w:rPr>
      <w:vertAlign w:val="superscript"/>
    </w:rPr>
  </w:style>
  <w:style w:type="table" w:styleId="Tabela-Siatka">
    <w:name w:val="Table Grid"/>
    <w:basedOn w:val="Standardowy"/>
    <w:uiPriority w:val="39"/>
    <w:rsid w:val="00B26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861C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861C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2">
    <w:name w:val="Plain Table 2"/>
    <w:basedOn w:val="Standardowy"/>
    <w:uiPriority w:val="42"/>
    <w:rsid w:val="00861C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3">
    <w:name w:val="Plain Table 3"/>
    <w:basedOn w:val="Standardowy"/>
    <w:uiPriority w:val="43"/>
    <w:rsid w:val="00861C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atki1jasna">
    <w:name w:val="Grid Table 1 Light"/>
    <w:basedOn w:val="Standardowy"/>
    <w:uiPriority w:val="46"/>
    <w:rsid w:val="005669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i2">
    <w:name w:val="Grid Table 2"/>
    <w:basedOn w:val="Standardowy"/>
    <w:uiPriority w:val="47"/>
    <w:rsid w:val="0056691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4960">
      <w:bodyDiv w:val="1"/>
      <w:marLeft w:val="0"/>
      <w:marRight w:val="0"/>
      <w:marTop w:val="0"/>
      <w:marBottom w:val="0"/>
      <w:divBdr>
        <w:top w:val="none" w:sz="0" w:space="0" w:color="auto"/>
        <w:left w:val="none" w:sz="0" w:space="0" w:color="auto"/>
        <w:bottom w:val="none" w:sz="0" w:space="0" w:color="auto"/>
        <w:right w:val="none" w:sz="0" w:space="0" w:color="auto"/>
      </w:divBdr>
    </w:div>
    <w:div w:id="60491548">
      <w:bodyDiv w:val="1"/>
      <w:marLeft w:val="0"/>
      <w:marRight w:val="0"/>
      <w:marTop w:val="0"/>
      <w:marBottom w:val="0"/>
      <w:divBdr>
        <w:top w:val="none" w:sz="0" w:space="0" w:color="auto"/>
        <w:left w:val="none" w:sz="0" w:space="0" w:color="auto"/>
        <w:bottom w:val="none" w:sz="0" w:space="0" w:color="auto"/>
        <w:right w:val="none" w:sz="0" w:space="0" w:color="auto"/>
      </w:divBdr>
    </w:div>
    <w:div w:id="152986524">
      <w:bodyDiv w:val="1"/>
      <w:marLeft w:val="0"/>
      <w:marRight w:val="0"/>
      <w:marTop w:val="0"/>
      <w:marBottom w:val="0"/>
      <w:divBdr>
        <w:top w:val="none" w:sz="0" w:space="0" w:color="auto"/>
        <w:left w:val="none" w:sz="0" w:space="0" w:color="auto"/>
        <w:bottom w:val="none" w:sz="0" w:space="0" w:color="auto"/>
        <w:right w:val="none" w:sz="0" w:space="0" w:color="auto"/>
      </w:divBdr>
    </w:div>
    <w:div w:id="205914587">
      <w:bodyDiv w:val="1"/>
      <w:marLeft w:val="0"/>
      <w:marRight w:val="0"/>
      <w:marTop w:val="0"/>
      <w:marBottom w:val="0"/>
      <w:divBdr>
        <w:top w:val="none" w:sz="0" w:space="0" w:color="auto"/>
        <w:left w:val="none" w:sz="0" w:space="0" w:color="auto"/>
        <w:bottom w:val="none" w:sz="0" w:space="0" w:color="auto"/>
        <w:right w:val="none" w:sz="0" w:space="0" w:color="auto"/>
      </w:divBdr>
    </w:div>
    <w:div w:id="224029528">
      <w:bodyDiv w:val="1"/>
      <w:marLeft w:val="0"/>
      <w:marRight w:val="0"/>
      <w:marTop w:val="0"/>
      <w:marBottom w:val="0"/>
      <w:divBdr>
        <w:top w:val="none" w:sz="0" w:space="0" w:color="auto"/>
        <w:left w:val="none" w:sz="0" w:space="0" w:color="auto"/>
        <w:bottom w:val="none" w:sz="0" w:space="0" w:color="auto"/>
        <w:right w:val="none" w:sz="0" w:space="0" w:color="auto"/>
      </w:divBdr>
    </w:div>
    <w:div w:id="228002496">
      <w:bodyDiv w:val="1"/>
      <w:marLeft w:val="0"/>
      <w:marRight w:val="0"/>
      <w:marTop w:val="0"/>
      <w:marBottom w:val="0"/>
      <w:divBdr>
        <w:top w:val="none" w:sz="0" w:space="0" w:color="auto"/>
        <w:left w:val="none" w:sz="0" w:space="0" w:color="auto"/>
        <w:bottom w:val="none" w:sz="0" w:space="0" w:color="auto"/>
        <w:right w:val="none" w:sz="0" w:space="0" w:color="auto"/>
      </w:divBdr>
    </w:div>
    <w:div w:id="333074487">
      <w:bodyDiv w:val="1"/>
      <w:marLeft w:val="0"/>
      <w:marRight w:val="0"/>
      <w:marTop w:val="0"/>
      <w:marBottom w:val="0"/>
      <w:divBdr>
        <w:top w:val="none" w:sz="0" w:space="0" w:color="auto"/>
        <w:left w:val="none" w:sz="0" w:space="0" w:color="auto"/>
        <w:bottom w:val="none" w:sz="0" w:space="0" w:color="auto"/>
        <w:right w:val="none" w:sz="0" w:space="0" w:color="auto"/>
      </w:divBdr>
    </w:div>
    <w:div w:id="335616835">
      <w:bodyDiv w:val="1"/>
      <w:marLeft w:val="0"/>
      <w:marRight w:val="0"/>
      <w:marTop w:val="0"/>
      <w:marBottom w:val="0"/>
      <w:divBdr>
        <w:top w:val="none" w:sz="0" w:space="0" w:color="auto"/>
        <w:left w:val="none" w:sz="0" w:space="0" w:color="auto"/>
        <w:bottom w:val="none" w:sz="0" w:space="0" w:color="auto"/>
        <w:right w:val="none" w:sz="0" w:space="0" w:color="auto"/>
      </w:divBdr>
    </w:div>
    <w:div w:id="435947449">
      <w:bodyDiv w:val="1"/>
      <w:marLeft w:val="0"/>
      <w:marRight w:val="0"/>
      <w:marTop w:val="0"/>
      <w:marBottom w:val="0"/>
      <w:divBdr>
        <w:top w:val="none" w:sz="0" w:space="0" w:color="auto"/>
        <w:left w:val="none" w:sz="0" w:space="0" w:color="auto"/>
        <w:bottom w:val="none" w:sz="0" w:space="0" w:color="auto"/>
        <w:right w:val="none" w:sz="0" w:space="0" w:color="auto"/>
      </w:divBdr>
    </w:div>
    <w:div w:id="440688156">
      <w:bodyDiv w:val="1"/>
      <w:marLeft w:val="0"/>
      <w:marRight w:val="0"/>
      <w:marTop w:val="0"/>
      <w:marBottom w:val="0"/>
      <w:divBdr>
        <w:top w:val="none" w:sz="0" w:space="0" w:color="auto"/>
        <w:left w:val="none" w:sz="0" w:space="0" w:color="auto"/>
        <w:bottom w:val="none" w:sz="0" w:space="0" w:color="auto"/>
        <w:right w:val="none" w:sz="0" w:space="0" w:color="auto"/>
      </w:divBdr>
    </w:div>
    <w:div w:id="520506769">
      <w:bodyDiv w:val="1"/>
      <w:marLeft w:val="0"/>
      <w:marRight w:val="0"/>
      <w:marTop w:val="0"/>
      <w:marBottom w:val="0"/>
      <w:divBdr>
        <w:top w:val="none" w:sz="0" w:space="0" w:color="auto"/>
        <w:left w:val="none" w:sz="0" w:space="0" w:color="auto"/>
        <w:bottom w:val="none" w:sz="0" w:space="0" w:color="auto"/>
        <w:right w:val="none" w:sz="0" w:space="0" w:color="auto"/>
      </w:divBdr>
    </w:div>
    <w:div w:id="566888879">
      <w:bodyDiv w:val="1"/>
      <w:marLeft w:val="0"/>
      <w:marRight w:val="0"/>
      <w:marTop w:val="0"/>
      <w:marBottom w:val="0"/>
      <w:divBdr>
        <w:top w:val="none" w:sz="0" w:space="0" w:color="auto"/>
        <w:left w:val="none" w:sz="0" w:space="0" w:color="auto"/>
        <w:bottom w:val="none" w:sz="0" w:space="0" w:color="auto"/>
        <w:right w:val="none" w:sz="0" w:space="0" w:color="auto"/>
      </w:divBdr>
    </w:div>
    <w:div w:id="584340077">
      <w:bodyDiv w:val="1"/>
      <w:marLeft w:val="0"/>
      <w:marRight w:val="0"/>
      <w:marTop w:val="0"/>
      <w:marBottom w:val="0"/>
      <w:divBdr>
        <w:top w:val="none" w:sz="0" w:space="0" w:color="auto"/>
        <w:left w:val="none" w:sz="0" w:space="0" w:color="auto"/>
        <w:bottom w:val="none" w:sz="0" w:space="0" w:color="auto"/>
        <w:right w:val="none" w:sz="0" w:space="0" w:color="auto"/>
      </w:divBdr>
    </w:div>
    <w:div w:id="641469378">
      <w:bodyDiv w:val="1"/>
      <w:marLeft w:val="0"/>
      <w:marRight w:val="0"/>
      <w:marTop w:val="0"/>
      <w:marBottom w:val="0"/>
      <w:divBdr>
        <w:top w:val="none" w:sz="0" w:space="0" w:color="auto"/>
        <w:left w:val="none" w:sz="0" w:space="0" w:color="auto"/>
        <w:bottom w:val="none" w:sz="0" w:space="0" w:color="auto"/>
        <w:right w:val="none" w:sz="0" w:space="0" w:color="auto"/>
      </w:divBdr>
    </w:div>
    <w:div w:id="698701180">
      <w:bodyDiv w:val="1"/>
      <w:marLeft w:val="0"/>
      <w:marRight w:val="0"/>
      <w:marTop w:val="0"/>
      <w:marBottom w:val="0"/>
      <w:divBdr>
        <w:top w:val="none" w:sz="0" w:space="0" w:color="auto"/>
        <w:left w:val="none" w:sz="0" w:space="0" w:color="auto"/>
        <w:bottom w:val="none" w:sz="0" w:space="0" w:color="auto"/>
        <w:right w:val="none" w:sz="0" w:space="0" w:color="auto"/>
      </w:divBdr>
    </w:div>
    <w:div w:id="738215563">
      <w:bodyDiv w:val="1"/>
      <w:marLeft w:val="0"/>
      <w:marRight w:val="0"/>
      <w:marTop w:val="0"/>
      <w:marBottom w:val="0"/>
      <w:divBdr>
        <w:top w:val="none" w:sz="0" w:space="0" w:color="auto"/>
        <w:left w:val="none" w:sz="0" w:space="0" w:color="auto"/>
        <w:bottom w:val="none" w:sz="0" w:space="0" w:color="auto"/>
        <w:right w:val="none" w:sz="0" w:space="0" w:color="auto"/>
      </w:divBdr>
    </w:div>
    <w:div w:id="772749924">
      <w:bodyDiv w:val="1"/>
      <w:marLeft w:val="0"/>
      <w:marRight w:val="0"/>
      <w:marTop w:val="0"/>
      <w:marBottom w:val="0"/>
      <w:divBdr>
        <w:top w:val="none" w:sz="0" w:space="0" w:color="auto"/>
        <w:left w:val="none" w:sz="0" w:space="0" w:color="auto"/>
        <w:bottom w:val="none" w:sz="0" w:space="0" w:color="auto"/>
        <w:right w:val="none" w:sz="0" w:space="0" w:color="auto"/>
      </w:divBdr>
    </w:div>
    <w:div w:id="782572033">
      <w:bodyDiv w:val="1"/>
      <w:marLeft w:val="0"/>
      <w:marRight w:val="0"/>
      <w:marTop w:val="0"/>
      <w:marBottom w:val="0"/>
      <w:divBdr>
        <w:top w:val="none" w:sz="0" w:space="0" w:color="auto"/>
        <w:left w:val="none" w:sz="0" w:space="0" w:color="auto"/>
        <w:bottom w:val="none" w:sz="0" w:space="0" w:color="auto"/>
        <w:right w:val="none" w:sz="0" w:space="0" w:color="auto"/>
      </w:divBdr>
    </w:div>
    <w:div w:id="899943931">
      <w:bodyDiv w:val="1"/>
      <w:marLeft w:val="0"/>
      <w:marRight w:val="0"/>
      <w:marTop w:val="0"/>
      <w:marBottom w:val="0"/>
      <w:divBdr>
        <w:top w:val="none" w:sz="0" w:space="0" w:color="auto"/>
        <w:left w:val="none" w:sz="0" w:space="0" w:color="auto"/>
        <w:bottom w:val="none" w:sz="0" w:space="0" w:color="auto"/>
        <w:right w:val="none" w:sz="0" w:space="0" w:color="auto"/>
      </w:divBdr>
    </w:div>
    <w:div w:id="912814940">
      <w:bodyDiv w:val="1"/>
      <w:marLeft w:val="0"/>
      <w:marRight w:val="0"/>
      <w:marTop w:val="0"/>
      <w:marBottom w:val="0"/>
      <w:divBdr>
        <w:top w:val="none" w:sz="0" w:space="0" w:color="auto"/>
        <w:left w:val="none" w:sz="0" w:space="0" w:color="auto"/>
        <w:bottom w:val="none" w:sz="0" w:space="0" w:color="auto"/>
        <w:right w:val="none" w:sz="0" w:space="0" w:color="auto"/>
      </w:divBdr>
    </w:div>
    <w:div w:id="954363425">
      <w:bodyDiv w:val="1"/>
      <w:marLeft w:val="0"/>
      <w:marRight w:val="0"/>
      <w:marTop w:val="0"/>
      <w:marBottom w:val="0"/>
      <w:divBdr>
        <w:top w:val="none" w:sz="0" w:space="0" w:color="auto"/>
        <w:left w:val="none" w:sz="0" w:space="0" w:color="auto"/>
        <w:bottom w:val="none" w:sz="0" w:space="0" w:color="auto"/>
        <w:right w:val="none" w:sz="0" w:space="0" w:color="auto"/>
      </w:divBdr>
    </w:div>
    <w:div w:id="1204248921">
      <w:bodyDiv w:val="1"/>
      <w:marLeft w:val="0"/>
      <w:marRight w:val="0"/>
      <w:marTop w:val="0"/>
      <w:marBottom w:val="0"/>
      <w:divBdr>
        <w:top w:val="none" w:sz="0" w:space="0" w:color="auto"/>
        <w:left w:val="none" w:sz="0" w:space="0" w:color="auto"/>
        <w:bottom w:val="none" w:sz="0" w:space="0" w:color="auto"/>
        <w:right w:val="none" w:sz="0" w:space="0" w:color="auto"/>
      </w:divBdr>
    </w:div>
    <w:div w:id="1216893472">
      <w:bodyDiv w:val="1"/>
      <w:marLeft w:val="0"/>
      <w:marRight w:val="0"/>
      <w:marTop w:val="0"/>
      <w:marBottom w:val="0"/>
      <w:divBdr>
        <w:top w:val="none" w:sz="0" w:space="0" w:color="auto"/>
        <w:left w:val="none" w:sz="0" w:space="0" w:color="auto"/>
        <w:bottom w:val="none" w:sz="0" w:space="0" w:color="auto"/>
        <w:right w:val="none" w:sz="0" w:space="0" w:color="auto"/>
      </w:divBdr>
    </w:div>
    <w:div w:id="1241477342">
      <w:bodyDiv w:val="1"/>
      <w:marLeft w:val="0"/>
      <w:marRight w:val="0"/>
      <w:marTop w:val="0"/>
      <w:marBottom w:val="0"/>
      <w:divBdr>
        <w:top w:val="none" w:sz="0" w:space="0" w:color="auto"/>
        <w:left w:val="none" w:sz="0" w:space="0" w:color="auto"/>
        <w:bottom w:val="none" w:sz="0" w:space="0" w:color="auto"/>
        <w:right w:val="none" w:sz="0" w:space="0" w:color="auto"/>
      </w:divBdr>
    </w:div>
    <w:div w:id="1243177665">
      <w:bodyDiv w:val="1"/>
      <w:marLeft w:val="0"/>
      <w:marRight w:val="0"/>
      <w:marTop w:val="0"/>
      <w:marBottom w:val="0"/>
      <w:divBdr>
        <w:top w:val="none" w:sz="0" w:space="0" w:color="auto"/>
        <w:left w:val="none" w:sz="0" w:space="0" w:color="auto"/>
        <w:bottom w:val="none" w:sz="0" w:space="0" w:color="auto"/>
        <w:right w:val="none" w:sz="0" w:space="0" w:color="auto"/>
      </w:divBdr>
    </w:div>
    <w:div w:id="1255431355">
      <w:bodyDiv w:val="1"/>
      <w:marLeft w:val="0"/>
      <w:marRight w:val="0"/>
      <w:marTop w:val="0"/>
      <w:marBottom w:val="0"/>
      <w:divBdr>
        <w:top w:val="none" w:sz="0" w:space="0" w:color="auto"/>
        <w:left w:val="none" w:sz="0" w:space="0" w:color="auto"/>
        <w:bottom w:val="none" w:sz="0" w:space="0" w:color="auto"/>
        <w:right w:val="none" w:sz="0" w:space="0" w:color="auto"/>
      </w:divBdr>
    </w:div>
    <w:div w:id="1298875219">
      <w:bodyDiv w:val="1"/>
      <w:marLeft w:val="0"/>
      <w:marRight w:val="0"/>
      <w:marTop w:val="0"/>
      <w:marBottom w:val="0"/>
      <w:divBdr>
        <w:top w:val="none" w:sz="0" w:space="0" w:color="auto"/>
        <w:left w:val="none" w:sz="0" w:space="0" w:color="auto"/>
        <w:bottom w:val="none" w:sz="0" w:space="0" w:color="auto"/>
        <w:right w:val="none" w:sz="0" w:space="0" w:color="auto"/>
      </w:divBdr>
    </w:div>
    <w:div w:id="1364552052">
      <w:bodyDiv w:val="1"/>
      <w:marLeft w:val="0"/>
      <w:marRight w:val="0"/>
      <w:marTop w:val="0"/>
      <w:marBottom w:val="0"/>
      <w:divBdr>
        <w:top w:val="none" w:sz="0" w:space="0" w:color="auto"/>
        <w:left w:val="none" w:sz="0" w:space="0" w:color="auto"/>
        <w:bottom w:val="none" w:sz="0" w:space="0" w:color="auto"/>
        <w:right w:val="none" w:sz="0" w:space="0" w:color="auto"/>
      </w:divBdr>
    </w:div>
    <w:div w:id="1483037911">
      <w:bodyDiv w:val="1"/>
      <w:marLeft w:val="0"/>
      <w:marRight w:val="0"/>
      <w:marTop w:val="0"/>
      <w:marBottom w:val="0"/>
      <w:divBdr>
        <w:top w:val="none" w:sz="0" w:space="0" w:color="auto"/>
        <w:left w:val="none" w:sz="0" w:space="0" w:color="auto"/>
        <w:bottom w:val="none" w:sz="0" w:space="0" w:color="auto"/>
        <w:right w:val="none" w:sz="0" w:space="0" w:color="auto"/>
      </w:divBdr>
    </w:div>
    <w:div w:id="1528057238">
      <w:bodyDiv w:val="1"/>
      <w:marLeft w:val="0"/>
      <w:marRight w:val="0"/>
      <w:marTop w:val="0"/>
      <w:marBottom w:val="0"/>
      <w:divBdr>
        <w:top w:val="none" w:sz="0" w:space="0" w:color="auto"/>
        <w:left w:val="none" w:sz="0" w:space="0" w:color="auto"/>
        <w:bottom w:val="none" w:sz="0" w:space="0" w:color="auto"/>
        <w:right w:val="none" w:sz="0" w:space="0" w:color="auto"/>
      </w:divBdr>
    </w:div>
    <w:div w:id="1537497886">
      <w:bodyDiv w:val="1"/>
      <w:marLeft w:val="0"/>
      <w:marRight w:val="0"/>
      <w:marTop w:val="0"/>
      <w:marBottom w:val="0"/>
      <w:divBdr>
        <w:top w:val="none" w:sz="0" w:space="0" w:color="auto"/>
        <w:left w:val="none" w:sz="0" w:space="0" w:color="auto"/>
        <w:bottom w:val="none" w:sz="0" w:space="0" w:color="auto"/>
        <w:right w:val="none" w:sz="0" w:space="0" w:color="auto"/>
      </w:divBdr>
    </w:div>
    <w:div w:id="1550914510">
      <w:bodyDiv w:val="1"/>
      <w:marLeft w:val="0"/>
      <w:marRight w:val="0"/>
      <w:marTop w:val="0"/>
      <w:marBottom w:val="0"/>
      <w:divBdr>
        <w:top w:val="none" w:sz="0" w:space="0" w:color="auto"/>
        <w:left w:val="none" w:sz="0" w:space="0" w:color="auto"/>
        <w:bottom w:val="none" w:sz="0" w:space="0" w:color="auto"/>
        <w:right w:val="none" w:sz="0" w:space="0" w:color="auto"/>
      </w:divBdr>
    </w:div>
    <w:div w:id="1552375904">
      <w:bodyDiv w:val="1"/>
      <w:marLeft w:val="0"/>
      <w:marRight w:val="0"/>
      <w:marTop w:val="0"/>
      <w:marBottom w:val="0"/>
      <w:divBdr>
        <w:top w:val="none" w:sz="0" w:space="0" w:color="auto"/>
        <w:left w:val="none" w:sz="0" w:space="0" w:color="auto"/>
        <w:bottom w:val="none" w:sz="0" w:space="0" w:color="auto"/>
        <w:right w:val="none" w:sz="0" w:space="0" w:color="auto"/>
      </w:divBdr>
    </w:div>
    <w:div w:id="1601713943">
      <w:bodyDiv w:val="1"/>
      <w:marLeft w:val="0"/>
      <w:marRight w:val="0"/>
      <w:marTop w:val="0"/>
      <w:marBottom w:val="0"/>
      <w:divBdr>
        <w:top w:val="none" w:sz="0" w:space="0" w:color="auto"/>
        <w:left w:val="none" w:sz="0" w:space="0" w:color="auto"/>
        <w:bottom w:val="none" w:sz="0" w:space="0" w:color="auto"/>
        <w:right w:val="none" w:sz="0" w:space="0" w:color="auto"/>
      </w:divBdr>
    </w:div>
    <w:div w:id="1631280996">
      <w:bodyDiv w:val="1"/>
      <w:marLeft w:val="0"/>
      <w:marRight w:val="0"/>
      <w:marTop w:val="0"/>
      <w:marBottom w:val="0"/>
      <w:divBdr>
        <w:top w:val="none" w:sz="0" w:space="0" w:color="auto"/>
        <w:left w:val="none" w:sz="0" w:space="0" w:color="auto"/>
        <w:bottom w:val="none" w:sz="0" w:space="0" w:color="auto"/>
        <w:right w:val="none" w:sz="0" w:space="0" w:color="auto"/>
      </w:divBdr>
      <w:divsChild>
        <w:div w:id="1824810637">
          <w:marLeft w:val="0"/>
          <w:marRight w:val="108"/>
          <w:marTop w:val="18"/>
          <w:marBottom w:val="108"/>
          <w:divBdr>
            <w:top w:val="none" w:sz="0" w:space="0" w:color="auto"/>
            <w:left w:val="none" w:sz="0" w:space="0" w:color="auto"/>
            <w:bottom w:val="none" w:sz="0" w:space="0" w:color="auto"/>
            <w:right w:val="none" w:sz="0" w:space="0" w:color="auto"/>
          </w:divBdr>
          <w:divsChild>
            <w:div w:id="935288615">
              <w:marLeft w:val="0"/>
              <w:marRight w:val="0"/>
              <w:marTop w:val="0"/>
              <w:marBottom w:val="0"/>
              <w:divBdr>
                <w:top w:val="none" w:sz="0" w:space="0" w:color="auto"/>
                <w:left w:val="none" w:sz="0" w:space="0" w:color="auto"/>
                <w:bottom w:val="none" w:sz="0" w:space="0" w:color="auto"/>
                <w:right w:val="none" w:sz="0" w:space="0" w:color="auto"/>
              </w:divBdr>
              <w:divsChild>
                <w:div w:id="1450120662">
                  <w:marLeft w:val="0"/>
                  <w:marRight w:val="0"/>
                  <w:marTop w:val="0"/>
                  <w:marBottom w:val="0"/>
                  <w:divBdr>
                    <w:top w:val="none" w:sz="0" w:space="0" w:color="auto"/>
                    <w:left w:val="none" w:sz="0" w:space="0" w:color="auto"/>
                    <w:bottom w:val="none" w:sz="0" w:space="0" w:color="auto"/>
                    <w:right w:val="none" w:sz="0" w:space="0" w:color="auto"/>
                  </w:divBdr>
                  <w:divsChild>
                    <w:div w:id="508525386">
                      <w:marLeft w:val="0"/>
                      <w:marRight w:val="0"/>
                      <w:marTop w:val="0"/>
                      <w:marBottom w:val="0"/>
                      <w:divBdr>
                        <w:top w:val="none" w:sz="0" w:space="0" w:color="auto"/>
                        <w:left w:val="none" w:sz="0" w:space="0" w:color="auto"/>
                        <w:bottom w:val="none" w:sz="0" w:space="0" w:color="auto"/>
                        <w:right w:val="none" w:sz="0" w:space="0" w:color="auto"/>
                      </w:divBdr>
                      <w:divsChild>
                        <w:div w:id="9033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230360">
      <w:bodyDiv w:val="1"/>
      <w:marLeft w:val="0"/>
      <w:marRight w:val="0"/>
      <w:marTop w:val="0"/>
      <w:marBottom w:val="0"/>
      <w:divBdr>
        <w:top w:val="none" w:sz="0" w:space="0" w:color="auto"/>
        <w:left w:val="none" w:sz="0" w:space="0" w:color="auto"/>
        <w:bottom w:val="none" w:sz="0" w:space="0" w:color="auto"/>
        <w:right w:val="none" w:sz="0" w:space="0" w:color="auto"/>
      </w:divBdr>
    </w:div>
    <w:div w:id="1715882300">
      <w:bodyDiv w:val="1"/>
      <w:marLeft w:val="0"/>
      <w:marRight w:val="0"/>
      <w:marTop w:val="0"/>
      <w:marBottom w:val="0"/>
      <w:divBdr>
        <w:top w:val="none" w:sz="0" w:space="0" w:color="auto"/>
        <w:left w:val="none" w:sz="0" w:space="0" w:color="auto"/>
        <w:bottom w:val="none" w:sz="0" w:space="0" w:color="auto"/>
        <w:right w:val="none" w:sz="0" w:space="0" w:color="auto"/>
      </w:divBdr>
    </w:div>
    <w:div w:id="1758552525">
      <w:bodyDiv w:val="1"/>
      <w:marLeft w:val="0"/>
      <w:marRight w:val="0"/>
      <w:marTop w:val="0"/>
      <w:marBottom w:val="0"/>
      <w:divBdr>
        <w:top w:val="none" w:sz="0" w:space="0" w:color="auto"/>
        <w:left w:val="none" w:sz="0" w:space="0" w:color="auto"/>
        <w:bottom w:val="none" w:sz="0" w:space="0" w:color="auto"/>
        <w:right w:val="none" w:sz="0" w:space="0" w:color="auto"/>
      </w:divBdr>
    </w:div>
    <w:div w:id="1763985995">
      <w:bodyDiv w:val="1"/>
      <w:marLeft w:val="0"/>
      <w:marRight w:val="0"/>
      <w:marTop w:val="0"/>
      <w:marBottom w:val="0"/>
      <w:divBdr>
        <w:top w:val="none" w:sz="0" w:space="0" w:color="auto"/>
        <w:left w:val="none" w:sz="0" w:space="0" w:color="auto"/>
        <w:bottom w:val="none" w:sz="0" w:space="0" w:color="auto"/>
        <w:right w:val="none" w:sz="0" w:space="0" w:color="auto"/>
      </w:divBdr>
    </w:div>
    <w:div w:id="1774936260">
      <w:bodyDiv w:val="1"/>
      <w:marLeft w:val="0"/>
      <w:marRight w:val="0"/>
      <w:marTop w:val="0"/>
      <w:marBottom w:val="0"/>
      <w:divBdr>
        <w:top w:val="none" w:sz="0" w:space="0" w:color="auto"/>
        <w:left w:val="none" w:sz="0" w:space="0" w:color="auto"/>
        <w:bottom w:val="none" w:sz="0" w:space="0" w:color="auto"/>
        <w:right w:val="none" w:sz="0" w:space="0" w:color="auto"/>
      </w:divBdr>
    </w:div>
    <w:div w:id="1839493745">
      <w:bodyDiv w:val="1"/>
      <w:marLeft w:val="0"/>
      <w:marRight w:val="0"/>
      <w:marTop w:val="0"/>
      <w:marBottom w:val="0"/>
      <w:divBdr>
        <w:top w:val="none" w:sz="0" w:space="0" w:color="auto"/>
        <w:left w:val="none" w:sz="0" w:space="0" w:color="auto"/>
        <w:bottom w:val="none" w:sz="0" w:space="0" w:color="auto"/>
        <w:right w:val="none" w:sz="0" w:space="0" w:color="auto"/>
      </w:divBdr>
    </w:div>
    <w:div w:id="1841575254">
      <w:bodyDiv w:val="1"/>
      <w:marLeft w:val="0"/>
      <w:marRight w:val="0"/>
      <w:marTop w:val="0"/>
      <w:marBottom w:val="0"/>
      <w:divBdr>
        <w:top w:val="none" w:sz="0" w:space="0" w:color="auto"/>
        <w:left w:val="none" w:sz="0" w:space="0" w:color="auto"/>
        <w:bottom w:val="none" w:sz="0" w:space="0" w:color="auto"/>
        <w:right w:val="none" w:sz="0" w:space="0" w:color="auto"/>
      </w:divBdr>
      <w:divsChild>
        <w:div w:id="300815731">
          <w:marLeft w:val="0"/>
          <w:marRight w:val="108"/>
          <w:marTop w:val="18"/>
          <w:marBottom w:val="108"/>
          <w:divBdr>
            <w:top w:val="none" w:sz="0" w:space="0" w:color="auto"/>
            <w:left w:val="none" w:sz="0" w:space="0" w:color="auto"/>
            <w:bottom w:val="none" w:sz="0" w:space="0" w:color="auto"/>
            <w:right w:val="none" w:sz="0" w:space="0" w:color="auto"/>
          </w:divBdr>
          <w:divsChild>
            <w:div w:id="303513531">
              <w:marLeft w:val="0"/>
              <w:marRight w:val="0"/>
              <w:marTop w:val="0"/>
              <w:marBottom w:val="0"/>
              <w:divBdr>
                <w:top w:val="none" w:sz="0" w:space="0" w:color="auto"/>
                <w:left w:val="none" w:sz="0" w:space="0" w:color="auto"/>
                <w:bottom w:val="none" w:sz="0" w:space="0" w:color="auto"/>
                <w:right w:val="none" w:sz="0" w:space="0" w:color="auto"/>
              </w:divBdr>
              <w:divsChild>
                <w:div w:id="524708522">
                  <w:marLeft w:val="0"/>
                  <w:marRight w:val="0"/>
                  <w:marTop w:val="0"/>
                  <w:marBottom w:val="0"/>
                  <w:divBdr>
                    <w:top w:val="none" w:sz="0" w:space="0" w:color="auto"/>
                    <w:left w:val="none" w:sz="0" w:space="0" w:color="auto"/>
                    <w:bottom w:val="none" w:sz="0" w:space="0" w:color="auto"/>
                    <w:right w:val="none" w:sz="0" w:space="0" w:color="auto"/>
                  </w:divBdr>
                  <w:divsChild>
                    <w:div w:id="1739401597">
                      <w:marLeft w:val="0"/>
                      <w:marRight w:val="0"/>
                      <w:marTop w:val="0"/>
                      <w:marBottom w:val="0"/>
                      <w:divBdr>
                        <w:top w:val="none" w:sz="0" w:space="0" w:color="auto"/>
                        <w:left w:val="none" w:sz="0" w:space="0" w:color="auto"/>
                        <w:bottom w:val="none" w:sz="0" w:space="0" w:color="auto"/>
                        <w:right w:val="none" w:sz="0" w:space="0" w:color="auto"/>
                      </w:divBdr>
                      <w:divsChild>
                        <w:div w:id="6186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366203">
      <w:bodyDiv w:val="1"/>
      <w:marLeft w:val="0"/>
      <w:marRight w:val="0"/>
      <w:marTop w:val="0"/>
      <w:marBottom w:val="0"/>
      <w:divBdr>
        <w:top w:val="none" w:sz="0" w:space="0" w:color="auto"/>
        <w:left w:val="none" w:sz="0" w:space="0" w:color="auto"/>
        <w:bottom w:val="none" w:sz="0" w:space="0" w:color="auto"/>
        <w:right w:val="none" w:sz="0" w:space="0" w:color="auto"/>
      </w:divBdr>
    </w:div>
    <w:div w:id="1904834216">
      <w:bodyDiv w:val="1"/>
      <w:marLeft w:val="0"/>
      <w:marRight w:val="0"/>
      <w:marTop w:val="0"/>
      <w:marBottom w:val="0"/>
      <w:divBdr>
        <w:top w:val="none" w:sz="0" w:space="0" w:color="auto"/>
        <w:left w:val="none" w:sz="0" w:space="0" w:color="auto"/>
        <w:bottom w:val="none" w:sz="0" w:space="0" w:color="auto"/>
        <w:right w:val="none" w:sz="0" w:space="0" w:color="auto"/>
      </w:divBdr>
      <w:divsChild>
        <w:div w:id="1158956657">
          <w:marLeft w:val="0"/>
          <w:marRight w:val="108"/>
          <w:marTop w:val="18"/>
          <w:marBottom w:val="108"/>
          <w:divBdr>
            <w:top w:val="none" w:sz="0" w:space="0" w:color="auto"/>
            <w:left w:val="none" w:sz="0" w:space="0" w:color="auto"/>
            <w:bottom w:val="none" w:sz="0" w:space="0" w:color="auto"/>
            <w:right w:val="none" w:sz="0" w:space="0" w:color="auto"/>
          </w:divBdr>
          <w:divsChild>
            <w:div w:id="1398044912">
              <w:marLeft w:val="0"/>
              <w:marRight w:val="0"/>
              <w:marTop w:val="0"/>
              <w:marBottom w:val="0"/>
              <w:divBdr>
                <w:top w:val="none" w:sz="0" w:space="0" w:color="auto"/>
                <w:left w:val="none" w:sz="0" w:space="0" w:color="auto"/>
                <w:bottom w:val="none" w:sz="0" w:space="0" w:color="auto"/>
                <w:right w:val="none" w:sz="0" w:space="0" w:color="auto"/>
              </w:divBdr>
              <w:divsChild>
                <w:div w:id="234442413">
                  <w:marLeft w:val="0"/>
                  <w:marRight w:val="0"/>
                  <w:marTop w:val="0"/>
                  <w:marBottom w:val="0"/>
                  <w:divBdr>
                    <w:top w:val="none" w:sz="0" w:space="0" w:color="auto"/>
                    <w:left w:val="none" w:sz="0" w:space="0" w:color="auto"/>
                    <w:bottom w:val="none" w:sz="0" w:space="0" w:color="auto"/>
                    <w:right w:val="none" w:sz="0" w:space="0" w:color="auto"/>
                  </w:divBdr>
                  <w:divsChild>
                    <w:div w:id="1564756900">
                      <w:marLeft w:val="0"/>
                      <w:marRight w:val="0"/>
                      <w:marTop w:val="0"/>
                      <w:marBottom w:val="0"/>
                      <w:divBdr>
                        <w:top w:val="none" w:sz="0" w:space="0" w:color="auto"/>
                        <w:left w:val="none" w:sz="0" w:space="0" w:color="auto"/>
                        <w:bottom w:val="none" w:sz="0" w:space="0" w:color="auto"/>
                        <w:right w:val="none" w:sz="0" w:space="0" w:color="auto"/>
                      </w:divBdr>
                      <w:divsChild>
                        <w:div w:id="561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78447">
      <w:bodyDiv w:val="1"/>
      <w:marLeft w:val="0"/>
      <w:marRight w:val="0"/>
      <w:marTop w:val="0"/>
      <w:marBottom w:val="0"/>
      <w:divBdr>
        <w:top w:val="none" w:sz="0" w:space="0" w:color="auto"/>
        <w:left w:val="none" w:sz="0" w:space="0" w:color="auto"/>
        <w:bottom w:val="none" w:sz="0" w:space="0" w:color="auto"/>
        <w:right w:val="none" w:sz="0" w:space="0" w:color="auto"/>
      </w:divBdr>
    </w:div>
    <w:div w:id="2033726704">
      <w:bodyDiv w:val="1"/>
      <w:marLeft w:val="0"/>
      <w:marRight w:val="0"/>
      <w:marTop w:val="0"/>
      <w:marBottom w:val="0"/>
      <w:divBdr>
        <w:top w:val="none" w:sz="0" w:space="0" w:color="auto"/>
        <w:left w:val="none" w:sz="0" w:space="0" w:color="auto"/>
        <w:bottom w:val="none" w:sz="0" w:space="0" w:color="auto"/>
        <w:right w:val="none" w:sz="0" w:space="0" w:color="auto"/>
      </w:divBdr>
    </w:div>
    <w:div w:id="2072002223">
      <w:bodyDiv w:val="1"/>
      <w:marLeft w:val="0"/>
      <w:marRight w:val="0"/>
      <w:marTop w:val="0"/>
      <w:marBottom w:val="0"/>
      <w:divBdr>
        <w:top w:val="none" w:sz="0" w:space="0" w:color="auto"/>
        <w:left w:val="none" w:sz="0" w:space="0" w:color="auto"/>
        <w:bottom w:val="none" w:sz="0" w:space="0" w:color="auto"/>
        <w:right w:val="none" w:sz="0" w:space="0" w:color="auto"/>
      </w:divBdr>
      <w:divsChild>
        <w:div w:id="529031828">
          <w:marLeft w:val="0"/>
          <w:marRight w:val="108"/>
          <w:marTop w:val="18"/>
          <w:marBottom w:val="108"/>
          <w:divBdr>
            <w:top w:val="none" w:sz="0" w:space="0" w:color="auto"/>
            <w:left w:val="none" w:sz="0" w:space="0" w:color="auto"/>
            <w:bottom w:val="none" w:sz="0" w:space="0" w:color="auto"/>
            <w:right w:val="none" w:sz="0" w:space="0" w:color="auto"/>
          </w:divBdr>
          <w:divsChild>
            <w:div w:id="559900266">
              <w:marLeft w:val="0"/>
              <w:marRight w:val="0"/>
              <w:marTop w:val="0"/>
              <w:marBottom w:val="0"/>
              <w:divBdr>
                <w:top w:val="none" w:sz="0" w:space="0" w:color="auto"/>
                <w:left w:val="none" w:sz="0" w:space="0" w:color="auto"/>
                <w:bottom w:val="none" w:sz="0" w:space="0" w:color="auto"/>
                <w:right w:val="none" w:sz="0" w:space="0" w:color="auto"/>
              </w:divBdr>
              <w:divsChild>
                <w:div w:id="719941707">
                  <w:marLeft w:val="0"/>
                  <w:marRight w:val="0"/>
                  <w:marTop w:val="0"/>
                  <w:marBottom w:val="0"/>
                  <w:divBdr>
                    <w:top w:val="none" w:sz="0" w:space="0" w:color="auto"/>
                    <w:left w:val="none" w:sz="0" w:space="0" w:color="auto"/>
                    <w:bottom w:val="none" w:sz="0" w:space="0" w:color="auto"/>
                    <w:right w:val="none" w:sz="0" w:space="0" w:color="auto"/>
                  </w:divBdr>
                  <w:divsChild>
                    <w:div w:id="1253322230">
                      <w:marLeft w:val="0"/>
                      <w:marRight w:val="0"/>
                      <w:marTop w:val="0"/>
                      <w:marBottom w:val="0"/>
                      <w:divBdr>
                        <w:top w:val="none" w:sz="0" w:space="0" w:color="auto"/>
                        <w:left w:val="none" w:sz="0" w:space="0" w:color="auto"/>
                        <w:bottom w:val="none" w:sz="0" w:space="0" w:color="auto"/>
                        <w:right w:val="none" w:sz="0" w:space="0" w:color="auto"/>
                      </w:divBdr>
                      <w:divsChild>
                        <w:div w:id="5977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D4812-1FA5-49A9-A975-31C80682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16</Pages>
  <Words>2904</Words>
  <Characters>17424</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Kwiatkowski Jaroslaw</dc:creator>
  <cp:keywords/>
  <dc:description/>
  <cp:lastModifiedBy>Kwiatkowski Jaroslaw</cp:lastModifiedBy>
  <cp:revision>396</cp:revision>
  <dcterms:created xsi:type="dcterms:W3CDTF">2025-01-14T20:37:00Z</dcterms:created>
  <dcterms:modified xsi:type="dcterms:W3CDTF">2025-04-11T21:42:00Z</dcterms:modified>
</cp:coreProperties>
</file>