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F4E79"/>
          <w:sz w:val="72"/>
          <w:szCs w:val="72"/>
        </w:rPr>
        <w:t xml:space="preserve">AI-FORENSICS</w:t>
      </w:r>
    </w:p>
    <w:p>
      <w:pPr>
        <w:spacing w:after="80" w:before="0"/>
        <w:jc w:val="center"/>
      </w:pPr>
      <w:r>
        <w:rPr>
          <w:rFonts w:ascii="Arial" w:cs="Arial" w:eastAsia="Arial" w:hAnsi="Arial"/>
          <w:color w:val="2E75B6"/>
          <w:sz w:val="36"/>
          <w:szCs w:val="36"/>
        </w:rPr>
        <w:t xml:space="preserve">Spécification d'interface d'entrée</w:t>
      </w:r>
    </w:p>
    <w:p>
      <w:pPr>
        <w:spacing w:after="600" w:before="0"/>
        <w:jc w:val="center"/>
      </w:pPr>
      <w:r>
        <w:rPr>
          <w:rFonts w:ascii="Arial" w:cs="Arial" w:eastAsia="Arial" w:hAnsi="Arial"/>
          <w:color w:val="555555"/>
          <w:sz w:val="28"/>
          <w:szCs w:val="28"/>
        </w:rPr>
        <w:t xml:space="preserve">Format JSON &amp; organisation des fichiers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Version</w:t>
            </w:r>
          </w:p>
        </w:tc>
        <w:tc>
          <w:tcPr>
            <w:tcW w:type="dxa" w:w="48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spacing w:after="0" w:before="0"/>
            </w:pPr>
            <w:r>
              <w:rPr>
                <w:rFonts w:ascii="Arial" w:cs="Arial" w:eastAsia="Arial" w:hAnsi="Arial"/>
                <w:color w:val="1A1A1A"/>
                <w:sz w:val="18"/>
                <w:szCs w:val="18"/>
              </w:rPr>
              <w:t xml:space="preserve">1.1</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Date</w:t>
            </w:r>
          </w:p>
        </w:tc>
        <w:tc>
          <w:tcPr>
            <w:tcW w:type="dxa" w:w="48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spacing w:after="0" w:before="0"/>
            </w:pPr>
            <w:r>
              <w:rPr>
                <w:rFonts w:ascii="Arial" w:cs="Arial" w:eastAsia="Arial" w:hAnsi="Arial"/>
                <w:color w:val="1A1A1A"/>
                <w:sz w:val="18"/>
                <w:szCs w:val="18"/>
              </w:rPr>
              <w:t xml:space="preserve">Avril 2026</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Projet</w:t>
            </w:r>
          </w:p>
        </w:tc>
        <w:tc>
          <w:tcPr>
            <w:tcW w:type="dxa" w:w="48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spacing w:after="0" w:before="0"/>
            </w:pPr>
            <w:r>
              <w:rPr>
                <w:rFonts w:ascii="Arial" w:cs="Arial" w:eastAsia="Arial" w:hAnsi="Arial"/>
                <w:color w:val="1A1A1A"/>
                <w:sz w:val="18"/>
                <w:szCs w:val="18"/>
              </w:rPr>
              <w:t xml:space="preserve">AI-FORENSICS — Détection de médias synthétiques &amp; campagnes d'influence</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Objet</w:t>
            </w:r>
          </w:p>
        </w:tc>
        <w:tc>
          <w:tcPr>
            <w:tcW w:type="dxa" w:w="48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spacing w:after="0" w:before="0"/>
            </w:pPr>
            <w:r>
              <w:rPr>
                <w:rFonts w:ascii="Arial" w:cs="Arial" w:eastAsia="Arial" w:hAnsi="Arial"/>
                <w:color w:val="1A1A1A"/>
                <w:sz w:val="18"/>
                <w:szCs w:val="18"/>
              </w:rPr>
              <w:t xml:space="preserve">Contrat d'interface entre tout système producteur de données (scraper, outil tiers) et le pipeline d'analyse AI-FORENSICS</w:t>
            </w:r>
          </w:p>
        </w:tc>
      </w:tr>
      <w:t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Statut</w:t>
            </w:r>
          </w:p>
        </w:tc>
        <w:tc>
          <w:tcPr>
            <w:tcW w:type="dxa" w:w="4800"/>
            <w:tcBorders>
              <w:top w:val="single" w:color="2E75B6" w:sz="4"/>
              <w:left w:val="single" w:color="2E75B6" w:sz="4"/>
              <w:bottom w:val="single" w:color="2E75B6" w:sz="4"/>
              <w:right w:val="single" w:color="2E75B6" w:sz="4"/>
            </w:tcBorders>
            <w:tcMar>
              <w:top w:type="dxa" w:w="80"/>
              <w:left w:type="dxa" w:w="120"/>
              <w:bottom w:type="dxa" w:w="80"/>
              <w:right w:type="dxa" w:w="120"/>
            </w:tcMar>
          </w:tcPr>
          <w:p>
            <w:pPr>
              <w:spacing w:after="0" w:before="0"/>
            </w:pPr>
            <w:r>
              <w:rPr>
                <w:rFonts w:ascii="Arial" w:cs="Arial" w:eastAsia="Arial" w:hAnsi="Arial"/>
                <w:color w:val="1A1A1A"/>
                <w:sz w:val="18"/>
                <w:szCs w:val="18"/>
              </w:rPr>
              <w:t xml:space="preserve">Applicable</w:t>
            </w:r>
          </w:p>
        </w:tc>
      </w:tr>
    </w:tbl>
    <w:p>
      <w:pPr>
        <w:spacing w:after="0" w:before="0"/>
      </w:pPr>
      <w:r>
        <w:br w:type="page"/>
      </w:r>
    </w:p>
    <w:p>
      <w:pPr>
        <w:pBdr>
          <w:bottom w:val="single" w:color="1F4E79" w:sz="8" w:space="4"/>
        </w:pBdr>
        <w:spacing w:after="160" w:before="320"/>
      </w:pPr>
      <w:r>
        <w:rPr>
          <w:rFonts w:ascii="Arial" w:cs="Arial" w:eastAsia="Arial" w:hAnsi="Arial"/>
          <w:b/>
          <w:bCs/>
          <w:color w:val="1F4E79"/>
          <w:sz w:val="36"/>
          <w:szCs w:val="36"/>
        </w:rPr>
        <w:t xml:space="preserve">1. Objet et portée</w:t>
      </w:r>
    </w:p>
    <w:p>
      <w:pPr>
        <w:spacing w:after="80" w:before="80"/>
        <w:jc w:val="left"/>
      </w:pPr>
      <w:r>
        <w:rPr>
          <w:rFonts w:ascii="Arial" w:cs="Arial" w:eastAsia="Arial" w:hAnsi="Arial"/>
          <w:b w:val="false"/>
          <w:bCs w:val="false"/>
          <w:i w:val="false"/>
          <w:iCs w:val="false"/>
          <w:color w:val="1A1A1A"/>
          <w:sz w:val="20"/>
          <w:szCs w:val="20"/>
        </w:rPr>
        <w:t xml:space="preserve">Ce document définit le format de données que tout système d'alimentation (ci-après « le producteur ») doit respecter pour être compatible avec le pipeline d'analyse AI-FORENSICS. Il s'adresse à tout développeur souhaitant interfacer un outil de collecte — scraper, outil de veille, export de plateforme — avec le système sans connaître son fonctionnement interne.</w:t>
      </w:r>
    </w:p>
    <w:p>
      <w:pPr>
        <w:spacing w:after="80" w:before="0"/>
      </w:pPr>
      <w:r>
        <w:t xml:space="preserve"/>
      </w:r>
    </w:p>
    <w:p>
      <w:pPr>
        <w:spacing w:after="80" w:before="80"/>
        <w:jc w:val="left"/>
      </w:pPr>
      <w:r>
        <w:rPr>
          <w:rFonts w:ascii="Arial" w:cs="Arial" w:eastAsia="Arial" w:hAnsi="Arial"/>
          <w:b w:val="false"/>
          <w:bCs w:val="false"/>
          <w:i w:val="false"/>
          <w:iCs w:val="false"/>
          <w:color w:val="1A1A1A"/>
          <w:sz w:val="20"/>
          <w:szCs w:val="20"/>
        </w:rPr>
        <w:t xml:space="preserve">AI-FORENSICS analyse des publications issues des réseaux sociaux (Instagram, Twitter/X, TikTok, Telegram) afin d'y détecter des médias générés par intelligence artificielle et d'identifier des campagnes d'influence coordonnées. Il ingère des fichiers JSON et des fichiers médias organisés selon la structure décrite ici.</w:t>
      </w:r>
    </w:p>
    <w:p>
      <w:pPr>
        <w:spacing w:after="80" w:before="0"/>
      </w:pPr>
      <w: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968"/>
      </w:tblGrid>
      <w:tr>
        <w:tc>
          <w:tcPr>
            <w:tcW w:type="dxa" w:w="900"/>
            <w:tcBorders>
              <w:top w:val="none" w:color="FFFFFF" w:sz="0"/>
              <w:left w:val="none" w:color="FFFFFF" w:sz="0"/>
              <w:bottom w:val="none" w:color="FFFFFF" w:sz="0"/>
              <w:right w:val="none" w:color="FFFFFF" w:sz="0"/>
            </w:tcBorders>
            <w:shd w:fill="D6E4F0" w:val="clear"/>
            <w:tcMar>
              <w:top w:type="dxa" w:w="100"/>
              <w:left w:type="dxa" w:w="140"/>
              <w:bottom w:type="dxa" w:w="100"/>
              <w:right w:type="dxa" w:w="60"/>
            </w:tcMar>
          </w:tcPr>
          <w:p>
            <w:pPr>
              <w:spacing w:after="0" w:before="0"/>
            </w:pPr>
            <w:r>
              <w:rPr>
                <w:rFonts w:ascii="Arial" w:cs="Arial" w:eastAsia="Arial" w:hAnsi="Arial"/>
                <w:b/>
                <w:bCs/>
                <w:color w:val="1F4E79"/>
                <w:sz w:val="20"/>
                <w:szCs w:val="20"/>
              </w:rPr>
              <w:t xml:space="preserve">PRINCIPE</w:t>
            </w:r>
          </w:p>
        </w:tc>
        <w:tc>
          <w:tcPr>
            <w:tcW w:type="dxa" w:w="8968"/>
            <w:tcBorders>
              <w:top w:val="none" w:color="FFFFFF" w:sz="0"/>
              <w:left w:val="none" w:color="FFFFFF" w:sz="0"/>
              <w:bottom w:val="none" w:color="FFFFFF" w:sz="0"/>
              <w:right w:val="none" w:color="FFFFFF" w:sz="0"/>
            </w:tcBorders>
            <w:shd w:fill="D6E4F0" w:val="clear"/>
            <w:tcMar>
              <w:top w:type="dxa" w:w="100"/>
              <w:left w:type="dxa" w:w="60"/>
              <w:bottom w:type="dxa" w:w="100"/>
              <w:right w:type="dxa" w:w="140"/>
            </w:tcMar>
          </w:tcPr>
          <w:p>
            <w:pPr>
              <w:spacing w:after="60" w:before="0"/>
            </w:pPr>
            <w:r>
              <w:rPr>
                <w:rFonts w:ascii="Arial" w:cs="Arial" w:eastAsia="Arial" w:hAnsi="Arial"/>
                <w:color w:val="1A1A1A"/>
                <w:sz w:val="20"/>
                <w:szCs w:val="20"/>
              </w:rPr>
              <w:t xml:space="preserve">Le producteur et le pipeline ne communiquent que par fichiers (JSON + médias).</w:t>
            </w:r>
          </w:p>
          <w:p>
            <w:pPr>
              <w:spacing w:after="60" w:before="0"/>
            </w:pPr>
            <w:r>
              <w:rPr>
                <w:rFonts w:ascii="Arial" w:cs="Arial" w:eastAsia="Arial" w:hAnsi="Arial"/>
                <w:color w:val="1A1A1A"/>
                <w:sz w:val="20"/>
                <w:szCs w:val="20"/>
              </w:rPr>
              <w:t xml:space="preserve">Toute ambiguïté dans le format produit entraîne un échec silencieux ou une perte de données côté analyse.</w:t>
            </w:r>
          </w:p>
          <w:p>
            <w:pPr>
              <w:spacing w:after="60" w:before="0"/>
            </w:pPr>
            <w:r>
              <w:rPr>
                <w:rFonts w:ascii="Arial" w:cs="Arial" w:eastAsia="Arial" w:hAnsi="Arial"/>
                <w:color w:val="1A1A1A"/>
                <w:sz w:val="20"/>
                <w:szCs w:val="20"/>
              </w:rPr>
              <w:t xml:space="preserve">Ce document est le contrat d'interface entre les deux parties. En cas de doute, il fait référence.</w:t>
            </w:r>
          </w:p>
        </w:tc>
      </w:tr>
    </w:tbl>
    <w:p>
      <w:pPr>
        <w:spacing w:after="80" w:before="0"/>
      </w:pPr>
      <w:r>
        <w:t xml:space="preserve"/>
      </w:r>
    </w:p>
    <w:p>
      <w:pPr>
        <w:pBdr>
          <w:bottom w:val="single" w:color="1F4E79" w:sz="8" w:space="4"/>
        </w:pBdr>
        <w:spacing w:after="160" w:before="320"/>
      </w:pPr>
      <w:r>
        <w:rPr>
          <w:rFonts w:ascii="Arial" w:cs="Arial" w:eastAsia="Arial" w:hAnsi="Arial"/>
          <w:b/>
          <w:bCs/>
          <w:color w:val="1F4E79"/>
          <w:sz w:val="36"/>
          <w:szCs w:val="36"/>
        </w:rPr>
        <w:t xml:space="preserve">2. Conventions</w:t>
      </w:r>
    </w:p>
    <w:p>
      <w:pPr>
        <w:spacing w:after="100" w:before="280"/>
      </w:pPr>
      <w:r>
        <w:rPr>
          <w:rFonts w:ascii="Arial" w:cs="Arial" w:eastAsia="Arial" w:hAnsi="Arial"/>
          <w:b/>
          <w:bCs/>
          <w:color w:val="2E75B6"/>
          <w:sz w:val="26"/>
          <w:szCs w:val="26"/>
        </w:rPr>
        <w:t xml:space="preserve">2.1 Niveaux d'exigence</w:t>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2000"/>
        <w:gridCol w:w="7868"/>
      </w:tblGrid>
      <w:tr>
        <w:trPr>
          <w:tblHeader/>
        </w:trPr>
        <w:tc>
          <w:tcPr>
            <w:tcW w:type="dxa" w:w="20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Niveau</w:t>
            </w:r>
          </w:p>
        </w:tc>
        <w:tc>
          <w:tcPr>
            <w:tcW w:type="dxa" w:w="7868"/>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Signification</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b/>
                <w:bCs/>
                <w:color w:val="C55A11"/>
                <w:sz w:val="18"/>
                <w:szCs w:val="18"/>
              </w:rPr>
              <w:t xml:space="preserve">BLOQUANT</w:t>
            </w:r>
          </w:p>
        </w:tc>
        <w:tc>
          <w:tcPr>
            <w:tcW w:type="dxa" w:w="78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L'import automatique échoue ou produit des données incorrectes si ce point n'est pas respecté.</w:t>
            </w:r>
          </w:p>
        </w:tc>
      </w:tr>
      <w:tr>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b/>
                <w:bCs/>
                <w:color w:val="7F6000"/>
                <w:sz w:val="18"/>
                <w:szCs w:val="18"/>
              </w:rPr>
              <w:t xml:space="preserve">IMPORTANT</w:t>
            </w:r>
          </w:p>
        </w:tc>
        <w:tc>
          <w:tcPr>
            <w:tcW w:type="dxa" w:w="78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Fortement recommandé. Le non-respect dégrade la qualité de l'analyse ou empêche certaines fonctionnalités.</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b/>
                <w:bCs/>
                <w:color w:val="375623"/>
                <w:sz w:val="18"/>
                <w:szCs w:val="18"/>
              </w:rPr>
              <w:t xml:space="preserve">RECOMMANDÉ</w:t>
            </w:r>
          </w:p>
        </w:tc>
        <w:tc>
          <w:tcPr>
            <w:tcW w:type="dxa" w:w="78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Bonne pratique. L'absence de ces éléments n'est pas bloquante mais peut limiter les possibilités d'analyse.</w:t>
            </w:r>
          </w:p>
        </w:tc>
      </w:tr>
    </w:tbl>
    <w:p>
      <w:pPr>
        <w:spacing w:after="80" w:before="0"/>
      </w:pPr>
      <w:r>
        <w:t xml:space="preserve"/>
      </w:r>
    </w:p>
    <w:p>
      <w:pPr>
        <w:spacing w:after="100" w:before="280"/>
      </w:pPr>
      <w:r>
        <w:rPr>
          <w:rFonts w:ascii="Arial" w:cs="Arial" w:eastAsia="Arial" w:hAnsi="Arial"/>
          <w:b/>
          <w:bCs/>
          <w:color w:val="2E75B6"/>
          <w:sz w:val="26"/>
          <w:szCs w:val="26"/>
        </w:rPr>
        <w:t xml:space="preserve">2.2 Règles générales</w:t>
      </w:r>
    </w:p>
    <w:p>
      <w:pPr>
        <w:pStyle w:val="ListParagraph"/>
        <w:numPr>
          <w:ilvl w:val="0"/>
          <w:numId w:val="2"/>
        </w:numPr>
        <w:spacing w:after="40" w:before="40"/>
      </w:pPr>
      <w:r>
        <w:rPr>
          <w:rFonts w:ascii="Arial" w:cs="Arial" w:eastAsia="Arial" w:hAnsi="Arial"/>
          <w:color w:val="1A1A1A"/>
          <w:sz w:val="20"/>
          <w:szCs w:val="20"/>
        </w:rPr>
        <w:t xml:space="preserve">Encodage des fichiers JSON : UTF-8 sans BOM.</w:t>
      </w:r>
    </w:p>
    <w:p>
      <w:pPr>
        <w:pStyle w:val="ListParagraph"/>
        <w:numPr>
          <w:ilvl w:val="0"/>
          <w:numId w:val="2"/>
        </w:numPr>
        <w:spacing w:after="40" w:before="40"/>
      </w:pPr>
      <w:r>
        <w:rPr>
          <w:rFonts w:ascii="Arial" w:cs="Arial" w:eastAsia="Arial" w:hAnsi="Arial"/>
          <w:color w:val="1A1A1A"/>
          <w:sz w:val="20"/>
          <w:szCs w:val="20"/>
        </w:rPr>
        <w:t xml:space="preserve">Format des dates : ISO 8601 avec timezone explicite, ex. "2026-03-18T10:00:00+00:00".</w:t>
      </w:r>
    </w:p>
    <w:p>
      <w:pPr>
        <w:pStyle w:val="ListParagraph"/>
        <w:numPr>
          <w:ilvl w:val="0"/>
          <w:numId w:val="2"/>
        </w:numPr>
        <w:spacing w:after="40" w:before="40"/>
      </w:pPr>
      <w:r>
        <w:rPr>
          <w:rFonts w:ascii="Arial" w:cs="Arial" w:eastAsia="Arial" w:hAnsi="Arial"/>
          <w:color w:val="1A1A1A"/>
          <w:sz w:val="20"/>
          <w:szCs w:val="20"/>
        </w:rPr>
        <w:t xml:space="preserve">Valeurs inconnues ou indisponibles : null (jamais une chaîne vide "" ni une date epoch Unix "1970-01-01T00:00:00+00:00").</w:t>
      </w:r>
    </w:p>
    <w:p>
      <w:pPr>
        <w:pStyle w:val="ListParagraph"/>
        <w:numPr>
          <w:ilvl w:val="0"/>
          <w:numId w:val="2"/>
        </w:numPr>
        <w:spacing w:after="40" w:before="40"/>
      </w:pPr>
      <w:r>
        <w:rPr>
          <w:rFonts w:ascii="Arial" w:cs="Arial" w:eastAsia="Arial" w:hAnsi="Arial"/>
          <w:color w:val="1A1A1A"/>
          <w:sz w:val="20"/>
          <w:szCs w:val="20"/>
        </w:rPr>
        <w:t xml:space="preserve">Les booléens sont true / false (minuscules, sans guillemets).</w:t>
      </w:r>
    </w:p>
    <w:p>
      <w:pPr>
        <w:pStyle w:val="ListParagraph"/>
        <w:numPr>
          <w:ilvl w:val="0"/>
          <w:numId w:val="2"/>
        </w:numPr>
        <w:spacing w:after="40" w:before="40"/>
      </w:pPr>
      <w:r>
        <w:rPr>
          <w:rFonts w:ascii="Arial" w:cs="Arial" w:eastAsia="Arial" w:hAnsi="Arial"/>
          <w:color w:val="1A1A1A"/>
          <w:sz w:val="20"/>
          <w:szCs w:val="20"/>
        </w:rPr>
        <w:t xml:space="preserve">Les listes vides sont [] (jamais null ni absent).</w:t>
      </w:r>
    </w:p>
    <w:p>
      <w:pPr>
        <w:spacing w:after="80" w:before="0"/>
      </w:pPr>
      <w: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968"/>
      </w:tblGrid>
      <w:tr>
        <w:tc>
          <w:tcPr>
            <w:tcW w:type="dxa" w:w="900"/>
            <w:tcBorders>
              <w:top w:val="none" w:color="FFFFFF" w:sz="0"/>
              <w:left w:val="none" w:color="FFFFFF" w:sz="0"/>
              <w:bottom w:val="none" w:color="FFFFFF" w:sz="0"/>
              <w:right w:val="none" w:color="FFFFFF" w:sz="0"/>
            </w:tcBorders>
            <w:shd w:fill="FCE4D6" w:val="clear"/>
            <w:tcMar>
              <w:top w:type="dxa" w:w="100"/>
              <w:left w:type="dxa" w:w="140"/>
              <w:bottom w:type="dxa" w:w="100"/>
              <w:right w:type="dxa" w:w="60"/>
            </w:tcMar>
          </w:tcPr>
          <w:p>
            <w:pPr>
              <w:spacing w:after="0" w:before="0"/>
            </w:pPr>
            <w:r>
              <w:rPr>
                <w:rFonts w:ascii="Arial" w:cs="Arial" w:eastAsia="Arial" w:hAnsi="Arial"/>
                <w:b/>
                <w:bCs/>
                <w:color w:val="C55A11"/>
                <w:sz w:val="20"/>
                <w:szCs w:val="20"/>
              </w:rPr>
              <w:t xml:space="preserve">RÈGLE CRITIQUE</w:t>
            </w:r>
          </w:p>
        </w:tc>
        <w:tc>
          <w:tcPr>
            <w:tcW w:type="dxa" w:w="8968"/>
            <w:tcBorders>
              <w:top w:val="none" w:color="FFFFFF" w:sz="0"/>
              <w:left w:val="none" w:color="FFFFFF" w:sz="0"/>
              <w:bottom w:val="none" w:color="FFFFFF" w:sz="0"/>
              <w:right w:val="none" w:color="FFFFFF" w:sz="0"/>
            </w:tcBorders>
            <w:shd w:fill="FCE4D6" w:val="clear"/>
            <w:tcMar>
              <w:top w:type="dxa" w:w="100"/>
              <w:left w:type="dxa" w:w="60"/>
              <w:bottom w:type="dxa" w:w="100"/>
              <w:right w:type="dxa" w:w="140"/>
            </w:tcMar>
          </w:tcPr>
          <w:p>
            <w:pPr>
              <w:spacing w:after="0" w:before="0"/>
            </w:pPr>
            <w:r>
              <w:rPr>
                <w:rFonts w:ascii="Arial" w:cs="Arial" w:eastAsia="Arial" w:hAnsi="Arial"/>
                <w:color w:val="1A1A1A"/>
                <w:sz w:val="20"/>
                <w:szCs w:val="20"/>
              </w:rPr>
              <w:t xml:space="preserve">Une chaîne vide et null ne sont pas équivalentes. Les index et filtres du pipeline se comportent différemment selon le type. Toute valeur non disponible doit être strictement null.</w:t>
            </w:r>
          </w:p>
        </w:tc>
      </w:tr>
    </w:tbl>
    <w:p>
      <w:pPr>
        <w:spacing w:after="80" w:before="0"/>
      </w:pPr>
      <w:r>
        <w:t xml:space="preserve"/>
      </w:r>
    </w:p>
    <w:p>
      <w:pPr>
        <w:pBdr>
          <w:bottom w:val="single" w:color="1F4E79" w:sz="8" w:space="4"/>
        </w:pBdr>
        <w:spacing w:after="160" w:before="320"/>
      </w:pPr>
      <w:r>
        <w:rPr>
          <w:rFonts w:ascii="Arial" w:cs="Arial" w:eastAsia="Arial" w:hAnsi="Arial"/>
          <w:b/>
          <w:bCs/>
          <w:color w:val="1F4E79"/>
          <w:sz w:val="36"/>
          <w:szCs w:val="36"/>
        </w:rPr>
        <w:t xml:space="preserve">3. Organisation des fichiers sur disque</w:t>
      </w:r>
    </w:p>
    <w:p>
      <w:pPr>
        <w:spacing w:after="100" w:before="280"/>
      </w:pPr>
      <w:r>
        <w:rPr>
          <w:rFonts w:ascii="Arial" w:cs="Arial" w:eastAsia="Arial" w:hAnsi="Arial"/>
          <w:b/>
          <w:bCs/>
          <w:color w:val="2E75B6"/>
          <w:sz w:val="26"/>
          <w:szCs w:val="26"/>
        </w:rPr>
        <w:t xml:space="preserve">3.1 Arborescence générale</w:t>
      </w:r>
    </w:p>
    <w:p>
      <w:pPr>
        <w:spacing w:after="80" w:before="80"/>
        <w:jc w:val="left"/>
      </w:pPr>
      <w:r>
        <w:rPr>
          <w:rFonts w:ascii="Arial" w:cs="Arial" w:eastAsia="Arial" w:hAnsi="Arial"/>
          <w:b w:val="false"/>
          <w:bCs w:val="false"/>
          <w:i w:val="false"/>
          <w:iCs w:val="false"/>
          <w:color w:val="1A1A1A"/>
          <w:sz w:val="20"/>
          <w:szCs w:val="20"/>
        </w:rPr>
        <w:t xml:space="preserve">La racine du stockage (ci-après /storage/) peut être un chemin local, un volume partagé ou tout système de fichiers accessible en lecture/écriture par les deux parties. L'arborescence interne est normalisée :</w:t>
      </w:r>
    </w:p>
    <w:p>
      <w:pPr>
        <w:spacing w:after="80" w:before="0"/>
      </w:pPr>
      <w:r>
        <w:t xml:space="preserve"/>
      </w:r>
    </w:p>
    <w:p>
      <w:pPr>
        <w:shd w:fill="F5F5F5" w:val="clear"/>
        <w:spacing w:after="40" w:before="40"/>
        <w:ind w:left="360"/>
      </w:pPr>
      <w:r>
        <w:rPr>
          <w:rFonts w:ascii="Courier New" w:cs="Courier New" w:eastAsia="Courier New" w:hAnsi="Courier New"/>
          <w:color w:val="1A1A1A"/>
          <w:sz w:val="18"/>
          <w:szCs w:val="18"/>
        </w:rPr>
        <w:t xml:space="preserve">/storage/</w:t>
      </w:r>
    </w:p>
    <w:p>
      <w:pPr>
        <w:shd w:fill="F5F5F5" w:val="clear"/>
        <w:spacing w:after="40" w:before="40"/>
        <w:ind w:left="360"/>
      </w:pPr>
      <w:r>
        <w:rPr>
          <w:rFonts w:ascii="Courier New" w:cs="Courier New" w:eastAsia="Courier New" w:hAnsi="Courier New"/>
          <w:color w:val="1A1A1A"/>
          <w:sz w:val="18"/>
          <w:szCs w:val="18"/>
        </w:rPr>
        <w:t xml:space="preserve">    &lt;platform&gt;/</w:t>
      </w:r>
    </w:p>
    <w:p>
      <w:pPr>
        <w:shd w:fill="F5F5F5" w:val="clear"/>
        <w:spacing w:after="40" w:before="40"/>
        <w:ind w:left="360"/>
      </w:pPr>
      <w:r>
        <w:rPr>
          <w:rFonts w:ascii="Courier New" w:cs="Courier New" w:eastAsia="Courier New" w:hAnsi="Courier New"/>
          <w:color w:val="1A1A1A"/>
          <w:sz w:val="18"/>
          <w:szCs w:val="18"/>
        </w:rPr>
        <w:t xml:space="preserve">        &lt;post_id&gt;/</w:t>
      </w:r>
    </w:p>
    <w:p>
      <w:pPr>
        <w:shd w:fill="F5F5F5" w:val="clear"/>
        <w:spacing w:after="40" w:before="40"/>
        <w:ind w:left="360"/>
      </w:pPr>
      <w:r>
        <w:rPr>
          <w:rFonts w:ascii="Courier New" w:cs="Courier New" w:eastAsia="Courier New" w:hAnsi="Courier New"/>
          <w:color w:val="1A1A1A"/>
          <w:sz w:val="18"/>
          <w:szCs w:val="18"/>
        </w:rPr>
        <w:t xml:space="preserve">            &lt;post_id&gt;.json          ← fichier de métadonnées du post</w:t>
      </w:r>
    </w:p>
    <w:p>
      <w:pPr>
        <w:shd w:fill="F5F5F5" w:val="clear"/>
        <w:spacing w:after="40" w:before="40"/>
        <w:ind w:left="360"/>
      </w:pPr>
      <w:r>
        <w:rPr>
          <w:rFonts w:ascii="Courier New" w:cs="Courier New" w:eastAsia="Courier New" w:hAnsi="Courier New"/>
          <w:color w:val="1A1A1A"/>
          <w:sz w:val="18"/>
          <w:szCs w:val="18"/>
        </w:rPr>
        <w:t xml:space="preserve">            &lt;post_id&gt;_cover.&lt;ext&gt;    ← miniature (optionnel)</w:t>
      </w:r>
    </w:p>
    <w:p>
      <w:pPr>
        <w:shd w:fill="F5F5F5" w:val="clear"/>
        <w:spacing w:after="40" w:before="40"/>
        <w:ind w:left="360"/>
      </w:pPr>
      <w:r>
        <w:rPr>
          <w:rFonts w:ascii="Courier New" w:cs="Courier New" w:eastAsia="Courier New" w:hAnsi="Courier New"/>
          <w:color w:val="1A1A1A"/>
          <w:sz w:val="18"/>
          <w:szCs w:val="18"/>
        </w:rPr>
        <w:t xml:space="preserve">            &lt;post_id&gt;_media_1.&lt;ext&gt;  ← premier média</w:t>
      </w:r>
    </w:p>
    <w:p>
      <w:pPr>
        <w:shd w:fill="F5F5F5" w:val="clear"/>
        <w:spacing w:after="40" w:before="40"/>
        <w:ind w:left="360"/>
      </w:pPr>
      <w:r>
        <w:rPr>
          <w:rFonts w:ascii="Courier New" w:cs="Courier New" w:eastAsia="Courier New" w:hAnsi="Courier New"/>
          <w:color w:val="1A1A1A"/>
          <w:sz w:val="18"/>
          <w:szCs w:val="18"/>
        </w:rPr>
        <w:t xml:space="preserve">            &lt;post_id&gt;_media_2.&lt;ext&gt;  ← second média (carousel, etc.)</w:t>
      </w:r>
    </w:p>
    <w:p>
      <w:pPr>
        <w:spacing w:after="80" w:before="0"/>
      </w:pPr>
      <w:r>
        <w:t xml:space="preserve"/>
      </w:r>
    </w:p>
    <w:p>
      <w:pPr>
        <w:spacing w:after="80" w:before="80"/>
        <w:jc w:val="left"/>
      </w:pPr>
      <w:r>
        <w:rPr>
          <w:rFonts w:ascii="Arial" w:cs="Arial" w:eastAsia="Arial" w:hAnsi="Arial"/>
          <w:b w:val="false"/>
          <w:bCs w:val="false"/>
          <w:i w:val="false"/>
          <w:iCs w:val="false"/>
          <w:color w:val="1A1A1A"/>
          <w:sz w:val="20"/>
          <w:szCs w:val="20"/>
        </w:rPr>
        <w:t xml:space="preserve">Exemple complet avec les quatre plateformes supportées :</w:t>
      </w:r>
    </w:p>
    <w:p>
      <w:pPr>
        <w:spacing w:after="80" w:before="0"/>
      </w:pPr>
      <w:r>
        <w:t xml:space="preserve"/>
      </w:r>
    </w:p>
    <w:p>
      <w:pPr>
        <w:shd w:fill="F5F5F5" w:val="clear"/>
        <w:spacing w:after="40" w:before="40"/>
        <w:ind w:left="360"/>
      </w:pPr>
      <w:r>
        <w:rPr>
          <w:rFonts w:ascii="Courier New" w:cs="Courier New" w:eastAsia="Courier New" w:hAnsi="Courier New"/>
          <w:color w:val="1A1A1A"/>
          <w:sz w:val="18"/>
          <w:szCs w:val="18"/>
        </w:rPr>
        <w:t xml:space="preserve">/storage/</w:t>
      </w:r>
    </w:p>
    <w:p>
      <w:pPr>
        <w:shd w:fill="F5F5F5" w:val="clear"/>
        <w:spacing w:after="40" w:before="40"/>
        <w:ind w:left="360"/>
      </w:pPr>
      <w:r>
        <w:rPr>
          <w:rFonts w:ascii="Courier New" w:cs="Courier New" w:eastAsia="Courier New" w:hAnsi="Courier New"/>
          <w:color w:val="1A1A1A"/>
          <w:sz w:val="18"/>
          <w:szCs w:val="18"/>
        </w:rPr>
        <w:t xml:space="preserve">    instagram/</w:t>
      </w:r>
    </w:p>
    <w:p>
      <w:pPr>
        <w:shd w:fill="F5F5F5" w:val="clear"/>
        <w:spacing w:after="40" w:before="40"/>
        <w:ind w:left="360"/>
      </w:pPr>
      <w:r>
        <w:rPr>
          <w:rFonts w:ascii="Courier New" w:cs="Courier New" w:eastAsia="Courier New" w:hAnsi="Courier New"/>
          <w:color w:val="1A1A1A"/>
          <w:sz w:val="18"/>
          <w:szCs w:val="18"/>
        </w:rPr>
        <w:t xml:space="preserve">        DOGI4cxiRAj/</w:t>
      </w:r>
    </w:p>
    <w:p>
      <w:pPr>
        <w:shd w:fill="F5F5F5" w:val="clear"/>
        <w:spacing w:after="40" w:before="40"/>
        <w:ind w:left="360"/>
      </w:pPr>
      <w:r>
        <w:rPr>
          <w:rFonts w:ascii="Courier New" w:cs="Courier New" w:eastAsia="Courier New" w:hAnsi="Courier New"/>
          <w:color w:val="1A1A1A"/>
          <w:sz w:val="18"/>
          <w:szCs w:val="18"/>
        </w:rPr>
        <w:t xml:space="preserve">            DOGI4cxiRAj.json</w:t>
      </w:r>
    </w:p>
    <w:p>
      <w:pPr>
        <w:shd w:fill="F5F5F5" w:val="clear"/>
        <w:spacing w:after="40" w:before="40"/>
        <w:ind w:left="360"/>
      </w:pPr>
      <w:r>
        <w:rPr>
          <w:rFonts w:ascii="Courier New" w:cs="Courier New" w:eastAsia="Courier New" w:hAnsi="Courier New"/>
          <w:color w:val="1A1A1A"/>
          <w:sz w:val="18"/>
          <w:szCs w:val="18"/>
        </w:rPr>
        <w:t xml:space="preserve">            DOGI4cxiRAj_cover.jpg</w:t>
      </w:r>
    </w:p>
    <w:p>
      <w:pPr>
        <w:shd w:fill="F5F5F5" w:val="clear"/>
        <w:spacing w:after="40" w:before="40"/>
        <w:ind w:left="360"/>
      </w:pPr>
      <w:r>
        <w:rPr>
          <w:rFonts w:ascii="Courier New" w:cs="Courier New" w:eastAsia="Courier New" w:hAnsi="Courier New"/>
          <w:color w:val="1A1A1A"/>
          <w:sz w:val="18"/>
          <w:szCs w:val="18"/>
        </w:rPr>
        <w:t xml:space="preserve">            DOGI4cxiRAj_media_1.jpg</w:t>
      </w:r>
    </w:p>
    <w:p>
      <w:pPr>
        <w:shd w:fill="F5F5F5" w:val="clear"/>
        <w:spacing w:after="40" w:before="40"/>
        <w:ind w:left="360"/>
      </w:pPr>
      <w:r>
        <w:rPr>
          <w:rFonts w:ascii="Courier New" w:cs="Courier New" w:eastAsia="Courier New" w:hAnsi="Courier New"/>
          <w:color w:val="1A1A1A"/>
          <w:sz w:val="18"/>
          <w:szCs w:val="18"/>
        </w:rPr>
        <w:t xml:space="preserve">    twitter/</w:t>
      </w:r>
    </w:p>
    <w:p>
      <w:pPr>
        <w:shd w:fill="F5F5F5" w:val="clear"/>
        <w:spacing w:after="40" w:before="40"/>
        <w:ind w:left="360"/>
      </w:pPr>
      <w:r>
        <w:rPr>
          <w:rFonts w:ascii="Courier New" w:cs="Courier New" w:eastAsia="Courier New" w:hAnsi="Courier New"/>
          <w:color w:val="1A1A1A"/>
          <w:sz w:val="18"/>
          <w:szCs w:val="18"/>
        </w:rPr>
        <w:t xml:space="preserve">        1898765432100000001/</w:t>
      </w:r>
    </w:p>
    <w:p>
      <w:pPr>
        <w:shd w:fill="F5F5F5" w:val="clear"/>
        <w:spacing w:after="40" w:before="40"/>
        <w:ind w:left="360"/>
      </w:pPr>
      <w:r>
        <w:rPr>
          <w:rFonts w:ascii="Courier New" w:cs="Courier New" w:eastAsia="Courier New" w:hAnsi="Courier New"/>
          <w:color w:val="1A1A1A"/>
          <w:sz w:val="18"/>
          <w:szCs w:val="18"/>
        </w:rPr>
        <w:t xml:space="preserve">            1898765432100000001.json</w:t>
      </w:r>
    </w:p>
    <w:p>
      <w:pPr>
        <w:shd w:fill="F5F5F5" w:val="clear"/>
        <w:spacing w:after="40" w:before="40"/>
        <w:ind w:left="360"/>
      </w:pPr>
      <w:r>
        <w:rPr>
          <w:rFonts w:ascii="Courier New" w:cs="Courier New" w:eastAsia="Courier New" w:hAnsi="Courier New"/>
          <w:color w:val="1A1A1A"/>
          <w:sz w:val="18"/>
          <w:szCs w:val="18"/>
        </w:rPr>
        <w:t xml:space="preserve">            1898765432100000001_media_1.jpg</w:t>
      </w:r>
    </w:p>
    <w:p>
      <w:pPr>
        <w:shd w:fill="F5F5F5" w:val="clear"/>
        <w:spacing w:after="40" w:before="40"/>
        <w:ind w:left="360"/>
      </w:pPr>
      <w:r>
        <w:rPr>
          <w:rFonts w:ascii="Courier New" w:cs="Courier New" w:eastAsia="Courier New" w:hAnsi="Courier New"/>
          <w:color w:val="1A1A1A"/>
          <w:sz w:val="18"/>
          <w:szCs w:val="18"/>
        </w:rPr>
        <w:t xml:space="preserve">    tiktok/</w:t>
      </w:r>
    </w:p>
    <w:p>
      <w:pPr>
        <w:shd w:fill="F5F5F5" w:val="clear"/>
        <w:spacing w:after="40" w:before="40"/>
        <w:ind w:left="360"/>
      </w:pPr>
      <w:r>
        <w:rPr>
          <w:rFonts w:ascii="Courier New" w:cs="Courier New" w:eastAsia="Courier New" w:hAnsi="Courier New"/>
          <w:color w:val="1A1A1A"/>
          <w:sz w:val="18"/>
          <w:szCs w:val="18"/>
        </w:rPr>
        <w:t xml:space="preserve">        7412345678901234567/</w:t>
      </w:r>
    </w:p>
    <w:p>
      <w:pPr>
        <w:shd w:fill="F5F5F5" w:val="clear"/>
        <w:spacing w:after="40" w:before="40"/>
        <w:ind w:left="360"/>
      </w:pPr>
      <w:r>
        <w:rPr>
          <w:rFonts w:ascii="Courier New" w:cs="Courier New" w:eastAsia="Courier New" w:hAnsi="Courier New"/>
          <w:color w:val="1A1A1A"/>
          <w:sz w:val="18"/>
          <w:szCs w:val="18"/>
        </w:rPr>
        <w:t xml:space="preserve">            7412345678901234567.json</w:t>
      </w:r>
    </w:p>
    <w:p>
      <w:pPr>
        <w:shd w:fill="F5F5F5" w:val="clear"/>
        <w:spacing w:after="40" w:before="40"/>
        <w:ind w:left="360"/>
      </w:pPr>
      <w:r>
        <w:rPr>
          <w:rFonts w:ascii="Courier New" w:cs="Courier New" w:eastAsia="Courier New" w:hAnsi="Courier New"/>
          <w:color w:val="1A1A1A"/>
          <w:sz w:val="18"/>
          <w:szCs w:val="18"/>
        </w:rPr>
        <w:t xml:space="preserve">            7412345678901234567_cover.jpg</w:t>
      </w:r>
    </w:p>
    <w:p>
      <w:pPr>
        <w:shd w:fill="F5F5F5" w:val="clear"/>
        <w:spacing w:after="40" w:before="40"/>
        <w:ind w:left="360"/>
      </w:pPr>
      <w:r>
        <w:rPr>
          <w:rFonts w:ascii="Courier New" w:cs="Courier New" w:eastAsia="Courier New" w:hAnsi="Courier New"/>
          <w:color w:val="1A1A1A"/>
          <w:sz w:val="18"/>
          <w:szCs w:val="18"/>
        </w:rPr>
        <w:t xml:space="preserve">            7412345678901234567_media_1.mp4</w:t>
      </w:r>
    </w:p>
    <w:p>
      <w:pPr>
        <w:shd w:fill="F5F5F5" w:val="clear"/>
        <w:spacing w:after="40" w:before="40"/>
        <w:ind w:left="360"/>
      </w:pPr>
      <w:r>
        <w:rPr>
          <w:rFonts w:ascii="Courier New" w:cs="Courier New" w:eastAsia="Courier New" w:hAnsi="Courier New"/>
          <w:color w:val="1A1A1A"/>
          <w:sz w:val="18"/>
          <w:szCs w:val="18"/>
        </w:rPr>
        <w:t xml:space="preserve">    telegram/</w:t>
      </w:r>
    </w:p>
    <w:p>
      <w:pPr>
        <w:shd w:fill="F5F5F5" w:val="clear"/>
        <w:spacing w:after="40" w:before="40"/>
        <w:ind w:left="360"/>
      </w:pPr>
      <w:r>
        <w:rPr>
          <w:rFonts w:ascii="Courier New" w:cs="Courier New" w:eastAsia="Courier New" w:hAnsi="Courier New"/>
          <w:color w:val="1A1A1A"/>
          <w:sz w:val="18"/>
          <w:szCs w:val="18"/>
        </w:rPr>
        <w:t xml:space="preserve">        canal_crypto_fr/</w:t>
      </w:r>
    </w:p>
    <w:p>
      <w:pPr>
        <w:shd w:fill="F5F5F5" w:val="clear"/>
        <w:spacing w:after="40" w:before="40"/>
        <w:ind w:left="360"/>
      </w:pPr>
      <w:r>
        <w:rPr>
          <w:rFonts w:ascii="Courier New" w:cs="Courier New" w:eastAsia="Courier New" w:hAnsi="Courier New"/>
          <w:color w:val="1A1A1A"/>
          <w:sz w:val="18"/>
          <w:szCs w:val="18"/>
        </w:rPr>
        <w:t xml:space="preserve">            189234/</w:t>
      </w:r>
    </w:p>
    <w:p>
      <w:pPr>
        <w:shd w:fill="F5F5F5" w:val="clear"/>
        <w:spacing w:after="40" w:before="40"/>
        <w:ind w:left="360"/>
      </w:pPr>
      <w:r>
        <w:rPr>
          <w:rFonts w:ascii="Courier New" w:cs="Courier New" w:eastAsia="Courier New" w:hAnsi="Courier New"/>
          <w:color w:val="1A1A1A"/>
          <w:sz w:val="18"/>
          <w:szCs w:val="18"/>
        </w:rPr>
        <w:t xml:space="preserve">                189234.json</w:t>
      </w:r>
    </w:p>
    <w:p>
      <w:pPr>
        <w:shd w:fill="F5F5F5" w:val="clear"/>
        <w:spacing w:after="40" w:before="40"/>
        <w:ind w:left="360"/>
      </w:pPr>
      <w:r>
        <w:rPr>
          <w:rFonts w:ascii="Courier New" w:cs="Courier New" w:eastAsia="Courier New" w:hAnsi="Courier New"/>
          <w:color w:val="1A1A1A"/>
          <w:sz w:val="18"/>
          <w:szCs w:val="18"/>
        </w:rPr>
        <w:t xml:space="preserve">                189234_media_1.mp4</w:t>
      </w:r>
    </w:p>
    <w:p>
      <w:pPr>
        <w:spacing w:after="80" w:before="0"/>
      </w:pPr>
      <w: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968"/>
      </w:tblGrid>
      <w:tr>
        <w:tc>
          <w:tcPr>
            <w:tcW w:type="dxa" w:w="900"/>
            <w:tcBorders>
              <w:top w:val="none" w:color="FFFFFF" w:sz="0"/>
              <w:left w:val="none" w:color="FFFFFF" w:sz="0"/>
              <w:bottom w:val="none" w:color="FFFFFF" w:sz="0"/>
              <w:right w:val="none" w:color="FFFFFF" w:sz="0"/>
            </w:tcBorders>
            <w:shd w:fill="FFF2CC" w:val="clear"/>
            <w:tcMar>
              <w:top w:type="dxa" w:w="100"/>
              <w:left w:type="dxa" w:w="140"/>
              <w:bottom w:type="dxa" w:w="100"/>
              <w:right w:type="dxa" w:w="60"/>
            </w:tcMar>
          </w:tcPr>
          <w:p>
            <w:pPr>
              <w:spacing w:after="0" w:before="0"/>
            </w:pPr>
            <w:r>
              <w:rPr>
                <w:rFonts w:ascii="Arial" w:cs="Arial" w:eastAsia="Arial" w:hAnsi="Arial"/>
                <w:b/>
                <w:bCs/>
                <w:color w:val="7F6000"/>
                <w:sz w:val="20"/>
                <w:szCs w:val="20"/>
              </w:rPr>
              <w:t xml:space="preserve">TELEGRAM</w:t>
            </w:r>
          </w:p>
        </w:tc>
        <w:tc>
          <w:tcPr>
            <w:tcW w:type="dxa" w:w="8968"/>
            <w:tcBorders>
              <w:top w:val="none" w:color="FFFFFF" w:sz="0"/>
              <w:left w:val="none" w:color="FFFFFF" w:sz="0"/>
              <w:bottom w:val="none" w:color="FFFFFF" w:sz="0"/>
              <w:right w:val="none" w:color="FFFFFF" w:sz="0"/>
            </w:tcBorders>
            <w:shd w:fill="FFF2CC" w:val="clear"/>
            <w:tcMar>
              <w:top w:type="dxa" w:w="100"/>
              <w:left w:type="dxa" w:w="60"/>
              <w:bottom w:type="dxa" w:w="100"/>
              <w:right w:type="dxa" w:w="140"/>
            </w:tcMar>
          </w:tcPr>
          <w:p>
            <w:pPr>
              <w:spacing w:after="0" w:before="0"/>
            </w:pPr>
            <w:r>
              <w:rPr>
                <w:rFonts w:ascii="Arial" w:cs="Arial" w:eastAsia="Arial" w:hAnsi="Arial"/>
                <w:color w:val="1A1A1A"/>
                <w:sz w:val="20"/>
                <w:szCs w:val="20"/>
              </w:rPr>
              <w:t xml:space="preserve">Telegram est structuré en canaux pouvant contenir des milliers de messages. Un niveau supplémentaire est donc ajouté : /storage/telegram/&lt;channel_id&gt;/&lt;message_id&gt;/</w:t>
            </w:r>
          </w:p>
        </w:tc>
      </w:tr>
    </w:tbl>
    <w:p>
      <w:pPr>
        <w:spacing w:after="80" w:before="0"/>
      </w:pPr>
      <w:r>
        <w:t xml:space="preserve"/>
      </w:r>
    </w:p>
    <w:p>
      <w:pPr>
        <w:spacing w:after="100" w:before="280"/>
      </w:pPr>
      <w:r>
        <w:rPr>
          <w:rFonts w:ascii="Arial" w:cs="Arial" w:eastAsia="Arial" w:hAnsi="Arial"/>
          <w:b/>
          <w:bCs/>
          <w:color w:val="2E75B6"/>
          <w:sz w:val="26"/>
          <w:szCs w:val="26"/>
        </w:rPr>
        <w:t xml:space="preserve">3.2 Règles de nommage des fichiers</w:t>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568"/>
      </w:tblGrid>
      <w:tr>
        <w:trPr>
          <w:tblHeader/>
        </w:trPr>
        <w:tc>
          <w:tcPr>
            <w:tcW w:type="dxa" w:w="28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Type</w:t>
            </w:r>
          </w:p>
        </w:tc>
        <w:tc>
          <w:tcPr>
            <w:tcW w:type="dxa" w:w="35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Nom attendu</w:t>
            </w:r>
          </w:p>
        </w:tc>
        <w:tc>
          <w:tcPr>
            <w:tcW w:type="dxa" w:w="3568"/>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Exemple</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Métadonnées JSON du post</w:t>
            </w:r>
          </w:p>
        </w:tc>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&lt;post_id&gt;.json</w:t>
            </w:r>
          </w:p>
        </w:tc>
        <w:tc>
          <w:tcPr>
            <w:tcW w:type="dxa" w:w="35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DOGI4cxiRAj.json</w:t>
            </w:r>
          </w:p>
        </w:tc>
      </w:tr>
      <w:tr>
        <w:tc>
          <w:tcPr>
            <w:tcW w:type="dxa" w:w="28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Miniature / couverture</w:t>
            </w:r>
          </w:p>
        </w:tc>
        <w:tc>
          <w:tcPr>
            <w:tcW w:type="dxa" w:w="35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&lt;post_id&gt;_cover.&lt;ext&gt;</w:t>
            </w:r>
          </w:p>
        </w:tc>
        <w:tc>
          <w:tcPr>
            <w:tcW w:type="dxa" w:w="35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DOGI4cxiRAj_cover.jpg</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Image ou vidéo (premier)</w:t>
            </w:r>
          </w:p>
        </w:tc>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&lt;post_id&gt;_media_1.&lt;ext&gt;</w:t>
            </w:r>
          </w:p>
        </w:tc>
        <w:tc>
          <w:tcPr>
            <w:tcW w:type="dxa" w:w="35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DOGI4cxiRAj_media_1.jpg</w:t>
            </w:r>
          </w:p>
        </w:tc>
      </w:tr>
      <w:tr>
        <w:tc>
          <w:tcPr>
            <w:tcW w:type="dxa" w:w="28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Médias supplémentaires</w:t>
            </w:r>
          </w:p>
        </w:tc>
        <w:tc>
          <w:tcPr>
            <w:tcW w:type="dxa" w:w="35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&lt;post_id&gt;_media_N.&lt;ext&gt;</w:t>
            </w:r>
          </w:p>
        </w:tc>
        <w:tc>
          <w:tcPr>
            <w:tcW w:type="dxa" w:w="35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DOGI4cxiRAj_media_2.jpg</w:t>
            </w:r>
          </w:p>
        </w:tc>
      </w:tr>
    </w:tbl>
    <w:p>
      <w:pPr>
        <w:spacing w:after="80" w:before="0"/>
      </w:pPr>
      <w:r>
        <w:t xml:space="preserve"/>
      </w:r>
    </w:p>
    <w:p>
      <w:pPr>
        <w:spacing w:after="100" w:before="280"/>
      </w:pPr>
      <w:r>
        <w:rPr>
          <w:rFonts w:ascii="Arial" w:cs="Arial" w:eastAsia="Arial" w:hAnsi="Arial"/>
          <w:b/>
          <w:bCs/>
          <w:color w:val="2E75B6"/>
          <w:sz w:val="26"/>
          <w:szCs w:val="26"/>
        </w:rPr>
        <w:t xml:space="preserve">3.3 Gestion des médias non téléchargés</w:t>
      </w:r>
    </w:p>
    <w:p>
      <w:pPr>
        <w:spacing w:after="80" w:before="80"/>
        <w:jc w:val="left"/>
      </w:pPr>
      <w:r>
        <w:rPr>
          <w:rFonts w:ascii="Arial" w:cs="Arial" w:eastAsia="Arial" w:hAnsi="Arial"/>
          <w:b w:val="false"/>
          <w:bCs w:val="false"/>
          <w:i w:val="false"/>
          <w:iCs w:val="false"/>
          <w:color w:val="1A1A1A"/>
          <w:sz w:val="20"/>
          <w:szCs w:val="20"/>
        </w:rPr>
        <w:t xml:space="preserve">Lorsqu'un média n'a pas pu être récupéré (erreur réseau, contenu supprimé, restriction géographique) :</w:t>
      </w:r>
    </w:p>
    <w:p>
      <w:pPr>
        <w:pStyle w:val="ListParagraph"/>
        <w:numPr>
          <w:ilvl w:val="0"/>
          <w:numId w:val="2"/>
        </w:numPr>
        <w:spacing w:after="40" w:before="40"/>
      </w:pPr>
      <w:r>
        <w:rPr>
          <w:rFonts w:ascii="Arial" w:cs="Arial" w:eastAsia="Arial" w:hAnsi="Arial"/>
          <w:color w:val="1A1A1A"/>
          <w:sz w:val="20"/>
          <w:szCs w:val="20"/>
        </w:rPr>
        <w:t xml:space="preserve">Ne pas créer de fichier vide ou de placeholder.</w:t>
      </w:r>
    </w:p>
    <w:p>
      <w:pPr>
        <w:pStyle w:val="ListParagraph"/>
        <w:numPr>
          <w:ilvl w:val="0"/>
          <w:numId w:val="2"/>
        </w:numPr>
        <w:spacing w:after="40" w:before="40"/>
      </w:pPr>
      <w:r>
        <w:rPr>
          <w:rFonts w:ascii="Arial" w:cs="Arial" w:eastAsia="Arial" w:hAnsi="Arial"/>
          <w:color w:val="1A1A1A"/>
          <w:sz w:val="20"/>
          <w:szCs w:val="20"/>
        </w:rPr>
        <w:t xml:space="preserve">Renseigner media_telecharge: false dans le bloc scrappeurInfo.</w:t>
      </w:r>
    </w:p>
    <w:p>
      <w:pPr>
        <w:pStyle w:val="ListParagraph"/>
        <w:numPr>
          <w:ilvl w:val="0"/>
          <w:numId w:val="2"/>
        </w:numPr>
        <w:spacing w:after="40" w:before="40"/>
      </w:pPr>
      <w:r>
        <w:rPr>
          <w:rFonts w:ascii="Arial" w:cs="Arial" w:eastAsia="Arial" w:hAnsi="Arial"/>
          <w:color w:val="1A1A1A"/>
          <w:sz w:val="20"/>
          <w:szCs w:val="20"/>
        </w:rPr>
        <w:t xml:space="preserve">Conserver l'URL originale dans les champs cover ou video_url du JSON (pour permettre une nouvelle tentative).</w:t>
      </w:r>
    </w:p>
    <w:p>
      <w:pPr>
        <w:pStyle w:val="ListParagraph"/>
        <w:numPr>
          <w:ilvl w:val="0"/>
          <w:numId w:val="2"/>
        </w:numPr>
        <w:spacing w:after="40" w:before="40"/>
      </w:pPr>
      <w:r>
        <w:rPr>
          <w:rFonts w:ascii="Arial" w:cs="Arial" w:eastAsia="Arial" w:hAnsi="Arial"/>
          <w:color w:val="1A1A1A"/>
          <w:sz w:val="20"/>
          <w:szCs w:val="20"/>
        </w:rPr>
        <w:t xml:space="preserve">Passer media_path à null si le dossier ne contient aucun fichier média.</w:t>
      </w:r>
    </w:p>
    <w:p>
      <w:pPr>
        <w:spacing w:after="80" w:before="0"/>
      </w:pPr>
      <w:r>
        <w:t xml:space="preserve"/>
      </w:r>
    </w:p>
    <w:p>
      <w:pPr>
        <w:spacing w:after="100" w:before="280"/>
      </w:pPr>
      <w:r>
        <w:rPr>
          <w:rFonts w:ascii="Arial" w:cs="Arial" w:eastAsia="Arial" w:hAnsi="Arial"/>
          <w:b/>
          <w:bCs/>
          <w:color w:val="2E75B6"/>
          <w:sz w:val="26"/>
          <w:szCs w:val="26"/>
        </w:rPr>
        <w:t xml:space="preserve">3.4 Dépose des fichiers JSON — dossier inbox</w:t>
      </w:r>
    </w:p>
    <w:p>
      <w:pPr>
        <w:spacing w:after="80" w:before="80"/>
        <w:jc w:val="left"/>
      </w:pPr>
      <w:r>
        <w:rPr>
          <w:rFonts w:ascii="Arial" w:cs="Arial" w:eastAsia="Arial" w:hAnsi="Arial"/>
          <w:b w:val="false"/>
          <w:bCs w:val="false"/>
          <w:i w:val="false"/>
          <w:iCs w:val="false"/>
          <w:color w:val="1A1A1A"/>
          <w:sz w:val="20"/>
          <w:szCs w:val="20"/>
        </w:rPr>
        <w:t xml:space="preserve">Pour permettre la découverte automatique des nouveaux fichiers par le pipeline, le producteur dépose les JSON dans un sous-dossier inbox/ à la racine du stockage. Le pipeline surveille ce dossier en continu.</w:t>
      </w:r>
    </w:p>
    <w:p>
      <w:pPr>
        <w:spacing w:after="80" w:before="0"/>
      </w:pPr>
      <w:r>
        <w:t xml:space="preserve"/>
      </w:r>
    </w:p>
    <w:p>
      <w:pPr>
        <w:shd w:fill="F5F5F5" w:val="clear"/>
        <w:spacing w:after="40" w:before="40"/>
        <w:ind w:left="360"/>
      </w:pPr>
      <w:r>
        <w:rPr>
          <w:rFonts w:ascii="Courier New" w:cs="Courier New" w:eastAsia="Courier New" w:hAnsi="Courier New"/>
          <w:color w:val="1A1A1A"/>
          <w:sz w:val="18"/>
          <w:szCs w:val="18"/>
        </w:rPr>
        <w:t xml:space="preserve">/storage/</w:t>
      </w:r>
    </w:p>
    <w:p>
      <w:pPr>
        <w:shd w:fill="F5F5F5" w:val="clear"/>
        <w:spacing w:after="40" w:before="40"/>
        <w:ind w:left="360"/>
      </w:pPr>
      <w:r>
        <w:rPr>
          <w:rFonts w:ascii="Courier New" w:cs="Courier New" w:eastAsia="Courier New" w:hAnsi="Courier New"/>
          <w:color w:val="1A1A1A"/>
          <w:sz w:val="18"/>
          <w:szCs w:val="18"/>
        </w:rPr>
        <w:t xml:space="preserve">    inbox/            ← JSON déposés ici par le producteur</w:t>
      </w:r>
    </w:p>
    <w:p>
      <w:pPr>
        <w:shd w:fill="F5F5F5" w:val="clear"/>
        <w:spacing w:after="40" w:before="40"/>
        <w:ind w:left="360"/>
      </w:pPr>
      <w:r>
        <w:rPr>
          <w:rFonts w:ascii="Courier New" w:cs="Courier New" w:eastAsia="Courier New" w:hAnsi="Courier New"/>
          <w:color w:val="1A1A1A"/>
          <w:sz w:val="18"/>
          <w:szCs w:val="18"/>
        </w:rPr>
        <w:t xml:space="preserve">    instagram/        ← médias organisés par plateforme</w:t>
      </w:r>
    </w:p>
    <w:p>
      <w:pPr>
        <w:shd w:fill="F5F5F5" w:val="clear"/>
        <w:spacing w:after="40" w:before="40"/>
        <w:ind w:left="360"/>
      </w:pPr>
      <w:r>
        <w:rPr>
          <w:rFonts w:ascii="Courier New" w:cs="Courier New" w:eastAsia="Courier New" w:hAnsi="Courier New"/>
          <w:color w:val="1A1A1A"/>
          <w:sz w:val="18"/>
          <w:szCs w:val="18"/>
        </w:rPr>
        <w:t xml:space="preserve">    twitter/</w:t>
      </w:r>
    </w:p>
    <w:p>
      <w:pPr>
        <w:shd w:fill="F5F5F5" w:val="clear"/>
        <w:spacing w:after="40" w:before="40"/>
        <w:ind w:left="360"/>
      </w:pPr>
      <w:r>
        <w:rPr>
          <w:rFonts w:ascii="Courier New" w:cs="Courier New" w:eastAsia="Courier New" w:hAnsi="Courier New"/>
          <w:color w:val="1A1A1A"/>
          <w:sz w:val="18"/>
          <w:szCs w:val="18"/>
        </w:rPr>
        <w:t xml:space="preserve">    tiktok/</w:t>
      </w:r>
    </w:p>
    <w:p>
      <w:pPr>
        <w:shd w:fill="F5F5F5" w:val="clear"/>
        <w:spacing w:after="40" w:before="40"/>
        <w:ind w:left="360"/>
      </w:pPr>
      <w:r>
        <w:rPr>
          <w:rFonts w:ascii="Courier New" w:cs="Courier New" w:eastAsia="Courier New" w:hAnsi="Courier New"/>
          <w:color w:val="1A1A1A"/>
          <w:sz w:val="18"/>
          <w:szCs w:val="18"/>
        </w:rPr>
        <w:t xml:space="preserve">    telegram/</w:t>
      </w:r>
    </w:p>
    <w:p>
      <w:pPr>
        <w:spacing w:after="80" w:before="0"/>
      </w:pPr>
      <w: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968"/>
      </w:tblGrid>
      <w:tr>
        <w:tc>
          <w:tcPr>
            <w:tcW w:type="dxa" w:w="900"/>
            <w:tcBorders>
              <w:top w:val="none" w:color="FFFFFF" w:sz="0"/>
              <w:left w:val="none" w:color="FFFFFF" w:sz="0"/>
              <w:bottom w:val="none" w:color="FFFFFF" w:sz="0"/>
              <w:right w:val="none" w:color="FFFFFF" w:sz="0"/>
            </w:tcBorders>
            <w:shd w:fill="FFF2CC" w:val="clear"/>
            <w:tcMar>
              <w:top w:type="dxa" w:w="100"/>
              <w:left w:type="dxa" w:w="140"/>
              <w:bottom w:type="dxa" w:w="100"/>
              <w:right w:type="dxa" w:w="60"/>
            </w:tcMar>
          </w:tcPr>
          <w:p>
            <w:pPr>
              <w:spacing w:after="0" w:before="0"/>
            </w:pPr>
            <w:r>
              <w:rPr>
                <w:rFonts w:ascii="Arial" w:cs="Arial" w:eastAsia="Arial" w:hAnsi="Arial"/>
                <w:b/>
                <w:bCs/>
                <w:color w:val="7F6000"/>
                <w:sz w:val="20"/>
                <w:szCs w:val="20"/>
              </w:rPr>
              <w:t xml:space="preserve">IMPORTANT</w:t>
            </w:r>
          </w:p>
        </w:tc>
        <w:tc>
          <w:tcPr>
            <w:tcW w:type="dxa" w:w="8968"/>
            <w:tcBorders>
              <w:top w:val="none" w:color="FFFFFF" w:sz="0"/>
              <w:left w:val="none" w:color="FFFFFF" w:sz="0"/>
              <w:bottom w:val="none" w:color="FFFFFF" w:sz="0"/>
              <w:right w:val="none" w:color="FFFFFF" w:sz="0"/>
            </w:tcBorders>
            <w:shd w:fill="FFF2CC" w:val="clear"/>
            <w:tcMar>
              <w:top w:type="dxa" w:w="100"/>
              <w:left w:type="dxa" w:w="60"/>
              <w:bottom w:type="dxa" w:w="100"/>
              <w:right w:type="dxa" w:w="140"/>
            </w:tcMar>
          </w:tcPr>
          <w:p>
            <w:pPr>
              <w:spacing w:after="0" w:before="0"/>
            </w:pPr>
            <w:r>
              <w:rPr>
                <w:rFonts w:ascii="Arial" w:cs="Arial" w:eastAsia="Arial" w:hAnsi="Arial"/>
                <w:color w:val="1A1A1A"/>
                <w:sz w:val="20"/>
                <w:szCs w:val="20"/>
              </w:rPr>
              <w:t xml:space="preserve">Les médias ne doivent pas être déposés dans inbox/. Seuls les fichiers JSON y sont attendus. Les médias restent dans leur arborescence plateforme/post_id/.</w:t>
            </w:r>
          </w:p>
        </w:tc>
      </w:tr>
    </w:tbl>
    <w:p>
      <w:pPr>
        <w:spacing w:after="80" w:before="0"/>
      </w:pPr>
      <w:r>
        <w:t xml:space="preserve"/>
      </w:r>
    </w:p>
    <w:p>
      <w:pPr>
        <w:pBdr>
          <w:bottom w:val="single" w:color="1F4E79" w:sz="8" w:space="4"/>
        </w:pBdr>
        <w:spacing w:after="160" w:before="320"/>
      </w:pPr>
      <w:r>
        <w:rPr>
          <w:rFonts w:ascii="Arial" w:cs="Arial" w:eastAsia="Arial" w:hAnsi="Arial"/>
          <w:b/>
          <w:bCs/>
          <w:color w:val="1F4E79"/>
          <w:sz w:val="36"/>
          <w:szCs w:val="36"/>
        </w:rPr>
        <w:t xml:space="preserve">4. Format JSON des posts</w:t>
      </w:r>
    </w:p>
    <w:p>
      <w:pPr>
        <w:spacing w:after="100" w:before="280"/>
      </w:pPr>
      <w:r>
        <w:rPr>
          <w:rFonts w:ascii="Arial" w:cs="Arial" w:eastAsia="Arial" w:hAnsi="Arial"/>
          <w:b/>
          <w:bCs/>
          <w:color w:val="2E75B6"/>
          <w:sz w:val="26"/>
          <w:szCs w:val="26"/>
        </w:rPr>
        <w:t xml:space="preserve">4.1 Structure globale</w:t>
      </w:r>
    </w:p>
    <w:p>
      <w:pPr>
        <w:spacing w:after="80" w:before="80"/>
        <w:jc w:val="left"/>
      </w:pPr>
      <w:r>
        <w:rPr>
          <w:rFonts w:ascii="Arial" w:cs="Arial" w:eastAsia="Arial" w:hAnsi="Arial"/>
          <w:b w:val="false"/>
          <w:bCs w:val="false"/>
          <w:i w:val="false"/>
          <w:iCs w:val="false"/>
          <w:color w:val="1A1A1A"/>
          <w:sz w:val="20"/>
          <w:szCs w:val="20"/>
        </w:rPr>
        <w:t xml:space="preserve">Chaque post correspond à un fichier JSON unique. Ce fichier contient toujours les blocs suivants dans l'ordre indiqué :</w:t>
      </w:r>
    </w:p>
    <w:p>
      <w:pPr>
        <w:spacing w:after="80" w:before="0"/>
      </w:pPr>
      <w:r>
        <w:t xml:space="preserve"/>
      </w:r>
    </w:p>
    <w:p>
      <w:pPr>
        <w:shd w:fill="F5F5F5" w:val="clear"/>
        <w:spacing w:after="40" w:before="40"/>
        <w:ind w:left="360"/>
      </w:pPr>
      <w:r>
        <w:rPr>
          <w:rFonts w:ascii="Courier New" w:cs="Courier New" w:eastAsia="Courier New" w:hAnsi="Courier New"/>
          <w:color w:val="1A1A1A"/>
          <w:sz w:val="18"/>
          <w:szCs w:val="18"/>
        </w:rPr>
        <w:t xml:space="preserve">{</w:t>
      </w:r>
    </w:p>
    <w:p>
      <w:pPr>
        <w:shd w:fill="F5F5F5" w:val="clear"/>
        <w:spacing w:after="40" w:before="40"/>
        <w:ind w:left="360"/>
      </w:pPr>
      <w:r>
        <w:rPr>
          <w:rFonts w:ascii="Courier New" w:cs="Courier New" w:eastAsia="Courier New" w:hAnsi="Courier New"/>
          <w:color w:val="1A1A1A"/>
          <w:sz w:val="18"/>
          <w:szCs w:val="18"/>
        </w:rPr>
        <w:t xml:space="preserve">    "scrappeurInfo": { ... },     // bloc de métadonnées de collecte</w:t>
      </w:r>
    </w:p>
    <w:p>
      <w:pPr>
        <w:shd w:fill="F5F5F5" w:val="clear"/>
        <w:spacing w:after="40" w:before="40"/>
        <w:ind w:left="360"/>
      </w:pPr>
      <w:r>
        <w:rPr>
          <w:rFonts w:ascii="Courier New" w:cs="Courier New" w:eastAsia="Courier New" w:hAnsi="Courier New"/>
          <w:color w:val="1A1A1A"/>
          <w:sz w:val="18"/>
          <w:szCs w:val="18"/>
        </w:rPr>
        <w:t xml:space="preserve">    "id": "&lt;post_id&gt;",           // identifiant natif de la plateforme</w:t>
      </w:r>
    </w:p>
    <w:p>
      <w:pPr>
        <w:shd w:fill="F5F5F5" w:val="clear"/>
        <w:spacing w:after="40" w:before="40"/>
        <w:ind w:left="360"/>
      </w:pPr>
      <w:r>
        <w:rPr>
          <w:rFonts w:ascii="Courier New" w:cs="Courier New" w:eastAsia="Courier New" w:hAnsi="Courier New"/>
          <w:color w:val="1A1A1A"/>
          <w:sz w:val="18"/>
          <w:szCs w:val="18"/>
        </w:rPr>
        <w:t xml:space="preserve">    "post_url": "&lt;url&gt;",         // URL canonique du post</w:t>
      </w:r>
    </w:p>
    <w:p>
      <w:pPr>
        <w:shd w:fill="F5F5F5" w:val="clear"/>
        <w:spacing w:after="40" w:before="40"/>
        <w:ind w:left="360"/>
      </w:pPr>
      <w:r>
        <w:rPr>
          <w:rFonts w:ascii="Courier New" w:cs="Courier New" w:eastAsia="Courier New" w:hAnsi="Courier New"/>
          <w:color w:val="1A1A1A"/>
          <w:sz w:val="18"/>
          <w:szCs w:val="18"/>
        </w:rPr>
        <w:t xml:space="preserve">    "media_type": "&lt;type&gt;",      // type de contenu média principal</w:t>
      </w:r>
    </w:p>
    <w:p>
      <w:pPr>
        <w:shd w:fill="F5F5F5" w:val="clear"/>
        <w:spacing w:after="40" w:before="40"/>
        <w:ind w:left="360"/>
      </w:pPr>
      <w:r>
        <w:rPr>
          <w:rFonts w:ascii="Courier New" w:cs="Courier New" w:eastAsia="Courier New" w:hAnsi="Courier New"/>
          <w:color w:val="1A1A1A"/>
          <w:sz w:val="18"/>
          <w:szCs w:val="18"/>
        </w:rPr>
        <w:t xml:space="preserve">    "platform": "&lt;platform&gt;",    // plateforme source</w:t>
      </w:r>
    </w:p>
    <w:p>
      <w:pPr>
        <w:shd w:fill="F5F5F5" w:val="clear"/>
        <w:spacing w:after="40" w:before="40"/>
        <w:ind w:left="360"/>
      </w:pPr>
      <w:r>
        <w:rPr>
          <w:rFonts w:ascii="Courier New" w:cs="Courier New" w:eastAsia="Courier New" w:hAnsi="Courier New"/>
          <w:color w:val="1A1A1A"/>
          <w:sz w:val="18"/>
          <w:szCs w:val="18"/>
        </w:rPr>
        <w:t xml:space="preserve">    "desc": "&lt;texte&gt;",           // description / légende</w:t>
      </w:r>
    </w:p>
    <w:p>
      <w:pPr>
        <w:shd w:fill="F5F5F5" w:val="clear"/>
        <w:spacing w:after="40" w:before="40"/>
        <w:ind w:left="360"/>
      </w:pPr>
      <w:r>
        <w:rPr>
          <w:rFonts w:ascii="Courier New" w:cs="Courier New" w:eastAsia="Courier New" w:hAnsi="Courier New"/>
          <w:color w:val="1A1A1A"/>
          <w:sz w:val="18"/>
          <w:szCs w:val="18"/>
        </w:rPr>
        <w:t xml:space="preserve">    "createTime": "&lt;ISO8601&gt;",   // date de publication</w:t>
      </w:r>
    </w:p>
    <w:p>
      <w:pPr>
        <w:shd w:fill="F5F5F5" w:val="clear"/>
        <w:spacing w:after="40" w:before="40"/>
        <w:ind w:left="360"/>
      </w:pPr>
      <w:r>
        <w:rPr>
          <w:rFonts w:ascii="Courier New" w:cs="Courier New" w:eastAsia="Courier New" w:hAnsi="Courier New"/>
          <w:color w:val="1A1A1A"/>
          <w:sz w:val="18"/>
          <w:szCs w:val="18"/>
        </w:rPr>
        <w:t xml:space="preserve">    "video_url": null,             // URL de la vidéo ou null</w:t>
      </w:r>
    </w:p>
    <w:p>
      <w:pPr>
        <w:shd w:fill="F5F5F5" w:val="clear"/>
        <w:spacing w:after="40" w:before="40"/>
        <w:ind w:left="360"/>
      </w:pPr>
      <w:r>
        <w:rPr>
          <w:rFonts w:ascii="Courier New" w:cs="Courier New" w:eastAsia="Courier New" w:hAnsi="Courier New"/>
          <w:color w:val="1A1A1A"/>
          <w:sz w:val="18"/>
          <w:szCs w:val="18"/>
        </w:rPr>
        <w:t xml:space="preserve">    "cover": null,                 // URL de la miniature ou null</w:t>
      </w:r>
    </w:p>
    <w:p>
      <w:pPr>
        <w:shd w:fill="F5F5F5" w:val="clear"/>
        <w:spacing w:after="40" w:before="40"/>
        <w:ind w:left="360"/>
      </w:pPr>
      <w:r>
        <w:rPr>
          <w:rFonts w:ascii="Courier New" w:cs="Courier New" w:eastAsia="Courier New" w:hAnsi="Courier New"/>
          <w:color w:val="1A1A1A"/>
          <w:sz w:val="18"/>
          <w:szCs w:val="18"/>
        </w:rPr>
        <w:t xml:space="preserve">    "author": { ... },             // informations sur le compte</w:t>
      </w:r>
    </w:p>
    <w:p>
      <w:pPr>
        <w:shd w:fill="F5F5F5" w:val="clear"/>
        <w:spacing w:after="40" w:before="40"/>
        <w:ind w:left="360"/>
      </w:pPr>
      <w:r>
        <w:rPr>
          <w:rFonts w:ascii="Courier New" w:cs="Courier New" w:eastAsia="Courier New" w:hAnsi="Courier New"/>
          <w:color w:val="1A1A1A"/>
          <w:sz w:val="18"/>
          <w:szCs w:val="18"/>
        </w:rPr>
        <w:t xml:space="preserve">    "music": { ... },              // piste audio (TikTok principalement)</w:t>
      </w:r>
    </w:p>
    <w:p>
      <w:pPr>
        <w:shd w:fill="F5F5F5" w:val="clear"/>
        <w:spacing w:after="40" w:before="40"/>
        <w:ind w:left="360"/>
      </w:pPr>
      <w:r>
        <w:rPr>
          <w:rFonts w:ascii="Courier New" w:cs="Courier New" w:eastAsia="Courier New" w:hAnsi="Courier New"/>
          <w:color w:val="1A1A1A"/>
          <w:sz w:val="18"/>
          <w:szCs w:val="18"/>
        </w:rPr>
        <w:t xml:space="preserve">    "hashtags": [],                // liste de hashtags</w:t>
      </w:r>
    </w:p>
    <w:p>
      <w:pPr>
        <w:shd w:fill="F5F5F5" w:val="clear"/>
        <w:spacing w:after="40" w:before="40"/>
        <w:ind w:left="360"/>
      </w:pPr>
      <w:r>
        <w:rPr>
          <w:rFonts w:ascii="Courier New" w:cs="Courier New" w:eastAsia="Courier New" w:hAnsi="Courier New"/>
          <w:color w:val="1A1A1A"/>
          <w:sz w:val="18"/>
          <w:szCs w:val="18"/>
        </w:rPr>
        <w:t xml:space="preserve">    "mentions": [],               // liste de mentions</w:t>
      </w:r>
    </w:p>
    <w:p>
      <w:pPr>
        <w:shd w:fill="F5F5F5" w:val="clear"/>
        <w:spacing w:after="40" w:before="40"/>
        <w:ind w:left="360"/>
      </w:pPr>
      <w:r>
        <w:rPr>
          <w:rFonts w:ascii="Courier New" w:cs="Courier New" w:eastAsia="Courier New" w:hAnsi="Courier New"/>
          <w:color w:val="1A1A1A"/>
          <w:sz w:val="18"/>
          <w:szCs w:val="18"/>
        </w:rPr>
        <w:t xml:space="preserve">    "stats": { ... },             // métriques d'engagement</w:t>
      </w:r>
    </w:p>
    <w:p>
      <w:pPr>
        <w:shd w:fill="F5F5F5" w:val="clear"/>
        <w:spacing w:after="40" w:before="40"/>
        <w:ind w:left="360"/>
      </w:pPr>
      <w:r>
        <w:rPr>
          <w:rFonts w:ascii="Courier New" w:cs="Courier New" w:eastAsia="Courier New" w:hAnsi="Courier New"/>
          <w:color w:val="1A1A1A"/>
          <w:sz w:val="18"/>
          <w:szCs w:val="18"/>
        </w:rPr>
        <w:t xml:space="preserve">    "comments": []               // liste de commentaires</w:t>
      </w:r>
    </w:p>
    <w:p>
      <w:pPr>
        <w:shd w:fill="F5F5F5" w:val="clear"/>
        <w:spacing w:after="40" w:before="40"/>
        <w:ind w:left="360"/>
      </w:pPr>
      <w:r>
        <w:rPr>
          <w:rFonts w:ascii="Courier New" w:cs="Courier New" w:eastAsia="Courier New" w:hAnsi="Courier New"/>
          <w:color w:val="1A1A1A"/>
          <w:sz w:val="18"/>
          <w:szCs w:val="18"/>
        </w:rPr>
        <w:t xml:space="preserve">}</w:t>
      </w:r>
    </w:p>
    <w:p>
      <w:pPr>
        <w:spacing w:after="80" w:before="0"/>
      </w:pPr>
      <w:r>
        <w:t xml:space="preserve"/>
      </w:r>
    </w:p>
    <w:p>
      <w:pPr>
        <w:spacing w:after="100" w:before="280"/>
      </w:pPr>
      <w:r>
        <w:rPr>
          <w:rFonts w:ascii="Arial" w:cs="Arial" w:eastAsia="Arial" w:hAnsi="Arial"/>
          <w:b/>
          <w:bCs/>
          <w:color w:val="2E75B6"/>
          <w:sz w:val="26"/>
          <w:szCs w:val="26"/>
        </w:rPr>
        <w:t xml:space="preserve">4.2 Bloc scrappeurInfo</w:t>
      </w:r>
    </w:p>
    <w:tbl>
      <w:tblPr>
        <w:tblW w:type="dxa" w:w="986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968"/>
      </w:tblGrid>
      <w:tr>
        <w:tc>
          <w:tcPr>
            <w:tcW w:type="dxa" w:w="900"/>
            <w:tcBorders>
              <w:top w:val="none" w:color="FFFFFF" w:sz="0"/>
              <w:left w:val="none" w:color="FFFFFF" w:sz="0"/>
              <w:bottom w:val="none" w:color="FFFFFF" w:sz="0"/>
              <w:right w:val="none" w:color="FFFFFF" w:sz="0"/>
            </w:tcBorders>
            <w:shd w:fill="FCE4D6" w:val="clear"/>
            <w:tcMar>
              <w:top w:type="dxa" w:w="100"/>
              <w:left w:type="dxa" w:w="140"/>
              <w:bottom w:type="dxa" w:w="100"/>
              <w:right w:type="dxa" w:w="60"/>
            </w:tcMar>
          </w:tcPr>
          <w:p>
            <w:pPr>
              <w:spacing w:after="0" w:before="0"/>
            </w:pPr>
            <w:r>
              <w:rPr>
                <w:rFonts w:ascii="Arial" w:cs="Arial" w:eastAsia="Arial" w:hAnsi="Arial"/>
                <w:b/>
                <w:bCs/>
                <w:color w:val="C55A11"/>
                <w:sz w:val="20"/>
                <w:szCs w:val="20"/>
              </w:rPr>
              <w:t xml:space="preserve">BLOQUANT</w:t>
            </w:r>
          </w:p>
        </w:tc>
        <w:tc>
          <w:tcPr>
            <w:tcW w:type="dxa" w:w="8968"/>
            <w:tcBorders>
              <w:top w:val="none" w:color="FFFFFF" w:sz="0"/>
              <w:left w:val="none" w:color="FFFFFF" w:sz="0"/>
              <w:bottom w:val="none" w:color="FFFFFF" w:sz="0"/>
              <w:right w:val="none" w:color="FFFFFF" w:sz="0"/>
            </w:tcBorders>
            <w:shd w:fill="FCE4D6" w:val="clear"/>
            <w:tcMar>
              <w:top w:type="dxa" w:w="100"/>
              <w:left w:type="dxa" w:w="60"/>
              <w:bottom w:type="dxa" w:w="100"/>
              <w:right w:type="dxa" w:w="140"/>
            </w:tcMar>
          </w:tcPr>
          <w:p>
            <w:pPr>
              <w:spacing w:after="0" w:before="0"/>
            </w:pPr>
            <w:r>
              <w:rPr>
                <w:rFonts w:ascii="Arial" w:cs="Arial" w:eastAsia="Arial" w:hAnsi="Arial"/>
                <w:color w:val="1A1A1A"/>
                <w:sz w:val="20"/>
                <w:szCs w:val="20"/>
              </w:rPr>
              <w:t xml:space="preserve">Ce bloc est obligatoire. Il est indispensable au routage automatique des données et à la traçabilité des collectes. Son absence entraîne le rejet du fichier.</w:t>
            </w:r>
          </w:p>
        </w:tc>
      </w:tr>
    </w:tbl>
    <w:p>
      <w:pPr>
        <w:spacing w:after="80" w:before="0"/>
      </w:pPr>
      <w: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668"/>
      </w:tblGrid>
      <w:tr>
        <w:trPr>
          <w:tblHeader/>
        </w:trPr>
        <w:tc>
          <w:tcPr>
            <w:tcW w:type="dxa" w:w="24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Champ</w:t>
            </w:r>
          </w:p>
        </w:tc>
        <w:tc>
          <w:tcPr>
            <w:tcW w:type="dxa" w:w="18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Type</w:t>
            </w:r>
          </w:p>
        </w:tc>
        <w:tc>
          <w:tcPr>
            <w:tcW w:type="dxa" w:w="5668"/>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Description</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version</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w:t>
            </w:r>
          </w:p>
        </w:tc>
        <w:tc>
          <w:tcPr>
            <w:tcW w:type="dxa" w:w="56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Version du producteur — ex. "1.2.0"</w:t>
            </w:r>
          </w:p>
        </w:tc>
      </w:tr>
      <w:tr>
        <w:tc>
          <w:tcPr>
            <w:tcW w:type="dxa" w:w="2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platform</w:t>
            </w:r>
          </w:p>
        </w:tc>
        <w:tc>
          <w:tcPr>
            <w:tcW w:type="dxa" w:w="18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w:t>
            </w:r>
          </w:p>
        </w:tc>
        <w:tc>
          <w:tcPr>
            <w:tcW w:type="dxa" w:w="56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Plateforme : instagram | twitter | tiktok | telegram</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content_type</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w:t>
            </w:r>
          </w:p>
        </w:tc>
        <w:tc>
          <w:tcPr>
            <w:tcW w:type="dxa" w:w="56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Type de contenu : post | story | reel | message</w:t>
            </w:r>
          </w:p>
        </w:tc>
      </w:tr>
      <w:tr>
        <w:tc>
          <w:tcPr>
            <w:tcW w:type="dxa" w:w="2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gdh_scrap</w:t>
            </w:r>
          </w:p>
        </w:tc>
        <w:tc>
          <w:tcPr>
            <w:tcW w:type="dxa" w:w="18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ISO 8601</w:t>
            </w:r>
          </w:p>
        </w:tc>
        <w:tc>
          <w:tcPr>
            <w:tcW w:type="dxa" w:w="56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Date et heure de la collecte avec timezone — ex. "2026-03-18T10:00:00+00:00"</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media_telecharge</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boolean</w:t>
            </w:r>
          </w:p>
        </w:tc>
        <w:tc>
          <w:tcPr>
            <w:tcW w:type="dxa" w:w="56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true si au moins un fichier média a été téléchargé localement</w:t>
            </w:r>
          </w:p>
        </w:tc>
      </w:tr>
      <w:tr>
        <w:tc>
          <w:tcPr>
            <w:tcW w:type="dxa" w:w="2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media_path</w:t>
            </w:r>
          </w:p>
        </w:tc>
        <w:tc>
          <w:tcPr>
            <w:tcW w:type="dxa" w:w="18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 | null</w:t>
            </w:r>
          </w:p>
        </w:tc>
        <w:tc>
          <w:tcPr>
            <w:tcW w:type="dxa" w:w="56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Chemin relatif du dossier contenant les médias du post — ex. "instagram/DOGI4cxiRAj/". null si aucun média téléchargé.</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scrapper_id</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w:t>
            </w:r>
          </w:p>
        </w:tc>
        <w:tc>
          <w:tcPr>
            <w:tcW w:type="dxa" w:w="56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Identifiant du worker producteur (utile en cas de parallélisation)</w:t>
            </w:r>
          </w:p>
        </w:tc>
      </w:tr>
    </w:tbl>
    <w:p>
      <w:pPr>
        <w:spacing w:after="80" w:before="0"/>
      </w:pPr>
      <w:r>
        <w:t xml:space="preserve"/>
      </w:r>
    </w:p>
    <w:p>
      <w:pPr>
        <w:spacing w:after="80" w:before="80"/>
        <w:jc w:val="left"/>
      </w:pPr>
      <w:r>
        <w:rPr>
          <w:rFonts w:ascii="Arial" w:cs="Arial" w:eastAsia="Arial" w:hAnsi="Arial"/>
          <w:b w:val="false"/>
          <w:bCs w:val="false"/>
          <w:i w:val="false"/>
          <w:iCs w:val="false"/>
          <w:color w:val="1A1A1A"/>
          <w:sz w:val="20"/>
          <w:szCs w:val="20"/>
        </w:rPr>
        <w:t xml:space="preserve">Exemple :</w:t>
      </w:r>
    </w:p>
    <w:p>
      <w:pPr>
        <w:shd w:fill="F5F5F5" w:val="clear"/>
        <w:spacing w:after="40" w:before="40"/>
        <w:ind w:left="360"/>
      </w:pPr>
      <w:r>
        <w:rPr>
          <w:rFonts w:ascii="Courier New" w:cs="Courier New" w:eastAsia="Courier New" w:hAnsi="Courier New"/>
          <w:color w:val="1A1A1A"/>
          <w:sz w:val="18"/>
          <w:szCs w:val="18"/>
        </w:rPr>
        <w:t xml:space="preserve">"scrappeurInfo": {</w:t>
      </w:r>
    </w:p>
    <w:p>
      <w:pPr>
        <w:shd w:fill="F5F5F5" w:val="clear"/>
        <w:spacing w:after="40" w:before="40"/>
        <w:ind w:left="360"/>
      </w:pPr>
      <w:r>
        <w:rPr>
          <w:rFonts w:ascii="Courier New" w:cs="Courier New" w:eastAsia="Courier New" w:hAnsi="Courier New"/>
          <w:color w:val="1A1A1A"/>
          <w:sz w:val="18"/>
          <w:szCs w:val="18"/>
        </w:rPr>
        <w:t xml:space="preserve">    "version": "1.2.0",</w:t>
      </w:r>
    </w:p>
    <w:p>
      <w:pPr>
        <w:shd w:fill="F5F5F5" w:val="clear"/>
        <w:spacing w:after="40" w:before="40"/>
        <w:ind w:left="360"/>
      </w:pPr>
      <w:r>
        <w:rPr>
          <w:rFonts w:ascii="Courier New" w:cs="Courier New" w:eastAsia="Courier New" w:hAnsi="Courier New"/>
          <w:color w:val="1A1A1A"/>
          <w:sz w:val="18"/>
          <w:szCs w:val="18"/>
        </w:rPr>
        <w:t xml:space="preserve">    "platform": "instagram",</w:t>
      </w:r>
    </w:p>
    <w:p>
      <w:pPr>
        <w:shd w:fill="F5F5F5" w:val="clear"/>
        <w:spacing w:after="40" w:before="40"/>
        <w:ind w:left="360"/>
      </w:pPr>
      <w:r>
        <w:rPr>
          <w:rFonts w:ascii="Courier New" w:cs="Courier New" w:eastAsia="Courier New" w:hAnsi="Courier New"/>
          <w:color w:val="1A1A1A"/>
          <w:sz w:val="18"/>
          <w:szCs w:val="18"/>
        </w:rPr>
        <w:t xml:space="preserve">    "content_type": "post",</w:t>
      </w:r>
    </w:p>
    <w:p>
      <w:pPr>
        <w:shd w:fill="F5F5F5" w:val="clear"/>
        <w:spacing w:after="40" w:before="40"/>
        <w:ind w:left="360"/>
      </w:pPr>
      <w:r>
        <w:rPr>
          <w:rFonts w:ascii="Courier New" w:cs="Courier New" w:eastAsia="Courier New" w:hAnsi="Courier New"/>
          <w:color w:val="1A1A1A"/>
          <w:sz w:val="18"/>
          <w:szCs w:val="18"/>
        </w:rPr>
        <w:t xml:space="preserve">    "gdh_scrap": "2026-03-18T10:00:00+00:00",</w:t>
      </w:r>
    </w:p>
    <w:p>
      <w:pPr>
        <w:shd w:fill="F5F5F5" w:val="clear"/>
        <w:spacing w:after="40" w:before="40"/>
        <w:ind w:left="360"/>
      </w:pPr>
      <w:r>
        <w:rPr>
          <w:rFonts w:ascii="Courier New" w:cs="Courier New" w:eastAsia="Courier New" w:hAnsi="Courier New"/>
          <w:color w:val="1A1A1A"/>
          <w:sz w:val="18"/>
          <w:szCs w:val="18"/>
        </w:rPr>
        <w:t xml:space="preserve">    "media_telecharge": true,</w:t>
      </w:r>
    </w:p>
    <w:p>
      <w:pPr>
        <w:shd w:fill="F5F5F5" w:val="clear"/>
        <w:spacing w:after="40" w:before="40"/>
        <w:ind w:left="360"/>
      </w:pPr>
      <w:r>
        <w:rPr>
          <w:rFonts w:ascii="Courier New" w:cs="Courier New" w:eastAsia="Courier New" w:hAnsi="Courier New"/>
          <w:color w:val="1A1A1A"/>
          <w:sz w:val="18"/>
          <w:szCs w:val="18"/>
        </w:rPr>
        <w:t xml:space="preserve">    "media_path": "instagram/DOGI4cxiRAj/",</w:t>
      </w:r>
    </w:p>
    <w:p>
      <w:pPr>
        <w:shd w:fill="F5F5F5" w:val="clear"/>
        <w:spacing w:after="40" w:before="40"/>
        <w:ind w:left="360"/>
      </w:pPr>
      <w:r>
        <w:rPr>
          <w:rFonts w:ascii="Courier New" w:cs="Courier New" w:eastAsia="Courier New" w:hAnsi="Courier New"/>
          <w:color w:val="1A1A1A"/>
          <w:sz w:val="18"/>
          <w:szCs w:val="18"/>
        </w:rPr>
        <w:t xml:space="preserve">    "scrapper_id": "worker_01"</w:t>
      </w:r>
    </w:p>
    <w:p>
      <w:pPr>
        <w:shd w:fill="F5F5F5" w:val="clear"/>
        <w:spacing w:after="40" w:before="40"/>
        <w:ind w:left="360"/>
      </w:pPr>
      <w:r>
        <w:rPr>
          <w:rFonts w:ascii="Courier New" w:cs="Courier New" w:eastAsia="Courier New" w:hAnsi="Courier New"/>
          <w:color w:val="1A1A1A"/>
          <w:sz w:val="18"/>
          <w:szCs w:val="18"/>
        </w:rPr>
        <w:t xml:space="preserve">}</w:t>
      </w:r>
    </w:p>
    <w:p>
      <w:pPr>
        <w:spacing w:after="80" w:before="0"/>
      </w:pPr>
      <w:r>
        <w:t xml:space="preserve"/>
      </w:r>
    </w:p>
    <w:p>
      <w:pPr>
        <w:spacing w:after="100" w:before="280"/>
      </w:pPr>
      <w:r>
        <w:rPr>
          <w:rFonts w:ascii="Arial" w:cs="Arial" w:eastAsia="Arial" w:hAnsi="Arial"/>
          <w:b/>
          <w:bCs/>
          <w:color w:val="2E75B6"/>
          <w:sz w:val="26"/>
          <w:szCs w:val="26"/>
        </w:rPr>
        <w:t xml:space="preserve">4.3 Champs racine du post</w:t>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868"/>
      </w:tblGrid>
      <w:tr>
        <w:trPr>
          <w:tblHeader/>
        </w:trPr>
        <w:tc>
          <w:tcPr>
            <w:tcW w:type="dxa" w:w="20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Champ</w:t>
            </w:r>
          </w:p>
        </w:tc>
        <w:tc>
          <w:tcPr>
            <w:tcW w:type="dxa" w:w="16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Type</w:t>
            </w:r>
          </w:p>
        </w:tc>
        <w:tc>
          <w:tcPr>
            <w:tcW w:type="dxa" w:w="14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Niveau</w:t>
            </w:r>
          </w:p>
        </w:tc>
        <w:tc>
          <w:tcPr>
            <w:tcW w:type="dxa" w:w="4868"/>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Description</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id</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BLOQUANT</w:t>
            </w:r>
          </w:p>
        </w:tc>
        <w:tc>
          <w:tcPr>
            <w:tcW w:type="dxa" w:w="48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Identifiant natif de la plateforme. Doit être unique par plateforme.</w:t>
            </w:r>
          </w:p>
        </w:tc>
      </w:tr>
      <w:tr>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post_url</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w:t>
            </w:r>
          </w:p>
        </w:tc>
        <w:tc>
          <w:tcPr>
            <w:tcW w:type="dxa" w:w="1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IMPORTANT</w:t>
            </w:r>
          </w:p>
        </w:tc>
        <w:tc>
          <w:tcPr>
            <w:tcW w:type="dxa" w:w="48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URL canonique et pérenne du post — ex. https://www.instagram.com/p/DOGI4cxiRAj/</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media_type</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IMPORTANT</w:t>
            </w:r>
          </w:p>
        </w:tc>
        <w:tc>
          <w:tcPr>
            <w:tcW w:type="dxa" w:w="48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Type du média principal : image | video | carousel | text | audio. null si aucun média.</w:t>
            </w:r>
          </w:p>
        </w:tc>
      </w:tr>
      <w:tr>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platform</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w:t>
            </w:r>
          </w:p>
        </w:tc>
        <w:tc>
          <w:tcPr>
            <w:tcW w:type="dxa" w:w="1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BLOQUANT</w:t>
            </w:r>
          </w:p>
        </w:tc>
        <w:tc>
          <w:tcPr>
            <w:tcW w:type="dxa" w:w="48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Plateforme source : instagram | twitter | tiktok | telegram. Doit correspondre à scrappeurInfo.platform.</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desc</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 | null</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IMPORTANT</w:t>
            </w:r>
          </w:p>
        </w:tc>
        <w:tc>
          <w:tcPr>
            <w:tcW w:type="dxa" w:w="48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Texte de la publication (légende, tweet, message). null si absent.</w:t>
            </w:r>
          </w:p>
        </w:tc>
      </w:tr>
      <w:tr>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createTime</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ISO 8601 | null</w:t>
            </w:r>
          </w:p>
        </w:tc>
        <w:tc>
          <w:tcPr>
            <w:tcW w:type="dxa" w:w="1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IMPORTANT</w:t>
            </w:r>
          </w:p>
        </w:tc>
        <w:tc>
          <w:tcPr>
            <w:tcW w:type="dxa" w:w="48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Date et heure de publication avec timezone. null si inconnue. Ne jamais mettre la date epoch Unix.</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video_url</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 | null</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RECOMMANDÉ</w:t>
            </w:r>
          </w:p>
        </w:tc>
        <w:tc>
          <w:tcPr>
            <w:tcW w:type="dxa" w:w="48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URL directe de la vidéo. null si absent ou non applicable.</w:t>
            </w:r>
          </w:p>
        </w:tc>
      </w:tr>
      <w:tr>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cover</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 | null</w:t>
            </w:r>
          </w:p>
        </w:tc>
        <w:tc>
          <w:tcPr>
            <w:tcW w:type="dxa" w:w="1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RECOMMANDÉ</w:t>
            </w:r>
          </w:p>
        </w:tc>
        <w:tc>
          <w:tcPr>
            <w:tcW w:type="dxa" w:w="48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URL de la miniature ou image de couverture. null si absent.</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hashtags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array</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IMPORTANT</w:t>
            </w:r>
          </w:p>
        </w:tc>
        <w:tc>
          <w:tcPr>
            <w:tcW w:type="dxa" w:w="48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Liste de chaînes sans le caractère #. Liste vide [] si aucun hashtag.</w:t>
            </w:r>
          </w:p>
        </w:tc>
      </w:tr>
      <w:tr>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mentions</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array</w:t>
            </w:r>
          </w:p>
        </w:tc>
        <w:tc>
          <w:tcPr>
            <w:tcW w:type="dxa" w:w="1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RECOMMANDÉ</w:t>
            </w:r>
          </w:p>
        </w:tc>
        <w:tc>
          <w:tcPr>
            <w:tcW w:type="dxa" w:w="48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Liste d'identifiants mentionnés. Liste vide [] si aucun.</w:t>
            </w:r>
          </w:p>
        </w:tc>
      </w:tr>
    </w:tbl>
    <w:p>
      <w:pPr>
        <w:spacing w:after="80" w:before="0"/>
      </w:pPr>
      <w:r>
        <w:t xml:space="preserve"/>
      </w:r>
    </w:p>
    <w:p>
      <w:pPr>
        <w:spacing w:after="100" w:before="280"/>
      </w:pPr>
      <w:r>
        <w:rPr>
          <w:rFonts w:ascii="Arial" w:cs="Arial" w:eastAsia="Arial" w:hAnsi="Arial"/>
          <w:b/>
          <w:bCs/>
          <w:color w:val="2E75B6"/>
          <w:sz w:val="26"/>
          <w:szCs w:val="26"/>
        </w:rPr>
        <w:t xml:space="preserve">4.4 Bloc author</w:t>
      </w:r>
    </w:p>
    <w:p>
      <w:pPr>
        <w:spacing w:after="80" w:before="80"/>
        <w:jc w:val="left"/>
      </w:pPr>
      <w:r>
        <w:rPr>
          <w:rFonts w:ascii="Arial" w:cs="Arial" w:eastAsia="Arial" w:hAnsi="Arial"/>
          <w:b w:val="false"/>
          <w:bCs w:val="false"/>
          <w:i w:val="false"/>
          <w:iCs w:val="false"/>
          <w:color w:val="1A1A1A"/>
          <w:sz w:val="20"/>
          <w:szCs w:val="20"/>
        </w:rPr>
        <w:t xml:space="preserve">Les informations relatives au compte auteur sont regroupées dans un sous-objet author. Ne pas les exposer à plat au niveau racine.</w:t>
      </w:r>
    </w:p>
    <w:p>
      <w:pPr>
        <w:spacing w:after="80" w:before="0"/>
      </w:pPr>
      <w: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268"/>
      </w:tblGrid>
      <w:tr>
        <w:trPr>
          <w:tblHeader/>
        </w:trPr>
        <w:tc>
          <w:tcPr>
            <w:tcW w:type="dxa" w:w="20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Champ</w:t>
            </w:r>
          </w:p>
        </w:tc>
        <w:tc>
          <w:tcPr>
            <w:tcW w:type="dxa" w:w="16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Type</w:t>
            </w:r>
          </w:p>
        </w:tc>
        <w:tc>
          <w:tcPr>
            <w:tcW w:type="dxa" w:w="6268"/>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Description</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name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 | null</w:t>
            </w:r>
          </w:p>
        </w:tc>
        <w:tc>
          <w:tcPr>
            <w:tcW w:type="dxa" w:w="62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Nom d'affichage du compte</w:t>
            </w:r>
          </w:p>
        </w:tc>
      </w:tr>
      <w:tr>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id</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 | null</w:t>
            </w:r>
          </w:p>
        </w:tc>
        <w:tc>
          <w:tcPr>
            <w:tcW w:type="dxa" w:w="62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Identifiant numérique natif de la plateforme</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uniqueId</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 | null</w:t>
            </w:r>
          </w:p>
        </w:tc>
        <w:tc>
          <w:tcPr>
            <w:tcW w:type="dxa" w:w="62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Nom d'utilisateur (@handle)</w:t>
            </w:r>
          </w:p>
        </w:tc>
      </w:tr>
      <w:tr>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avatar</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 | null</w:t>
            </w:r>
          </w:p>
        </w:tc>
        <w:tc>
          <w:tcPr>
            <w:tcW w:type="dxa" w:w="62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URL de la photo de profil</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url</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 | null</w:t>
            </w:r>
          </w:p>
        </w:tc>
        <w:tc>
          <w:tcPr>
            <w:tcW w:type="dxa" w:w="62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URL du profil public</w:t>
            </w:r>
          </w:p>
        </w:tc>
      </w:tr>
    </w:tbl>
    <w:p>
      <w:pPr>
        <w:spacing w:after="80" w:before="0"/>
      </w:pPr>
      <w:r>
        <w:t xml:space="preserve"/>
      </w:r>
    </w:p>
    <w:p>
      <w:pPr>
        <w:spacing w:after="80" w:before="80"/>
        <w:jc w:val="left"/>
      </w:pPr>
      <w:r>
        <w:rPr>
          <w:rFonts w:ascii="Arial" w:cs="Arial" w:eastAsia="Arial" w:hAnsi="Arial"/>
          <w:b w:val="false"/>
          <w:bCs w:val="false"/>
          <w:i w:val="false"/>
          <w:iCs w:val="false"/>
          <w:color w:val="1A1A1A"/>
          <w:sz w:val="20"/>
          <w:szCs w:val="20"/>
        </w:rPr>
        <w:t xml:space="preserve">Exemple :</w:t>
      </w:r>
    </w:p>
    <w:p>
      <w:pPr>
        <w:shd w:fill="F5F5F5" w:val="clear"/>
        <w:spacing w:after="40" w:before="40"/>
        <w:ind w:left="360"/>
      </w:pPr>
      <w:r>
        <w:rPr>
          <w:rFonts w:ascii="Courier New" w:cs="Courier New" w:eastAsia="Courier New" w:hAnsi="Courier New"/>
          <w:color w:val="1A1A1A"/>
          <w:sz w:val="18"/>
          <w:szCs w:val="18"/>
        </w:rPr>
        <w:t xml:space="preserve">"author": {</w:t>
      </w:r>
    </w:p>
    <w:p>
      <w:pPr>
        <w:shd w:fill="F5F5F5" w:val="clear"/>
        <w:spacing w:after="40" w:before="40"/>
        <w:ind w:left="360"/>
      </w:pPr>
      <w:r>
        <w:rPr>
          <w:rFonts w:ascii="Courier New" w:cs="Courier New" w:eastAsia="Courier New" w:hAnsi="Courier New"/>
          <w:color w:val="1A1A1A"/>
          <w:sz w:val="18"/>
          <w:szCs w:val="18"/>
        </w:rPr>
        <w:t xml:space="preserve">    "name": "Cryptocom",</w:t>
      </w:r>
    </w:p>
    <w:p>
      <w:pPr>
        <w:shd w:fill="F5F5F5" w:val="clear"/>
        <w:spacing w:after="40" w:before="40"/>
        <w:ind w:left="360"/>
      </w:pPr>
      <w:r>
        <w:rPr>
          <w:rFonts w:ascii="Courier New" w:cs="Courier New" w:eastAsia="Courier New" w:hAnsi="Courier New"/>
          <w:color w:val="1A1A1A"/>
          <w:sz w:val="18"/>
          <w:szCs w:val="18"/>
        </w:rPr>
        <w:t xml:space="preserve">    "id": "5474917067",</w:t>
      </w:r>
    </w:p>
    <w:p>
      <w:pPr>
        <w:shd w:fill="F5F5F5" w:val="clear"/>
        <w:spacing w:after="40" w:before="40"/>
        <w:ind w:left="360"/>
      </w:pPr>
      <w:r>
        <w:rPr>
          <w:rFonts w:ascii="Courier New" w:cs="Courier New" w:eastAsia="Courier New" w:hAnsi="Courier New"/>
          <w:color w:val="1A1A1A"/>
          <w:sz w:val="18"/>
          <w:szCs w:val="18"/>
        </w:rPr>
        <w:t xml:space="preserve">    "uniqueId": "cryptocom",</w:t>
      </w:r>
    </w:p>
    <w:p>
      <w:pPr>
        <w:shd w:fill="F5F5F5" w:val="clear"/>
        <w:spacing w:after="40" w:before="40"/>
        <w:ind w:left="360"/>
      </w:pPr>
      <w:r>
        <w:rPr>
          <w:rFonts w:ascii="Courier New" w:cs="Courier New" w:eastAsia="Courier New" w:hAnsi="Courier New"/>
          <w:color w:val="1A1A1A"/>
          <w:sz w:val="18"/>
          <w:szCs w:val="18"/>
        </w:rPr>
        <w:t xml:space="preserve">    "avatar": null,</w:t>
      </w:r>
    </w:p>
    <w:p>
      <w:pPr>
        <w:shd w:fill="F5F5F5" w:val="clear"/>
        <w:spacing w:after="40" w:before="40"/>
        <w:ind w:left="360"/>
      </w:pPr>
      <w:r>
        <w:rPr>
          <w:rFonts w:ascii="Courier New" w:cs="Courier New" w:eastAsia="Courier New" w:hAnsi="Courier New"/>
          <w:color w:val="1A1A1A"/>
          <w:sz w:val="18"/>
          <w:szCs w:val="18"/>
        </w:rPr>
        <w:t xml:space="preserve">    "url": null</w:t>
      </w:r>
    </w:p>
    <w:p>
      <w:pPr>
        <w:shd w:fill="F5F5F5" w:val="clear"/>
        <w:spacing w:after="40" w:before="40"/>
        <w:ind w:left="360"/>
      </w:pPr>
      <w:r>
        <w:rPr>
          <w:rFonts w:ascii="Courier New" w:cs="Courier New" w:eastAsia="Courier New" w:hAnsi="Courier New"/>
          <w:color w:val="1A1A1A"/>
          <w:sz w:val="18"/>
          <w:szCs w:val="18"/>
        </w:rPr>
        <w:t xml:space="preserve">}</w:t>
      </w:r>
    </w:p>
    <w:p>
      <w:pPr>
        <w:spacing w:after="80" w:before="0"/>
      </w:pPr>
      <w:r>
        <w:t xml:space="preserve"/>
      </w:r>
    </w:p>
    <w:p>
      <w:pPr>
        <w:spacing w:after="100" w:before="280"/>
      </w:pPr>
      <w:r>
        <w:rPr>
          <w:rFonts w:ascii="Arial" w:cs="Arial" w:eastAsia="Arial" w:hAnsi="Arial"/>
          <w:b/>
          <w:bCs/>
          <w:color w:val="2E75B6"/>
          <w:sz w:val="26"/>
          <w:szCs w:val="26"/>
        </w:rPr>
        <w:t xml:space="preserve">4.5 Bloc music</w:t>
      </w:r>
    </w:p>
    <w:p>
      <w:pPr>
        <w:spacing w:after="80" w:before="80"/>
        <w:jc w:val="left"/>
      </w:pPr>
      <w:r>
        <w:rPr>
          <w:rFonts w:ascii="Arial" w:cs="Arial" w:eastAsia="Arial" w:hAnsi="Arial"/>
          <w:b w:val="false"/>
          <w:bCs w:val="false"/>
          <w:i w:val="false"/>
          <w:iCs w:val="false"/>
          <w:color w:val="1A1A1A"/>
          <w:sz w:val="20"/>
          <w:szCs w:val="20"/>
        </w:rPr>
        <w:t xml:space="preserve">Principalement utilisé pour TikTok. Toujours présent en tant qu'objet (jamais absent), avec null si les informations ne sont pas disponibles.</w:t>
      </w:r>
    </w:p>
    <w:p>
      <w:pPr>
        <w:spacing w:after="80" w:before="0"/>
      </w:pPr>
      <w:r>
        <w:t xml:space="preserve"/>
      </w:r>
    </w:p>
    <w:p>
      <w:pPr>
        <w:shd w:fill="F5F5F5" w:val="clear"/>
        <w:spacing w:after="40" w:before="40"/>
        <w:ind w:left="360"/>
      </w:pPr>
      <w:r>
        <w:rPr>
          <w:rFonts w:ascii="Courier New" w:cs="Courier New" w:eastAsia="Courier New" w:hAnsi="Courier New"/>
          <w:color w:val="1A1A1A"/>
          <w:sz w:val="18"/>
          <w:szCs w:val="18"/>
        </w:rPr>
        <w:t xml:space="preserve">"music": {</w:t>
      </w:r>
    </w:p>
    <w:p>
      <w:pPr>
        <w:shd w:fill="F5F5F5" w:val="clear"/>
        <w:spacing w:after="40" w:before="40"/>
        <w:ind w:left="360"/>
      </w:pPr>
      <w:r>
        <w:rPr>
          <w:rFonts w:ascii="Courier New" w:cs="Courier New" w:eastAsia="Courier New" w:hAnsi="Courier New"/>
          <w:color w:val="1A1A1A"/>
          <w:sz w:val="18"/>
          <w:szCs w:val="18"/>
        </w:rPr>
        <w:t xml:space="preserve">    "title": "Original Sound",</w:t>
      </w:r>
    </w:p>
    <w:p>
      <w:pPr>
        <w:shd w:fill="F5F5F5" w:val="clear"/>
        <w:spacing w:after="40" w:before="40"/>
        <w:ind w:left="360"/>
      </w:pPr>
      <w:r>
        <w:rPr>
          <w:rFonts w:ascii="Courier New" w:cs="Courier New" w:eastAsia="Courier New" w:hAnsi="Courier New"/>
          <w:color w:val="1A1A1A"/>
          <w:sz w:val="18"/>
          <w:szCs w:val="18"/>
        </w:rPr>
        <w:t xml:space="preserve">    "author": null</w:t>
      </w:r>
    </w:p>
    <w:p>
      <w:pPr>
        <w:shd w:fill="F5F5F5" w:val="clear"/>
        <w:spacing w:after="40" w:before="40"/>
        <w:ind w:left="360"/>
      </w:pPr>
      <w:r>
        <w:rPr>
          <w:rFonts w:ascii="Courier New" w:cs="Courier New" w:eastAsia="Courier New" w:hAnsi="Courier New"/>
          <w:color w:val="1A1A1A"/>
          <w:sz w:val="18"/>
          <w:szCs w:val="18"/>
        </w:rPr>
        <w:t xml:space="preserve">}</w:t>
      </w:r>
    </w:p>
    <w:p>
      <w:pPr>
        <w:spacing w:after="80" w:before="0"/>
      </w:pPr>
      <w:r>
        <w:t xml:space="preserve"/>
      </w:r>
    </w:p>
    <w:p>
      <w:pPr>
        <w:spacing w:after="100" w:before="280"/>
      </w:pPr>
      <w:r>
        <w:rPr>
          <w:rFonts w:ascii="Arial" w:cs="Arial" w:eastAsia="Arial" w:hAnsi="Arial"/>
          <w:b/>
          <w:bCs/>
          <w:color w:val="2E75B6"/>
          <w:sz w:val="26"/>
          <w:szCs w:val="26"/>
        </w:rPr>
        <w:t xml:space="preserve">4.6 Bloc stats</w:t>
      </w:r>
    </w:p>
    <w:p>
      <w:pPr>
        <w:spacing w:after="80" w:before="80"/>
        <w:jc w:val="left"/>
      </w:pPr>
      <w:r>
        <w:rPr>
          <w:rFonts w:ascii="Arial" w:cs="Arial" w:eastAsia="Arial" w:hAnsi="Arial"/>
          <w:b w:val="false"/>
          <w:bCs w:val="false"/>
          <w:i w:val="false"/>
          <w:iCs w:val="false"/>
          <w:color w:val="1A1A1A"/>
          <w:sz w:val="20"/>
          <w:szCs w:val="20"/>
        </w:rPr>
        <w:t xml:space="preserve">Métriques d'engagement au moment de la collecte. Les champs non applicables à la plateforme sont mis à 0, jamais à null.</w:t>
      </w:r>
    </w:p>
    <w:p>
      <w:pPr>
        <w:spacing w:after="80" w:before="0"/>
      </w:pPr>
      <w: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468"/>
      </w:tblGrid>
      <w:tr>
        <w:trPr>
          <w:tblHeader/>
        </w:trPr>
        <w:tc>
          <w:tcPr>
            <w:tcW w:type="dxa" w:w="20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Champ</w:t>
            </w:r>
          </w:p>
        </w:tc>
        <w:tc>
          <w:tcPr>
            <w:tcW w:type="dxa" w:w="14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Type</w:t>
            </w:r>
          </w:p>
        </w:tc>
        <w:tc>
          <w:tcPr>
            <w:tcW w:type="dxa" w:w="6468"/>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Description</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likes</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integer</w:t>
            </w:r>
          </w:p>
        </w:tc>
        <w:tc>
          <w:tcPr>
            <w:tcW w:type="dxa" w:w="64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Nombre de j'aime / réactions</w:t>
            </w:r>
          </w:p>
        </w:tc>
      </w:tr>
      <w:tr>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comments</w:t>
            </w:r>
          </w:p>
        </w:tc>
        <w:tc>
          <w:tcPr>
            <w:tcW w:type="dxa" w:w="1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integer</w:t>
            </w:r>
          </w:p>
        </w:tc>
        <w:tc>
          <w:tcPr>
            <w:tcW w:type="dxa" w:w="64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Nombre de commentaires</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shares</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integer</w:t>
            </w:r>
          </w:p>
        </w:tc>
        <w:tc>
          <w:tcPr>
            <w:tcW w:type="dxa" w:w="64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Nombre de partages / retweets</w:t>
            </w:r>
          </w:p>
        </w:tc>
      </w:tr>
      <w:tr>
        <w:tc>
          <w:tcPr>
            <w:tcW w:type="dxa" w:w="2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plays</w:t>
            </w:r>
          </w:p>
        </w:tc>
        <w:tc>
          <w:tcPr>
            <w:tcW w:type="dxa" w:w="1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integer</w:t>
            </w:r>
          </w:p>
        </w:tc>
        <w:tc>
          <w:tcPr>
            <w:tcW w:type="dxa" w:w="64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Nombre de lectures (vidéo). 0 si non applicable.</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favorites</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integer</w:t>
            </w:r>
          </w:p>
        </w:tc>
        <w:tc>
          <w:tcPr>
            <w:tcW w:type="dxa" w:w="64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Nombre d'ajouts aux favoris. 0 si non applicable.</w:t>
            </w:r>
          </w:p>
        </w:tc>
      </w:tr>
    </w:tbl>
    <w:p>
      <w:pPr>
        <w:spacing w:after="80" w:before="0"/>
      </w:pPr>
      <w:r>
        <w:t xml:space="preserve"/>
      </w:r>
    </w:p>
    <w:p>
      <w:pPr>
        <w:spacing w:after="100" w:before="280"/>
      </w:pPr>
      <w:r>
        <w:rPr>
          <w:rFonts w:ascii="Arial" w:cs="Arial" w:eastAsia="Arial" w:hAnsi="Arial"/>
          <w:b/>
          <w:bCs/>
          <w:color w:val="2E75B6"/>
          <w:sz w:val="26"/>
          <w:szCs w:val="26"/>
        </w:rPr>
        <w:t xml:space="preserve">4.7 Bloc comments</w:t>
      </w:r>
    </w:p>
    <w:p>
      <w:pPr>
        <w:spacing w:after="80" w:before="80"/>
        <w:jc w:val="left"/>
      </w:pPr>
      <w:r>
        <w:rPr>
          <w:rFonts w:ascii="Arial" w:cs="Arial" w:eastAsia="Arial" w:hAnsi="Arial"/>
          <w:b w:val="false"/>
          <w:bCs w:val="false"/>
          <w:i w:val="false"/>
          <w:iCs w:val="false"/>
          <w:color w:val="1A1A1A"/>
          <w:sz w:val="20"/>
          <w:szCs w:val="20"/>
        </w:rPr>
        <w:t xml:space="preserve">Liste des commentaires collectés pour ce post. Peut être une liste vide []. Chaque commentaire respecte la structure suivante :</w:t>
      </w:r>
    </w:p>
    <w:p>
      <w:pPr>
        <w:spacing w:after="80" w:before="0"/>
      </w:pPr>
      <w: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668"/>
      </w:tblGrid>
      <w:tr>
        <w:trPr>
          <w:tblHeader/>
        </w:trPr>
        <w:tc>
          <w:tcPr>
            <w:tcW w:type="dxa" w:w="22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Champ</w:t>
            </w:r>
          </w:p>
        </w:tc>
        <w:tc>
          <w:tcPr>
            <w:tcW w:type="dxa" w:w="16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Type</w:t>
            </w:r>
          </w:p>
        </w:tc>
        <w:tc>
          <w:tcPr>
            <w:tcW w:type="dxa" w:w="14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Niveau</w:t>
            </w:r>
          </w:p>
        </w:tc>
        <w:tc>
          <w:tcPr>
            <w:tcW w:type="dxa" w:w="4668"/>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Description</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comment_id</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IMPORTANT</w:t>
            </w:r>
          </w:p>
        </w:tc>
        <w:tc>
          <w:tcPr>
            <w:tcW w:type="dxa" w:w="46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Identifiant unique du commentaire sur la plateforme. Si non disponible nativement, générer un hash MD5(post_id + author_id + timestamp).</w:t>
            </w:r>
          </w:p>
        </w:tc>
      </w:tr>
      <w:tr>
        <w:tc>
          <w:tcPr>
            <w:tcW w:type="dxa" w:w="2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author</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 | null</w:t>
            </w:r>
          </w:p>
        </w:tc>
        <w:tc>
          <w:tcPr>
            <w:tcW w:type="dxa" w:w="1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BLOQUANT</w:t>
            </w:r>
          </w:p>
        </w:tc>
        <w:tc>
          <w:tcPr>
            <w:tcW w:type="dxa" w:w="46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Nom d'utilisateur de l'auteur du commentaire</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author_id</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 | null</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IMPORTANT</w:t>
            </w:r>
          </w:p>
        </w:tc>
        <w:tc>
          <w:tcPr>
            <w:tcW w:type="dxa" w:w="46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Identifiant natif de l'auteur du commentaire</w:t>
            </w:r>
          </w:p>
        </w:tc>
      </w:tr>
      <w:tr>
        <w:tc>
          <w:tcPr>
            <w:tcW w:type="dxa" w:w="2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text</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 | null</w:t>
            </w:r>
          </w:p>
        </w:tc>
        <w:tc>
          <w:tcPr>
            <w:tcW w:type="dxa" w:w="1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BLOQUANT</w:t>
            </w:r>
          </w:p>
        </w:tc>
        <w:tc>
          <w:tcPr>
            <w:tcW w:type="dxa" w:w="46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Contenu textuel du commentaire</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timestamp</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ISO 8601 | null</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IMPORTANT</w:t>
            </w:r>
          </w:p>
        </w:tc>
        <w:tc>
          <w:tcPr>
            <w:tcW w:type="dxa" w:w="46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Date et heure du commentaire avec timezone</w:t>
            </w:r>
          </w:p>
        </w:tc>
      </w:tr>
      <w:tr>
        <w:tc>
          <w:tcPr>
            <w:tcW w:type="dxa" w:w="2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likes</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integer</w:t>
            </w:r>
          </w:p>
        </w:tc>
        <w:tc>
          <w:tcPr>
            <w:tcW w:type="dxa" w:w="1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RECOMMANDÉ</w:t>
            </w:r>
          </w:p>
        </w:tc>
        <w:tc>
          <w:tcPr>
            <w:tcW w:type="dxa" w:w="46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Nombre de j'aime sur le commentaire. 0 si inconnu.</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reply_to_id</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string | null</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IMPORTANT</w:t>
            </w:r>
          </w:p>
        </w:tc>
        <w:tc>
          <w:tcPr>
            <w:tcW w:type="dxa" w:w="46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comment_id du commentaire parent si c'est une réponse. null si commentaire de premier niveau.</w:t>
            </w:r>
          </w:p>
        </w:tc>
      </w:tr>
      <w:tr>
        <w:tc>
          <w:tcPr>
            <w:tcW w:type="dxa" w:w="2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hashtags</w:t>
            </w:r>
          </w:p>
        </w:tc>
        <w:tc>
          <w:tcPr>
            <w:tcW w:type="dxa" w:w="1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array</w:t>
            </w:r>
          </w:p>
        </w:tc>
        <w:tc>
          <w:tcPr>
            <w:tcW w:type="dxa" w:w="1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RECOMMANDÉ</w:t>
            </w:r>
          </w:p>
        </w:tc>
        <w:tc>
          <w:tcPr>
            <w:tcW w:type="dxa" w:w="46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Hashtags présents dans le commentaire. Liste vide [] si aucun.</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mentions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array</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RECOMMANDÉ</w:t>
            </w:r>
          </w:p>
        </w:tc>
        <w:tc>
          <w:tcPr>
            <w:tcW w:type="dxa" w:w="46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Mentions présentes dans le commentaire. Liste vide [] si aucune.</w:t>
            </w:r>
          </w:p>
        </w:tc>
      </w:tr>
    </w:tbl>
    <w:p>
      <w:pPr>
        <w:spacing w:after="80" w:before="0"/>
      </w:pPr>
      <w:r>
        <w:t xml:space="preserve"/>
      </w:r>
    </w:p>
    <w:p>
      <w:pPr>
        <w:pBdr>
          <w:bottom w:val="single" w:color="1F4E79" w:sz="8" w:space="4"/>
        </w:pBdr>
        <w:spacing w:after="160" w:before="320"/>
      </w:pPr>
      <w:r>
        <w:rPr>
          <w:rFonts w:ascii="Arial" w:cs="Arial" w:eastAsia="Arial" w:hAnsi="Arial"/>
          <w:b/>
          <w:bCs/>
          <w:color w:val="1F4E79"/>
          <w:sz w:val="36"/>
          <w:szCs w:val="36"/>
        </w:rPr>
        <w:t xml:space="preserve">5. Exemple JSON complet</w:t>
      </w:r>
    </w:p>
    <w:p>
      <w:pPr>
        <w:spacing w:after="80" w:before="80"/>
        <w:jc w:val="left"/>
      </w:pPr>
      <w:r>
        <w:rPr>
          <w:rFonts w:ascii="Arial" w:cs="Arial" w:eastAsia="Arial" w:hAnsi="Arial"/>
          <w:b w:val="false"/>
          <w:bCs w:val="false"/>
          <w:i w:val="false"/>
          <w:iCs w:val="false"/>
          <w:color w:val="1A1A1A"/>
          <w:sz w:val="20"/>
          <w:szCs w:val="20"/>
        </w:rPr>
        <w:t xml:space="preserve">Exemple illustrant un post Instagram avec un commentaire. Cet exemple respecte l'intégralité des exigences du présent document.</w:t>
      </w:r>
    </w:p>
    <w:p>
      <w:pPr>
        <w:spacing w:after="80" w:before="0"/>
      </w:pPr>
      <w:r>
        <w:t xml:space="preserve"/>
      </w:r>
    </w:p>
    <w:p>
      <w:pPr>
        <w:shd w:fill="F5F5F5" w:val="clear"/>
        <w:spacing w:after="40" w:before="40"/>
        <w:ind w:left="360"/>
      </w:pPr>
      <w:r>
        <w:rPr>
          <w:rFonts w:ascii="Courier New" w:cs="Courier New" w:eastAsia="Courier New" w:hAnsi="Courier New"/>
          <w:color w:val="1A1A1A"/>
          <w:sz w:val="18"/>
          <w:szCs w:val="18"/>
        </w:rPr>
        <w:t xml:space="preserve">{</w:t>
      </w:r>
    </w:p>
    <w:p>
      <w:pPr>
        <w:shd w:fill="F5F5F5" w:val="clear"/>
        <w:spacing w:after="40" w:before="40"/>
        <w:ind w:left="360"/>
      </w:pPr>
      <w:r>
        <w:rPr>
          <w:rFonts w:ascii="Courier New" w:cs="Courier New" w:eastAsia="Courier New" w:hAnsi="Courier New"/>
          <w:color w:val="1A1A1A"/>
          <w:sz w:val="18"/>
          <w:szCs w:val="18"/>
        </w:rPr>
        <w:t xml:space="preserve">    "scrappeurInfo": {</w:t>
      </w:r>
    </w:p>
    <w:p>
      <w:pPr>
        <w:shd w:fill="F5F5F5" w:val="clear"/>
        <w:spacing w:after="40" w:before="40"/>
        <w:ind w:left="360"/>
      </w:pPr>
      <w:r>
        <w:rPr>
          <w:rFonts w:ascii="Courier New" w:cs="Courier New" w:eastAsia="Courier New" w:hAnsi="Courier New"/>
          <w:color w:val="1A1A1A"/>
          <w:sz w:val="18"/>
          <w:szCs w:val="18"/>
        </w:rPr>
        <w:t xml:space="preserve">        "version": "1.2.0",</w:t>
      </w:r>
    </w:p>
    <w:p>
      <w:pPr>
        <w:shd w:fill="F5F5F5" w:val="clear"/>
        <w:spacing w:after="40" w:before="40"/>
        <w:ind w:left="360"/>
      </w:pPr>
      <w:r>
        <w:rPr>
          <w:rFonts w:ascii="Courier New" w:cs="Courier New" w:eastAsia="Courier New" w:hAnsi="Courier New"/>
          <w:color w:val="1A1A1A"/>
          <w:sz w:val="18"/>
          <w:szCs w:val="18"/>
        </w:rPr>
        <w:t xml:space="preserve">        "platform": "instagram",</w:t>
      </w:r>
    </w:p>
    <w:p>
      <w:pPr>
        <w:shd w:fill="F5F5F5" w:val="clear"/>
        <w:spacing w:after="40" w:before="40"/>
        <w:ind w:left="360"/>
      </w:pPr>
      <w:r>
        <w:rPr>
          <w:rFonts w:ascii="Courier New" w:cs="Courier New" w:eastAsia="Courier New" w:hAnsi="Courier New"/>
          <w:color w:val="1A1A1A"/>
          <w:sz w:val="18"/>
          <w:szCs w:val="18"/>
        </w:rPr>
        <w:t xml:space="preserve">        "content_type": "post",</w:t>
      </w:r>
    </w:p>
    <w:p>
      <w:pPr>
        <w:shd w:fill="F5F5F5" w:val="clear"/>
        <w:spacing w:after="40" w:before="40"/>
        <w:ind w:left="360"/>
      </w:pPr>
      <w:r>
        <w:rPr>
          <w:rFonts w:ascii="Courier New" w:cs="Courier New" w:eastAsia="Courier New" w:hAnsi="Courier New"/>
          <w:color w:val="1A1A1A"/>
          <w:sz w:val="18"/>
          <w:szCs w:val="18"/>
        </w:rPr>
        <w:t xml:space="preserve">        "gdh_scrap": "2026-03-18T10:00:00+00:00",</w:t>
      </w:r>
    </w:p>
    <w:p>
      <w:pPr>
        <w:shd w:fill="F5F5F5" w:val="clear"/>
        <w:spacing w:after="40" w:before="40"/>
        <w:ind w:left="360"/>
      </w:pPr>
      <w:r>
        <w:rPr>
          <w:rFonts w:ascii="Courier New" w:cs="Courier New" w:eastAsia="Courier New" w:hAnsi="Courier New"/>
          <w:color w:val="1A1A1A"/>
          <w:sz w:val="18"/>
          <w:szCs w:val="18"/>
        </w:rPr>
        <w:t xml:space="preserve">        "media_telecharge": true,</w:t>
      </w:r>
    </w:p>
    <w:p>
      <w:pPr>
        <w:shd w:fill="F5F5F5" w:val="clear"/>
        <w:spacing w:after="40" w:before="40"/>
        <w:ind w:left="360"/>
      </w:pPr>
      <w:r>
        <w:rPr>
          <w:rFonts w:ascii="Courier New" w:cs="Courier New" w:eastAsia="Courier New" w:hAnsi="Courier New"/>
          <w:color w:val="1A1A1A"/>
          <w:sz w:val="18"/>
          <w:szCs w:val="18"/>
        </w:rPr>
        <w:t xml:space="preserve">        "media_path": "instagram/DOGI4cxiRAj/",</w:t>
      </w:r>
    </w:p>
    <w:p>
      <w:pPr>
        <w:shd w:fill="F5F5F5" w:val="clear"/>
        <w:spacing w:after="40" w:before="40"/>
        <w:ind w:left="360"/>
      </w:pPr>
      <w:r>
        <w:rPr>
          <w:rFonts w:ascii="Courier New" w:cs="Courier New" w:eastAsia="Courier New" w:hAnsi="Courier New"/>
          <w:color w:val="1A1A1A"/>
          <w:sz w:val="18"/>
          <w:szCs w:val="18"/>
        </w:rPr>
        <w:t xml:space="preserve">        "scrapper_id": "worker_01"</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"id": "DOGI4cxiRAj",</w:t>
      </w:r>
    </w:p>
    <w:p>
      <w:pPr>
        <w:shd w:fill="F5F5F5" w:val="clear"/>
        <w:spacing w:after="40" w:before="40"/>
        <w:ind w:left="360"/>
      </w:pPr>
      <w:r>
        <w:rPr>
          <w:rFonts w:ascii="Courier New" w:cs="Courier New" w:eastAsia="Courier New" w:hAnsi="Courier New"/>
          <w:color w:val="1A1A1A"/>
          <w:sz w:val="18"/>
          <w:szCs w:val="18"/>
        </w:rPr>
        <w:t xml:space="preserve">    "post_url": "https://www.instagram.com/p/DOGI4cxiRAj/",</w:t>
      </w:r>
    </w:p>
    <w:p>
      <w:pPr>
        <w:shd w:fill="F5F5F5" w:val="clear"/>
        <w:spacing w:after="40" w:before="40"/>
        <w:ind w:left="360"/>
      </w:pPr>
      <w:r>
        <w:rPr>
          <w:rFonts w:ascii="Courier New" w:cs="Courier New" w:eastAsia="Courier New" w:hAnsi="Courier New"/>
          <w:color w:val="1A1A1A"/>
          <w:sz w:val="18"/>
          <w:szCs w:val="18"/>
        </w:rPr>
        <w:t xml:space="preserve">    "media_type": "image",</w:t>
      </w:r>
    </w:p>
    <w:p>
      <w:pPr>
        <w:shd w:fill="F5F5F5" w:val="clear"/>
        <w:spacing w:after="40" w:before="40"/>
        <w:ind w:left="360"/>
      </w:pPr>
      <w:r>
        <w:rPr>
          <w:rFonts w:ascii="Courier New" w:cs="Courier New" w:eastAsia="Courier New" w:hAnsi="Courier New"/>
          <w:color w:val="1A1A1A"/>
          <w:sz w:val="18"/>
          <w:szCs w:val="18"/>
        </w:rPr>
        <w:t xml:space="preserve">    "platform": "instagram",</w:t>
      </w:r>
    </w:p>
    <w:p>
      <w:pPr>
        <w:shd w:fill="F5F5F5" w:val="clear"/>
        <w:spacing w:after="40" w:before="40"/>
        <w:ind w:left="360"/>
      </w:pPr>
      <w:r>
        <w:rPr>
          <w:rFonts w:ascii="Courier New" w:cs="Courier New" w:eastAsia="Courier New" w:hAnsi="Courier New"/>
          <w:color w:val="1A1A1A"/>
          <w:sz w:val="18"/>
          <w:szCs w:val="18"/>
        </w:rPr>
        <w:t xml:space="preserve">    "desc": "Ready to take your wealth to the next level?",</w:t>
      </w:r>
    </w:p>
    <w:p>
      <w:pPr>
        <w:shd w:fill="F5F5F5" w:val="clear"/>
        <w:spacing w:after="40" w:before="40"/>
        <w:ind w:left="360"/>
      </w:pPr>
      <w:r>
        <w:rPr>
          <w:rFonts w:ascii="Courier New" w:cs="Courier New" w:eastAsia="Courier New" w:hAnsi="Courier New"/>
          <w:color w:val="1A1A1A"/>
          <w:sz w:val="18"/>
          <w:szCs w:val="18"/>
        </w:rPr>
        <w:t xml:space="preserve">    "createTime": "2025-09-02T10:07:41+00:00",</w:t>
      </w:r>
    </w:p>
    <w:p>
      <w:pPr>
        <w:shd w:fill="F5F5F5" w:val="clear"/>
        <w:spacing w:after="40" w:before="40"/>
        <w:ind w:left="360"/>
      </w:pPr>
      <w:r>
        <w:rPr>
          <w:rFonts w:ascii="Courier New" w:cs="Courier New" w:eastAsia="Courier New" w:hAnsi="Courier New"/>
          <w:color w:val="1A1A1A"/>
          <w:sz w:val="18"/>
          <w:szCs w:val="18"/>
        </w:rPr>
        <w:t xml:space="preserve">    "video_url": null,</w:t>
      </w:r>
    </w:p>
    <w:p>
      <w:pPr>
        <w:shd w:fill="F5F5F5" w:val="clear"/>
        <w:spacing w:after="40" w:before="40"/>
        <w:ind w:left="360"/>
      </w:pPr>
      <w:r>
        <w:rPr>
          <w:rFonts w:ascii="Courier New" w:cs="Courier New" w:eastAsia="Courier New" w:hAnsi="Courier New"/>
          <w:color w:val="1A1A1A"/>
          <w:sz w:val="18"/>
          <w:szCs w:val="18"/>
        </w:rPr>
        <w:t xml:space="preserve">    "cover": "https://scontent-cdg4-1.cdninstagram.com/...",</w:t>
      </w:r>
    </w:p>
    <w:p>
      <w:pPr>
        <w:shd w:fill="F5F5F5" w:val="clear"/>
        <w:spacing w:after="40" w:before="40"/>
        <w:ind w:left="360"/>
      </w:pPr>
      <w:r>
        <w:rPr>
          <w:rFonts w:ascii="Courier New" w:cs="Courier New" w:eastAsia="Courier New" w:hAnsi="Courier New"/>
          <w:color w:val="1A1A1A"/>
          <w:sz w:val="18"/>
          <w:szCs w:val="18"/>
        </w:rPr>
        <w:t xml:space="preserve">    "author": {</w:t>
      </w:r>
    </w:p>
    <w:p>
      <w:pPr>
        <w:shd w:fill="F5F5F5" w:val="clear"/>
        <w:spacing w:after="40" w:before="40"/>
        <w:ind w:left="360"/>
      </w:pPr>
      <w:r>
        <w:rPr>
          <w:rFonts w:ascii="Courier New" w:cs="Courier New" w:eastAsia="Courier New" w:hAnsi="Courier New"/>
          <w:color w:val="1A1A1A"/>
          <w:sz w:val="18"/>
          <w:szCs w:val="18"/>
        </w:rPr>
        <w:t xml:space="preserve">        "name": "Cryptocom",</w:t>
      </w:r>
    </w:p>
    <w:p>
      <w:pPr>
        <w:shd w:fill="F5F5F5" w:val="clear"/>
        <w:spacing w:after="40" w:before="40"/>
        <w:ind w:left="360"/>
      </w:pPr>
      <w:r>
        <w:rPr>
          <w:rFonts w:ascii="Courier New" w:cs="Courier New" w:eastAsia="Courier New" w:hAnsi="Courier New"/>
          <w:color w:val="1A1A1A"/>
          <w:sz w:val="18"/>
          <w:szCs w:val="18"/>
        </w:rPr>
        <w:t xml:space="preserve">        "id": "5474917067",</w:t>
      </w:r>
    </w:p>
    <w:p>
      <w:pPr>
        <w:shd w:fill="F5F5F5" w:val="clear"/>
        <w:spacing w:after="40" w:before="40"/>
        <w:ind w:left="360"/>
      </w:pPr>
      <w:r>
        <w:rPr>
          <w:rFonts w:ascii="Courier New" w:cs="Courier New" w:eastAsia="Courier New" w:hAnsi="Courier New"/>
          <w:color w:val="1A1A1A"/>
          <w:sz w:val="18"/>
          <w:szCs w:val="18"/>
        </w:rPr>
        <w:t xml:space="preserve">        "uniqueId": "cryptocom",</w:t>
      </w:r>
    </w:p>
    <w:p>
      <w:pPr>
        <w:shd w:fill="F5F5F5" w:val="clear"/>
        <w:spacing w:after="40" w:before="40"/>
        <w:ind w:left="360"/>
      </w:pPr>
      <w:r>
        <w:rPr>
          <w:rFonts w:ascii="Courier New" w:cs="Courier New" w:eastAsia="Courier New" w:hAnsi="Courier New"/>
          <w:color w:val="1A1A1A"/>
          <w:sz w:val="18"/>
          <w:szCs w:val="18"/>
        </w:rPr>
        <w:t xml:space="preserve">        "avatar": null,</w:t>
      </w:r>
    </w:p>
    <w:p>
      <w:pPr>
        <w:shd w:fill="F5F5F5" w:val="clear"/>
        <w:spacing w:after="40" w:before="40"/>
        <w:ind w:left="360"/>
      </w:pPr>
      <w:r>
        <w:rPr>
          <w:rFonts w:ascii="Courier New" w:cs="Courier New" w:eastAsia="Courier New" w:hAnsi="Courier New"/>
          <w:color w:val="1A1A1A"/>
          <w:sz w:val="18"/>
          <w:szCs w:val="18"/>
        </w:rPr>
        <w:t xml:space="preserve">        "url": null</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"music": { "title": null, "author": null },</w:t>
      </w:r>
    </w:p>
    <w:p>
      <w:pPr>
        <w:shd w:fill="F5F5F5" w:val="clear"/>
        <w:spacing w:after="40" w:before="40"/>
        <w:ind w:left="360"/>
      </w:pPr>
      <w:r>
        <w:rPr>
          <w:rFonts w:ascii="Courier New" w:cs="Courier New" w:eastAsia="Courier New" w:hAnsi="Courier New"/>
          <w:color w:val="1A1A1A"/>
          <w:sz w:val="18"/>
          <w:szCs w:val="18"/>
        </w:rPr>
        <w:t xml:space="preserve">    "hashtags": ["CryptoCom", "LevelUp", "promo"],</w:t>
      </w:r>
    </w:p>
    <w:p>
      <w:pPr>
        <w:shd w:fill="F5F5F5" w:val="clear"/>
        <w:spacing w:after="40" w:before="40"/>
        <w:ind w:left="360"/>
      </w:pPr>
      <w:r>
        <w:rPr>
          <w:rFonts w:ascii="Courier New" w:cs="Courier New" w:eastAsia="Courier New" w:hAnsi="Courier New"/>
          <w:color w:val="1A1A1A"/>
          <w:sz w:val="18"/>
          <w:szCs w:val="18"/>
        </w:rPr>
        <w:t xml:space="preserve">    "mentions": [],</w:t>
      </w:r>
    </w:p>
    <w:p>
      <w:pPr>
        <w:shd w:fill="F5F5F5" w:val="clear"/>
        <w:spacing w:after="40" w:before="40"/>
        <w:ind w:left="360"/>
      </w:pPr>
      <w:r>
        <w:rPr>
          <w:rFonts w:ascii="Courier New" w:cs="Courier New" w:eastAsia="Courier New" w:hAnsi="Courier New"/>
          <w:color w:val="1A1A1A"/>
          <w:sz w:val="18"/>
          <w:szCs w:val="18"/>
        </w:rPr>
        <w:t xml:space="preserve">    "stats": {</w:t>
      </w:r>
    </w:p>
    <w:p>
      <w:pPr>
        <w:shd w:fill="F5F5F5" w:val="clear"/>
        <w:spacing w:after="40" w:before="40"/>
        <w:ind w:left="360"/>
      </w:pPr>
      <w:r>
        <w:rPr>
          <w:rFonts w:ascii="Courier New" w:cs="Courier New" w:eastAsia="Courier New" w:hAnsi="Courier New"/>
          <w:color w:val="1A1A1A"/>
          <w:sz w:val="18"/>
          <w:szCs w:val="18"/>
        </w:rPr>
        <w:t xml:space="preserve">        "likes": 2145,</w:t>
      </w:r>
    </w:p>
    <w:p>
      <w:pPr>
        <w:shd w:fill="F5F5F5" w:val="clear"/>
        <w:spacing w:after="40" w:before="40"/>
        <w:ind w:left="360"/>
      </w:pPr>
      <w:r>
        <w:rPr>
          <w:rFonts w:ascii="Courier New" w:cs="Courier New" w:eastAsia="Courier New" w:hAnsi="Courier New"/>
          <w:color w:val="1A1A1A"/>
          <w:sz w:val="18"/>
          <w:szCs w:val="18"/>
        </w:rPr>
        <w:t xml:space="preserve">        "comments": 780,</w:t>
      </w:r>
    </w:p>
    <w:p>
      <w:pPr>
        <w:shd w:fill="F5F5F5" w:val="clear"/>
        <w:spacing w:after="40" w:before="40"/>
        <w:ind w:left="360"/>
      </w:pPr>
      <w:r>
        <w:rPr>
          <w:rFonts w:ascii="Courier New" w:cs="Courier New" w:eastAsia="Courier New" w:hAnsi="Courier New"/>
          <w:color w:val="1A1A1A"/>
          <w:sz w:val="18"/>
          <w:szCs w:val="18"/>
        </w:rPr>
        <w:t xml:space="preserve">        "shares": 0,</w:t>
      </w:r>
    </w:p>
    <w:p>
      <w:pPr>
        <w:shd w:fill="F5F5F5" w:val="clear"/>
        <w:spacing w:after="40" w:before="40"/>
        <w:ind w:left="360"/>
      </w:pPr>
      <w:r>
        <w:rPr>
          <w:rFonts w:ascii="Courier New" w:cs="Courier New" w:eastAsia="Courier New" w:hAnsi="Courier New"/>
          <w:color w:val="1A1A1A"/>
          <w:sz w:val="18"/>
          <w:szCs w:val="18"/>
        </w:rPr>
        <w:t xml:space="preserve">        "plays": 0,</w:t>
      </w:r>
    </w:p>
    <w:p>
      <w:pPr>
        <w:shd w:fill="F5F5F5" w:val="clear"/>
        <w:spacing w:after="40" w:before="40"/>
        <w:ind w:left="360"/>
      </w:pPr>
      <w:r>
        <w:rPr>
          <w:rFonts w:ascii="Courier New" w:cs="Courier New" w:eastAsia="Courier New" w:hAnsi="Courier New"/>
          <w:color w:val="1A1A1A"/>
          <w:sz w:val="18"/>
          <w:szCs w:val="18"/>
        </w:rPr>
        <w:t xml:space="preserve">        "favorites": 0</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"comments": [</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"comment_id": "17858893269000001",</w:t>
      </w:r>
    </w:p>
    <w:p>
      <w:pPr>
        <w:shd w:fill="F5F5F5" w:val="clear"/>
        <w:spacing w:after="40" w:before="40"/>
        <w:ind w:left="360"/>
      </w:pPr>
      <w:r>
        <w:rPr>
          <w:rFonts w:ascii="Courier New" w:cs="Courier New" w:eastAsia="Courier New" w:hAnsi="Courier New"/>
          <w:color w:val="1A1A1A"/>
          <w:sz w:val="18"/>
          <w:szCs w:val="18"/>
        </w:rPr>
        <w:t xml:space="preserve">            "author": "mreuro_official",</w:t>
      </w:r>
    </w:p>
    <w:p>
      <w:pPr>
        <w:shd w:fill="F5F5F5" w:val="clear"/>
        <w:spacing w:after="40" w:before="40"/>
        <w:ind w:left="360"/>
      </w:pPr>
      <w:r>
        <w:rPr>
          <w:rFonts w:ascii="Courier New" w:cs="Courier New" w:eastAsia="Courier New" w:hAnsi="Courier New"/>
          <w:color w:val="1A1A1A"/>
          <w:sz w:val="18"/>
          <w:szCs w:val="18"/>
        </w:rPr>
        <w:t xml:space="preserve">            "author_id": "59227622622",</w:t>
      </w:r>
    </w:p>
    <w:p>
      <w:pPr>
        <w:shd w:fill="F5F5F5" w:val="clear"/>
        <w:spacing w:after="40" w:before="40"/>
        <w:ind w:left="360"/>
      </w:pPr>
      <w:r>
        <w:rPr>
          <w:rFonts w:ascii="Courier New" w:cs="Courier New" w:eastAsia="Courier New" w:hAnsi="Courier New"/>
          <w:color w:val="1A1A1A"/>
          <w:sz w:val="18"/>
          <w:szCs w:val="18"/>
        </w:rPr>
        <w:t xml:space="preserve">            "text": "Super content !",</w:t>
      </w:r>
    </w:p>
    <w:p>
      <w:pPr>
        <w:shd w:fill="F5F5F5" w:val="clear"/>
        <w:spacing w:after="40" w:before="40"/>
        <w:ind w:left="360"/>
      </w:pPr>
      <w:r>
        <w:rPr>
          <w:rFonts w:ascii="Courier New" w:cs="Courier New" w:eastAsia="Courier New" w:hAnsi="Courier New"/>
          <w:color w:val="1A1A1A"/>
          <w:sz w:val="18"/>
          <w:szCs w:val="18"/>
        </w:rPr>
        <w:t xml:space="preserve">            "timestamp": "2026-03-16T00:20:29+00:00",</w:t>
      </w:r>
    </w:p>
    <w:p>
      <w:pPr>
        <w:shd w:fill="F5F5F5" w:val="clear"/>
        <w:spacing w:after="40" w:before="40"/>
        <w:ind w:left="360"/>
      </w:pPr>
      <w:r>
        <w:rPr>
          <w:rFonts w:ascii="Courier New" w:cs="Courier New" w:eastAsia="Courier New" w:hAnsi="Courier New"/>
          <w:color w:val="1A1A1A"/>
          <w:sz w:val="18"/>
          <w:szCs w:val="18"/>
        </w:rPr>
        <w:t xml:space="preserve">            "likes": 0,</w:t>
      </w:r>
    </w:p>
    <w:p>
      <w:pPr>
        <w:shd w:fill="F5F5F5" w:val="clear"/>
        <w:spacing w:after="40" w:before="40"/>
        <w:ind w:left="360"/>
      </w:pPr>
      <w:r>
        <w:rPr>
          <w:rFonts w:ascii="Courier New" w:cs="Courier New" w:eastAsia="Courier New" w:hAnsi="Courier New"/>
          <w:color w:val="1A1A1A"/>
          <w:sz w:val="18"/>
          <w:szCs w:val="18"/>
        </w:rPr>
        <w:t xml:space="preserve">            "reply_to_id": null,</w:t>
      </w:r>
    </w:p>
    <w:p>
      <w:pPr>
        <w:shd w:fill="F5F5F5" w:val="clear"/>
        <w:spacing w:after="40" w:before="40"/>
        <w:ind w:left="360"/>
      </w:pPr>
      <w:r>
        <w:rPr>
          <w:rFonts w:ascii="Courier New" w:cs="Courier New" w:eastAsia="Courier New" w:hAnsi="Courier New"/>
          <w:color w:val="1A1A1A"/>
          <w:sz w:val="18"/>
          <w:szCs w:val="18"/>
        </w:rPr>
        <w:t xml:space="preserve">            "hashtags": [],</w:t>
      </w:r>
    </w:p>
    <w:p>
      <w:pPr>
        <w:shd w:fill="F5F5F5" w:val="clear"/>
        <w:spacing w:after="40" w:before="40"/>
        <w:ind w:left="360"/>
      </w:pPr>
      <w:r>
        <w:rPr>
          <w:rFonts w:ascii="Courier New" w:cs="Courier New" w:eastAsia="Courier New" w:hAnsi="Courier New"/>
          <w:color w:val="1A1A1A"/>
          <w:sz w:val="18"/>
          <w:szCs w:val="18"/>
        </w:rPr>
        <w:t xml:space="preserve">            "mentions": []</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    ]</w:t>
      </w:r>
    </w:p>
    <w:p>
      <w:pPr>
        <w:shd w:fill="F5F5F5" w:val="clear"/>
        <w:spacing w:after="40" w:before="40"/>
        <w:ind w:left="360"/>
      </w:pPr>
      <w:r>
        <w:rPr>
          <w:rFonts w:ascii="Courier New" w:cs="Courier New" w:eastAsia="Courier New" w:hAnsi="Courier New"/>
          <w:color w:val="1A1A1A"/>
          <w:sz w:val="18"/>
          <w:szCs w:val="18"/>
        </w:rPr>
        <w:t xml:space="preserve">}</w:t>
      </w:r>
    </w:p>
    <w:p>
      <w:pPr>
        <w:spacing w:after="80" w:before="0"/>
      </w:pPr>
      <w:r>
        <w:t xml:space="preserve"/>
      </w:r>
    </w:p>
    <w:p>
      <w:pPr>
        <w:pBdr>
          <w:bottom w:val="single" w:color="1F4E79" w:sz="8" w:space="4"/>
        </w:pBdr>
        <w:spacing w:after="160" w:before="320"/>
      </w:pPr>
      <w:r>
        <w:rPr>
          <w:rFonts w:ascii="Arial" w:cs="Arial" w:eastAsia="Arial" w:hAnsi="Arial"/>
          <w:b/>
          <w:bCs/>
          <w:color w:val="1F4E79"/>
          <w:sz w:val="36"/>
          <w:szCs w:val="36"/>
        </w:rPr>
        <w:t xml:space="preserve">6. Utilitaire de nettoyage recommandé</w:t>
      </w:r>
    </w:p>
    <w:p>
      <w:pPr>
        <w:spacing w:after="80" w:before="80"/>
        <w:jc w:val="left"/>
      </w:pPr>
      <w:r>
        <w:rPr>
          <w:rFonts w:ascii="Arial" w:cs="Arial" w:eastAsia="Arial" w:hAnsi="Arial"/>
          <w:b w:val="false"/>
          <w:bCs w:val="false"/>
          <w:i w:val="false"/>
          <w:iCs w:val="false"/>
          <w:color w:val="1A1A1A"/>
          <w:sz w:val="20"/>
          <w:szCs w:val="20"/>
        </w:rPr>
        <w:t xml:space="preserve">La fonction suivante peut être intégrée en sortie du producteur, avant l'écriture du JSON sur disque. Elle remplace automatiquement les valeurs invalides (chaînes vides, date epoch Unix) par null, conformément aux conventions de la section 2.2.</w:t>
      </w:r>
    </w:p>
    <w:p>
      <w:pPr>
        <w:spacing w:after="80" w:before="0"/>
      </w:pPr>
      <w:r>
        <w:t xml:space="preserve"/>
      </w:r>
    </w:p>
    <w:p>
      <w:pPr>
        <w:shd w:fill="F5F5F5" w:val="clear"/>
        <w:spacing w:after="40" w:before="40"/>
        <w:ind w:left="360"/>
      </w:pPr>
      <w:r>
        <w:rPr>
          <w:rFonts w:ascii="Courier New" w:cs="Courier New" w:eastAsia="Courier New" w:hAnsi="Courier New"/>
          <w:color w:val="1A1A1A"/>
          <w:sz w:val="18"/>
          <w:szCs w:val="18"/>
        </w:rPr>
        <w:t xml:space="preserve">def clean_nulls(obj):</w:t>
      </w:r>
    </w:p>
    <w:p>
      <w:pPr>
        <w:shd w:fill="F5F5F5" w:val="clear"/>
        <w:spacing w:after="40" w:before="40"/>
        <w:ind w:left="360"/>
      </w:pPr>
      <w:r>
        <w:rPr>
          <w:rFonts w:ascii="Courier New" w:cs="Courier New" w:eastAsia="Courier New" w:hAnsi="Courier New"/>
          <w:color w:val="1A1A1A"/>
          <w:sz w:val="18"/>
          <w:szCs w:val="18"/>
        </w:rPr>
        <w:t xml:space="preserve">    """Remplace chaînes vides et epoch Unix par None."""</w:t>
      </w:r>
    </w:p>
    <w:p>
      <w:pPr>
        <w:shd w:fill="F5F5F5" w:val="clear"/>
        <w:spacing w:after="40" w:before="40"/>
        <w:ind w:left="360"/>
      </w:pPr>
      <w:r>
        <w:rPr>
          <w:rFonts w:ascii="Courier New" w:cs="Courier New" w:eastAsia="Courier New" w:hAnsi="Courier New"/>
          <w:color w:val="1A1A1A"/>
          <w:sz w:val="18"/>
          <w:szCs w:val="18"/>
        </w:rPr>
        <w:t xml:space="preserve">    EPOCH = "1970-01-01T00:00:00+00:00"</w:t>
      </w:r>
    </w:p>
    <w:p>
      <w:pPr>
        <w:shd w:fill="F5F5F5" w:val="clear"/>
        <w:spacing w:after="40" w:before="40"/>
        <w:ind w:left="360"/>
      </w:pPr>
      <w:r>
        <w:rPr>
          <w:rFonts w:ascii="Courier New" w:cs="Courier New" w:eastAsia="Courier New" w:hAnsi="Courier New"/>
          <w:color w:val="1A1A1A"/>
          <w:sz w:val="18"/>
          <w:szCs w:val="18"/>
        </w:rPr>
        <w:t xml:space="preserve">    if isinstance(obj, dict):</w:t>
      </w:r>
    </w:p>
    <w:p>
      <w:pPr>
        <w:shd w:fill="F5F5F5" w:val="clear"/>
        <w:spacing w:after="40" w:before="40"/>
        <w:ind w:left="360"/>
      </w:pPr>
      <w:r>
        <w:rPr>
          <w:rFonts w:ascii="Courier New" w:cs="Courier New" w:eastAsia="Courier New" w:hAnsi="Courier New"/>
          <w:color w:val="1A1A1A"/>
          <w:sz w:val="18"/>
          <w:szCs w:val="18"/>
        </w:rPr>
        <w:t xml:space="preserve">        return {k: clean_nulls(v) for k, v in obj.items()}</w:t>
      </w:r>
    </w:p>
    <w:p>
      <w:pPr>
        <w:shd w:fill="F5F5F5" w:val="clear"/>
        <w:spacing w:after="40" w:before="40"/>
        <w:ind w:left="360"/>
      </w:pPr>
      <w:r>
        <w:rPr>
          <w:rFonts w:ascii="Courier New" w:cs="Courier New" w:eastAsia="Courier New" w:hAnsi="Courier New"/>
          <w:color w:val="1A1A1A"/>
          <w:sz w:val="18"/>
          <w:szCs w:val="18"/>
        </w:rPr>
        <w:t xml:space="preserve">    if isinstance(obj, list):</w:t>
      </w:r>
    </w:p>
    <w:p>
      <w:pPr>
        <w:shd w:fill="F5F5F5" w:val="clear"/>
        <w:spacing w:after="40" w:before="40"/>
        <w:ind w:left="360"/>
      </w:pPr>
      <w:r>
        <w:rPr>
          <w:rFonts w:ascii="Courier New" w:cs="Courier New" w:eastAsia="Courier New" w:hAnsi="Courier New"/>
          <w:color w:val="1A1A1A"/>
          <w:sz w:val="18"/>
          <w:szCs w:val="18"/>
        </w:rPr>
        <w:t xml:space="preserve">        return [clean_nulls(i) for i in obj]</w:t>
      </w:r>
    </w:p>
    <w:p>
      <w:pPr>
        <w:shd w:fill="F5F5F5" w:val="clear"/>
        <w:spacing w:after="40" w:before="40"/>
        <w:ind w:left="360"/>
      </w:pPr>
      <w:r>
        <w:rPr>
          <w:rFonts w:ascii="Courier New" w:cs="Courier New" w:eastAsia="Courier New" w:hAnsi="Courier New"/>
          <w:color w:val="1A1A1A"/>
          <w:sz w:val="18"/>
          <w:szCs w:val="18"/>
        </w:rPr>
        <w:t xml:space="preserve">    if obj in ("", EPOCH):</w:t>
      </w:r>
    </w:p>
    <w:p>
      <w:pPr>
        <w:shd w:fill="F5F5F5" w:val="clear"/>
        <w:spacing w:after="40" w:before="40"/>
        <w:ind w:left="360"/>
      </w:pPr>
      <w:r>
        <w:rPr>
          <w:rFonts w:ascii="Courier New" w:cs="Courier New" w:eastAsia="Courier New" w:hAnsi="Courier New"/>
          <w:color w:val="1A1A1A"/>
          <w:sz w:val="18"/>
          <w:szCs w:val="18"/>
        </w:rPr>
        <w:t xml:space="preserve">        return None</w:t>
      </w:r>
    </w:p>
    <w:p>
      <w:pPr>
        <w:shd w:fill="F5F5F5" w:val="clear"/>
        <w:spacing w:after="40" w:before="40"/>
        <w:ind w:left="360"/>
      </w:pPr>
      <w:r>
        <w:rPr>
          <w:rFonts w:ascii="Courier New" w:cs="Courier New" w:eastAsia="Courier New" w:hAnsi="Courier New"/>
          <w:color w:val="1A1A1A"/>
          <w:sz w:val="18"/>
          <w:szCs w:val="18"/>
        </w:rPr>
        <w:t xml:space="preserve">    return obj</w:t>
      </w:r>
    </w:p>
    <w:p>
      <w:pPr>
        <w:spacing w:after="80" w:before="0"/>
      </w:pPr>
      <w:r>
        <w:t xml:space="preserve"/>
      </w:r>
    </w:p>
    <w:p>
      <w:pPr>
        <w:shd w:fill="F5F5F5" w:val="clear"/>
        <w:spacing w:after="40" w:before="40"/>
        <w:ind w:left="360"/>
      </w:pPr>
      <w:r>
        <w:rPr>
          <w:rFonts w:ascii="Courier New" w:cs="Courier New" w:eastAsia="Courier New" w:hAnsi="Courier New"/>
          <w:color w:val="1A1A1A"/>
          <w:sz w:val="18"/>
          <w:szCs w:val="18"/>
        </w:rPr>
        <w:t xml:space="preserve"># Appel en fin de collecte :</w:t>
      </w:r>
    </w:p>
    <w:p>
      <w:pPr>
        <w:shd w:fill="F5F5F5" w:val="clear"/>
        <w:spacing w:after="40" w:before="40"/>
        <w:ind w:left="360"/>
      </w:pPr>
      <w:r>
        <w:rPr>
          <w:rFonts w:ascii="Courier New" w:cs="Courier New" w:eastAsia="Courier New" w:hAnsi="Courier New"/>
          <w:color w:val="1A1A1A"/>
          <w:sz w:val="18"/>
          <w:szCs w:val="18"/>
        </w:rPr>
        <w:t xml:space="preserve">output = clean_nulls(scraped_data)</w:t>
      </w:r>
    </w:p>
    <w:p>
      <w:pPr>
        <w:shd w:fill="F5F5F5" w:val="clear"/>
        <w:spacing w:after="40" w:before="40"/>
        <w:ind w:left="360"/>
      </w:pPr>
      <w:r>
        <w:rPr>
          <w:rFonts w:ascii="Courier New" w:cs="Courier New" w:eastAsia="Courier New" w:hAnsi="Courier New"/>
          <w:color w:val="1A1A1A"/>
          <w:sz w:val="18"/>
          <w:szCs w:val="18"/>
        </w:rPr>
        <w:t xml:space="preserve">with open(json_path, "w", encoding="utf-8") as f:</w:t>
      </w:r>
    </w:p>
    <w:p>
      <w:pPr>
        <w:shd w:fill="F5F5F5" w:val="clear"/>
        <w:spacing w:after="40" w:before="40"/>
        <w:ind w:left="360"/>
      </w:pPr>
      <w:r>
        <w:rPr>
          <w:rFonts w:ascii="Courier New" w:cs="Courier New" w:eastAsia="Courier New" w:hAnsi="Courier New"/>
          <w:color w:val="1A1A1A"/>
          <w:sz w:val="18"/>
          <w:szCs w:val="18"/>
        </w:rPr>
        <w:t xml:space="preserve">    json.dump(output, f, ensure_ascii=False, indent=2)</w:t>
      </w:r>
    </w:p>
    <w:p>
      <w:pPr>
        <w:spacing w:after="80" w:before="0"/>
      </w:pPr>
      <w:r>
        <w:t xml:space="preserve"/>
      </w:r>
    </w:p>
    <w:p>
      <w:pPr>
        <w:pBdr>
          <w:bottom w:val="single" w:color="1F4E79" w:sz="8" w:space="4"/>
        </w:pBdr>
        <w:spacing w:after="160" w:before="320"/>
      </w:pPr>
      <w:r>
        <w:rPr>
          <w:rFonts w:ascii="Arial" w:cs="Arial" w:eastAsia="Arial" w:hAnsi="Arial"/>
          <w:b/>
          <w:bCs/>
          <w:color w:val="1F4E79"/>
          <w:sz w:val="36"/>
          <w:szCs w:val="36"/>
        </w:rPr>
        <w:t xml:space="preserve">7. Récapitulatif des exigences</w:t>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1800"/>
        <w:gridCol w:w="3668"/>
      </w:tblGrid>
      <w:tr>
        <w:trPr>
          <w:tblHeader/>
        </w:trPr>
        <w:tc>
          <w:tcPr>
            <w:tcW w:type="dxa" w:w="4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w:t>
            </w:r>
          </w:p>
        </w:tc>
        <w:tc>
          <w:tcPr>
            <w:tcW w:type="dxa" w:w="40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Exigence</w:t>
            </w:r>
          </w:p>
        </w:tc>
        <w:tc>
          <w:tcPr>
            <w:tcW w:type="dxa" w:w="18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Niveau</w:t>
            </w:r>
          </w:p>
        </w:tc>
        <w:tc>
          <w:tcPr>
            <w:tcW w:type="dxa" w:w="3668"/>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Impact si non respecté</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w:t>
            </w:r>
          </w:p>
        </w:tc>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Bloc scrappeurInfo présent dans chaque JSON</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b/>
                <w:bCs/>
                <w:color w:val="C55A11"/>
                <w:sz w:val="18"/>
                <w:szCs w:val="18"/>
              </w:rPr>
              <w:t xml:space="preserve">BLOQUANT</w:t>
            </w:r>
          </w:p>
        </w:tc>
        <w:tc>
          <w:tcPr>
            <w:tcW w:type="dxa" w:w="36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Fichier rejeté à l'import</w:t>
            </w:r>
          </w:p>
        </w:tc>
      </w:tr>
      <w:tr>
        <w:tc>
          <w:tcPr>
            <w:tcW w:type="dxa" w:w="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2</w:t>
            </w:r>
          </w:p>
        </w:tc>
        <w:tc>
          <w:tcPr>
            <w:tcW w:type="dxa" w:w="4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Valeurs inconnues à null (jamais "" ni epoch Unix)</w:t>
            </w:r>
          </w:p>
        </w:tc>
        <w:tc>
          <w:tcPr>
            <w:tcW w:type="dxa" w:w="18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b/>
                <w:bCs/>
                <w:color w:val="C55A11"/>
                <w:sz w:val="18"/>
                <w:szCs w:val="18"/>
              </w:rPr>
              <w:t xml:space="preserve">BLOQUANT</w:t>
            </w:r>
          </w:p>
        </w:tc>
        <w:tc>
          <w:tcPr>
            <w:tcW w:type="dxa" w:w="36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Filtres et index incorrects</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3</w:t>
            </w:r>
          </w:p>
        </w:tc>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Champ platform cohérent entre racine et scrappeurInfo</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b/>
                <w:bCs/>
                <w:color w:val="C55A11"/>
                <w:sz w:val="18"/>
                <w:szCs w:val="18"/>
              </w:rPr>
              <w:t xml:space="preserve">BLOQUANT</w:t>
            </w:r>
          </w:p>
        </w:tc>
        <w:tc>
          <w:tcPr>
            <w:tcW w:type="dxa" w:w="36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Mauvais routage de l'analyse</w:t>
            </w:r>
          </w:p>
        </w:tc>
      </w:tr>
      <w:tr>
        <w:tc>
          <w:tcPr>
            <w:tcW w:type="dxa" w:w="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4</w:t>
            </w:r>
          </w:p>
        </w:tc>
        <w:tc>
          <w:tcPr>
            <w:tcW w:type="dxa" w:w="4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Champ id présent et unique par plateforme</w:t>
            </w:r>
          </w:p>
        </w:tc>
        <w:tc>
          <w:tcPr>
            <w:tcW w:type="dxa" w:w="18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b/>
                <w:bCs/>
                <w:color w:val="C55A11"/>
                <w:sz w:val="18"/>
                <w:szCs w:val="18"/>
              </w:rPr>
              <w:t xml:space="preserve">BLOQUANT</w:t>
            </w:r>
          </w:p>
        </w:tc>
        <w:tc>
          <w:tcPr>
            <w:tcW w:type="dxa" w:w="36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Doublons en base</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5</w:t>
            </w:r>
          </w:p>
        </w:tc>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post_url renseigné (URL canonique)</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b/>
                <w:bCs/>
                <w:color w:val="7F6000"/>
                <w:sz w:val="18"/>
                <w:szCs w:val="18"/>
              </w:rPr>
              <w:t xml:space="preserve">IMPORTANT</w:t>
            </w:r>
          </w:p>
        </w:tc>
        <w:tc>
          <w:tcPr>
            <w:tcW w:type="dxa" w:w="36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Liens de traçabilité manquants</w:t>
            </w:r>
          </w:p>
        </w:tc>
      </w:tr>
      <w:tr>
        <w:tc>
          <w:tcPr>
            <w:tcW w:type="dxa" w:w="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6</w:t>
            </w:r>
          </w:p>
        </w:tc>
        <w:tc>
          <w:tcPr>
            <w:tcW w:type="dxa" w:w="4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media_type renseigné au niveau racine</w:t>
            </w:r>
          </w:p>
        </w:tc>
        <w:tc>
          <w:tcPr>
            <w:tcW w:type="dxa" w:w="18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b/>
                <w:bCs/>
                <w:color w:val="7F6000"/>
                <w:sz w:val="18"/>
                <w:szCs w:val="18"/>
              </w:rPr>
              <w:t xml:space="preserve">IMPORTANT</w:t>
            </w:r>
          </w:p>
        </w:tc>
        <w:tc>
          <w:tcPr>
            <w:tcW w:type="dxa" w:w="36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Routage vers les détecteurs impossible</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7</w:t>
            </w:r>
          </w:p>
        </w:tc>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Champs author_* dans sous-objet author{}</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b/>
                <w:bCs/>
                <w:color w:val="7F6000"/>
                <w:sz w:val="18"/>
                <w:szCs w:val="18"/>
              </w:rPr>
              <w:t xml:space="preserve">IMPORTANT</w:t>
            </w:r>
          </w:p>
        </w:tc>
        <w:tc>
          <w:tcPr>
            <w:tcW w:type="dxa" w:w="36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Incohérence structurelle</w:t>
            </w:r>
          </w:p>
        </w:tc>
      </w:tr>
      <w:tr>
        <w:tc>
          <w:tcPr>
            <w:tcW w:type="dxa" w:w="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8</w:t>
            </w:r>
          </w:p>
        </w:tc>
        <w:tc>
          <w:tcPr>
            <w:tcW w:type="dxa" w:w="4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Champs music_* dans sous-objet music{}</w:t>
            </w:r>
          </w:p>
        </w:tc>
        <w:tc>
          <w:tcPr>
            <w:tcW w:type="dxa" w:w="18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b/>
                <w:bCs/>
                <w:color w:val="7F6000"/>
                <w:sz w:val="18"/>
                <w:szCs w:val="18"/>
              </w:rPr>
              <w:t xml:space="preserve">IMPORTANT</w:t>
            </w:r>
          </w:p>
        </w:tc>
        <w:tc>
          <w:tcPr>
            <w:tcW w:type="dxa" w:w="36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Incohérence structurelle</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9</w:t>
            </w:r>
          </w:p>
        </w:tc>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comment_id présent sur chaque commentaire</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b/>
                <w:bCs/>
                <w:color w:val="7F6000"/>
                <w:sz w:val="18"/>
                <w:szCs w:val="18"/>
              </w:rPr>
              <w:t xml:space="preserve">IMPORTANT</w:t>
            </w:r>
          </w:p>
        </w:tc>
        <w:tc>
          <w:tcPr>
            <w:tcW w:type="dxa" w:w="36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Déduplication des commentaires impossible</w:t>
            </w:r>
          </w:p>
        </w:tc>
      </w:tr>
      <w:tr>
        <w:tc>
          <w:tcPr>
            <w:tcW w:type="dxa" w:w="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10</w:t>
            </w:r>
          </w:p>
        </w:tc>
        <w:tc>
          <w:tcPr>
            <w:tcW w:type="dxa" w:w="4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reply_to_id présent sur chaque commentaire</w:t>
            </w:r>
          </w:p>
        </w:tc>
        <w:tc>
          <w:tcPr>
            <w:tcW w:type="dxa" w:w="18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b/>
                <w:bCs/>
                <w:color w:val="7F6000"/>
                <w:sz w:val="18"/>
                <w:szCs w:val="18"/>
              </w:rPr>
              <w:t xml:space="preserve">IMPORTANT</w:t>
            </w:r>
          </w:p>
        </w:tc>
        <w:tc>
          <w:tcPr>
            <w:tcW w:type="dxa" w:w="36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Reconstruction des fils de réponse impossible</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11</w:t>
            </w:r>
          </w:p>
        </w:tc>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Structure /storage/&lt;platform&gt;/&lt;post_id&gt;/</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b/>
                <w:bCs/>
                <w:color w:val="7F6000"/>
                <w:sz w:val="18"/>
                <w:szCs w:val="18"/>
              </w:rPr>
              <w:t xml:space="preserve">IMPORTANT</w:t>
            </w:r>
          </w:p>
        </w:tc>
        <w:tc>
          <w:tcPr>
            <w:tcW w:type="dxa" w:w="36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Médias introuvables automatiquement</w:t>
            </w:r>
          </w:p>
        </w:tc>
      </w:tr>
      <w:tr>
        <w:tc>
          <w:tcPr>
            <w:tcW w:type="dxa" w:w="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12</w:t>
            </w:r>
          </w:p>
        </w:tc>
        <w:tc>
          <w:tcPr>
            <w:tcW w:type="dxa" w:w="4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Nommage &lt;post_id&gt;_media_N.&lt;ext&gt;</w:t>
            </w:r>
          </w:p>
        </w:tc>
        <w:tc>
          <w:tcPr>
            <w:tcW w:type="dxa" w:w="18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b/>
                <w:bCs/>
                <w:color w:val="7F6000"/>
                <w:sz w:val="18"/>
                <w:szCs w:val="18"/>
              </w:rPr>
              <w:t xml:space="preserve">IMPORTANT</w:t>
            </w:r>
          </w:p>
        </w:tc>
        <w:tc>
          <w:tcPr>
            <w:tcW w:type="dxa" w:w="36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Association JSON ↔ média échoue</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13</w:t>
            </w:r>
          </w:p>
        </w:tc>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Dépôt des JSON dans inbox/</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b/>
                <w:bCs/>
                <w:color w:val="375623"/>
                <w:sz w:val="18"/>
                <w:szCs w:val="18"/>
              </w:rPr>
              <w:t xml:space="preserve">RECOMMANDÉ</w:t>
            </w:r>
          </w:p>
        </w:tc>
        <w:tc>
          <w:tcPr>
            <w:tcW w:type="dxa" w:w="36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Découverte automatique désactivée</w:t>
            </w:r>
          </w:p>
        </w:tc>
      </w:tr>
      <w:tr>
        <w:tc>
          <w:tcPr>
            <w:tcW w:type="dxa" w:w="4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14</w:t>
            </w:r>
          </w:p>
        </w:tc>
        <w:tc>
          <w:tcPr>
            <w:tcW w:type="dxa" w:w="4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Intégration de clean_nulls() avant écriture</w:t>
            </w:r>
          </w:p>
        </w:tc>
        <w:tc>
          <w:tcPr>
            <w:tcW w:type="dxa" w:w="18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b/>
                <w:bCs/>
                <w:color w:val="375623"/>
                <w:sz w:val="18"/>
                <w:szCs w:val="18"/>
              </w:rPr>
              <w:t xml:space="preserve">RECOMMANDÉ</w:t>
            </w:r>
          </w:p>
        </w:tc>
        <w:tc>
          <w:tcPr>
            <w:tcW w:type="dxa" w:w="36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Risque de valeurs invalides en base</w:t>
            </w:r>
          </w:p>
        </w:tc>
      </w:tr>
    </w:tbl>
    <w:p>
      <w:pPr>
        <w:spacing w:after="80" w:before="0"/>
      </w:pPr>
      <w:r>
        <w:t xml:space="preserve"/>
      </w:r>
    </w:p>
    <w:p>
      <w:pPr>
        <w:pBdr>
          <w:bottom w:val="single" w:color="1F4E79" w:sz="8" w:space="4"/>
        </w:pBdr>
        <w:spacing w:after="160" w:before="320"/>
      </w:pPr>
      <w:r>
        <w:rPr>
          <w:rFonts w:ascii="Arial" w:cs="Arial" w:eastAsia="Arial" w:hAnsi="Arial"/>
          <w:b/>
          <w:bCs/>
          <w:color w:val="1F4E79"/>
          <w:sz w:val="36"/>
          <w:szCs w:val="36"/>
        </w:rPr>
        <w:t xml:space="preserve">8. Spécificités par plateforme</w:t>
      </w:r>
    </w:p>
    <w:p>
      <w:pPr>
        <w:spacing w:after="100" w:before="280"/>
      </w:pPr>
      <w:r>
        <w:rPr>
          <w:rFonts w:ascii="Arial" w:cs="Arial" w:eastAsia="Arial" w:hAnsi="Arial"/>
          <w:b/>
          <w:bCs/>
          <w:color w:val="2E75B6"/>
          <w:sz w:val="26"/>
          <w:szCs w:val="26"/>
        </w:rPr>
        <w:t xml:space="preserve">Instagram</w:t>
      </w:r>
    </w:p>
    <w:p>
      <w:pPr>
        <w:pStyle w:val="ListParagraph"/>
        <w:numPr>
          <w:ilvl w:val="0"/>
          <w:numId w:val="2"/>
        </w:numPr>
        <w:spacing w:after="40" w:before="40"/>
      </w:pPr>
      <w:r>
        <w:rPr>
          <w:rFonts w:ascii="Arial" w:cs="Arial" w:eastAsia="Arial" w:hAnsi="Arial"/>
          <w:color w:val="1A1A1A"/>
          <w:sz w:val="20"/>
          <w:szCs w:val="20"/>
        </w:rPr>
        <w:t xml:space="preserve">Le comment_id est disponible via l'API Graph (ex. "17858893269000001").</w:t>
      </w:r>
    </w:p>
    <w:p>
      <w:pPr>
        <w:pStyle w:val="ListParagraph"/>
        <w:numPr>
          <w:ilvl w:val="0"/>
          <w:numId w:val="2"/>
        </w:numPr>
        <w:spacing w:after="40" w:before="40"/>
      </w:pPr>
      <w:r>
        <w:rPr>
          <w:rFonts w:ascii="Arial" w:cs="Arial" w:eastAsia="Arial" w:hAnsi="Arial"/>
          <w:color w:val="1A1A1A"/>
          <w:sz w:val="20"/>
          <w:szCs w:val="20"/>
        </w:rPr>
        <w:t xml:space="preserve">Les stories ont une durée de vie de 24 h : si le pipeline est lent, le JSON expirera avant le traitement. Prendre en compte cette contrainte.</w:t>
      </w:r>
    </w:p>
    <w:p>
      <w:pPr>
        <w:pStyle w:val="ListParagraph"/>
        <w:numPr>
          <w:ilvl w:val="0"/>
          <w:numId w:val="2"/>
        </w:numPr>
        <w:spacing w:after="40" w:before="40"/>
      </w:pPr>
      <w:r>
        <w:rPr>
          <w:rFonts w:ascii="Arial" w:cs="Arial" w:eastAsia="Arial" w:hAnsi="Arial"/>
          <w:color w:val="1A1A1A"/>
          <w:sz w:val="20"/>
          <w:szCs w:val="20"/>
        </w:rPr>
        <w:t xml:space="preserve">Les posts de type carousel contiennent plusieurs médias : les numéroter _media_1, _media_2, etc.</w:t>
      </w:r>
    </w:p>
    <w:p>
      <w:pPr>
        <w:spacing w:after="80" w:before="0"/>
      </w:pPr>
      <w:r>
        <w:t xml:space="preserve"/>
      </w:r>
    </w:p>
    <w:p>
      <w:pPr>
        <w:spacing w:after="100" w:before="280"/>
      </w:pPr>
      <w:r>
        <w:rPr>
          <w:rFonts w:ascii="Arial" w:cs="Arial" w:eastAsia="Arial" w:hAnsi="Arial"/>
          <w:b/>
          <w:bCs/>
          <w:color w:val="2E75B6"/>
          <w:sz w:val="26"/>
          <w:szCs w:val="26"/>
        </w:rPr>
        <w:t xml:space="preserve">Twitter / X</w:t>
      </w:r>
    </w:p>
    <w:p>
      <w:pPr>
        <w:pStyle w:val="ListParagraph"/>
        <w:numPr>
          <w:ilvl w:val="0"/>
          <w:numId w:val="2"/>
        </w:numPr>
        <w:spacing w:after="40" w:before="40"/>
      </w:pPr>
      <w:r>
        <w:rPr>
          <w:rFonts w:ascii="Arial" w:cs="Arial" w:eastAsia="Arial" w:hAnsi="Arial"/>
          <w:color w:val="1A1A1A"/>
          <w:sz w:val="20"/>
          <w:szCs w:val="20"/>
        </w:rPr>
        <w:t xml:space="preserve">L'identifiant du commentaire (réponse) est l'ID du tweet de réponse lui-même.</w:t>
      </w:r>
    </w:p>
    <w:p>
      <w:pPr>
        <w:pStyle w:val="ListParagraph"/>
        <w:numPr>
          <w:ilvl w:val="0"/>
          <w:numId w:val="2"/>
        </w:numPr>
        <w:spacing w:after="40" w:before="40"/>
      </w:pPr>
      <w:r>
        <w:rPr>
          <w:rFonts w:ascii="Arial" w:cs="Arial" w:eastAsia="Arial" w:hAnsi="Arial"/>
          <w:color w:val="1A1A1A"/>
          <w:sz w:val="20"/>
          <w:szCs w:val="20"/>
        </w:rPr>
        <w:t xml:space="preserve">Le champ id contient l'ID du tweet (entier long, à représenter en string pour éviter les pertes de précision JSON).</w:t>
      </w:r>
    </w:p>
    <w:p>
      <w:pPr>
        <w:spacing w:after="80" w:before="0"/>
      </w:pPr>
      <w:r>
        <w:t xml:space="preserve"/>
      </w:r>
    </w:p>
    <w:p>
      <w:pPr>
        <w:spacing w:after="100" w:before="280"/>
      </w:pPr>
      <w:r>
        <w:rPr>
          <w:rFonts w:ascii="Arial" w:cs="Arial" w:eastAsia="Arial" w:hAnsi="Arial"/>
          <w:b/>
          <w:bCs/>
          <w:color w:val="2E75B6"/>
          <w:sz w:val="26"/>
          <w:szCs w:val="26"/>
        </w:rPr>
        <w:t xml:space="preserve">TikTok</w:t>
      </w:r>
    </w:p>
    <w:p>
      <w:pPr>
        <w:pStyle w:val="ListParagraph"/>
        <w:numPr>
          <w:ilvl w:val="0"/>
          <w:numId w:val="2"/>
        </w:numPr>
        <w:spacing w:after="40" w:before="40"/>
      </w:pPr>
      <w:r>
        <w:rPr>
          <w:rFonts w:ascii="Arial" w:cs="Arial" w:eastAsia="Arial" w:hAnsi="Arial"/>
          <w:color w:val="1A1A1A"/>
          <w:sz w:val="20"/>
          <w:szCs w:val="20"/>
        </w:rPr>
        <w:t xml:space="preserve">Le champ music est généralement renseigné — ne pas le mettre à null par défaut.</w:t>
      </w:r>
    </w:p>
    <w:p>
      <w:pPr>
        <w:pStyle w:val="ListParagraph"/>
        <w:numPr>
          <w:ilvl w:val="0"/>
          <w:numId w:val="2"/>
        </w:numPr>
        <w:spacing w:after="40" w:before="40"/>
      </w:pPr>
      <w:r>
        <w:rPr>
          <w:rFonts w:ascii="Arial" w:cs="Arial" w:eastAsia="Arial" w:hAnsi="Arial"/>
          <w:color w:val="1A1A1A"/>
          <w:sz w:val="20"/>
          <w:szCs w:val="20"/>
        </w:rPr>
        <w:t xml:space="preserve">Le comment_id est disponible dans la réponse de l'API TikTok.</w:t>
      </w:r>
    </w:p>
    <w:p>
      <w:pPr>
        <w:pStyle w:val="ListParagraph"/>
        <w:numPr>
          <w:ilvl w:val="0"/>
          <w:numId w:val="2"/>
        </w:numPr>
        <w:spacing w:after="40" w:before="40"/>
      </w:pPr>
      <w:r>
        <w:rPr>
          <w:rFonts w:ascii="Arial" w:cs="Arial" w:eastAsia="Arial" w:hAnsi="Arial"/>
          <w:color w:val="1A1A1A"/>
          <w:sz w:val="20"/>
          <w:szCs w:val="20"/>
        </w:rPr>
        <w:t xml:space="preserve">Les vidéos courtes (&lt; 5 s) peuvent ne pas avoir de cover distincte.</w:t>
      </w:r>
    </w:p>
    <w:p>
      <w:pPr>
        <w:spacing w:after="80" w:before="0"/>
      </w:pPr>
      <w:r>
        <w:t xml:space="preserve"/>
      </w:r>
    </w:p>
    <w:p>
      <w:pPr>
        <w:spacing w:after="100" w:before="280"/>
      </w:pPr>
      <w:r>
        <w:rPr>
          <w:rFonts w:ascii="Arial" w:cs="Arial" w:eastAsia="Arial" w:hAnsi="Arial"/>
          <w:b/>
          <w:bCs/>
          <w:color w:val="2E75B6"/>
          <w:sz w:val="26"/>
          <w:szCs w:val="26"/>
        </w:rPr>
        <w:t xml:space="preserve">Telegram</w:t>
      </w:r>
    </w:p>
    <w:p>
      <w:pPr>
        <w:pStyle w:val="ListParagraph"/>
        <w:numPr>
          <w:ilvl w:val="0"/>
          <w:numId w:val="2"/>
        </w:numPr>
        <w:spacing w:after="40" w:before="40"/>
      </w:pPr>
      <w:r>
        <w:rPr>
          <w:rFonts w:ascii="Arial" w:cs="Arial" w:eastAsia="Arial" w:hAnsi="Arial"/>
          <w:color w:val="1A1A1A"/>
          <w:sz w:val="20"/>
          <w:szCs w:val="20"/>
        </w:rPr>
        <w:t xml:space="preserve">Un niveau de dossier supplémentaire est requis : /storage/telegram/&lt;channel_id&gt;/&lt;message_id&gt;/.</w:t>
      </w:r>
    </w:p>
    <w:p>
      <w:pPr>
        <w:pStyle w:val="ListParagraph"/>
        <w:numPr>
          <w:ilvl w:val="0"/>
          <w:numId w:val="2"/>
        </w:numPr>
        <w:spacing w:after="40" w:before="40"/>
      </w:pPr>
      <w:r>
        <w:rPr>
          <w:rFonts w:ascii="Arial" w:cs="Arial" w:eastAsia="Arial" w:hAnsi="Arial"/>
          <w:color w:val="1A1A1A"/>
          <w:sz w:val="20"/>
          <w:szCs w:val="20"/>
        </w:rPr>
        <w:t xml:space="preserve">Le channel_id doit être exposé dans le JSON du message (à ajouter dans scrappeurInfo ou comme champ racine).</w:t>
      </w:r>
    </w:p>
    <w:p>
      <w:pPr>
        <w:pStyle w:val="ListParagraph"/>
        <w:numPr>
          <w:ilvl w:val="0"/>
          <w:numId w:val="2"/>
        </w:numPr>
        <w:spacing w:after="40" w:before="40"/>
      </w:pPr>
      <w:r>
        <w:rPr>
          <w:rFonts w:ascii="Arial" w:cs="Arial" w:eastAsia="Arial" w:hAnsi="Arial"/>
          <w:color w:val="1A1A1A"/>
          <w:sz w:val="20"/>
          <w:szCs w:val="20"/>
        </w:rPr>
        <w:t xml:space="preserve">Les messages Telegram peuvent ne contenir aucun médias (texte seul) : dans ce cas media_telecharge vaut false et media_path vaut null.</w:t>
      </w:r>
    </w:p>
    <w:p>
      <w:pPr>
        <w:spacing w:after="80" w:before="0"/>
      </w:pPr>
      <w:r>
        <w:t xml:space="preserve"/>
      </w:r>
    </w:p>
    <w:p>
      <w:pPr>
        <w:pBdr>
          <w:bottom w:val="single" w:color="1F4E79" w:sz="8" w:space="4"/>
        </w:pBdr>
        <w:spacing w:after="160" w:before="320"/>
      </w:pPr>
      <w:r>
        <w:rPr>
          <w:rFonts w:ascii="Arial" w:cs="Arial" w:eastAsia="Arial" w:hAnsi="Arial"/>
          <w:b/>
          <w:bCs/>
          <w:color w:val="1F4E79"/>
          <w:sz w:val="36"/>
          <w:szCs w:val="36"/>
        </w:rPr>
        <w:t xml:space="preserve">9. Notes et points ouverts</w:t>
      </w:r>
    </w:p>
    <w:p>
      <w:pPr>
        <w:spacing w:after="80" w:before="80"/>
        <w:jc w:val="left"/>
      </w:pPr>
      <w:r>
        <w:rPr>
          <w:rFonts w:ascii="Arial" w:cs="Arial" w:eastAsia="Arial" w:hAnsi="Arial"/>
          <w:b w:val="false"/>
          <w:bCs w:val="false"/>
          <w:i w:val="false"/>
          <w:iCs w:val="false"/>
          <w:color w:val="1A1A1A"/>
          <w:sz w:val="20"/>
          <w:szCs w:val="20"/>
        </w:rPr>
        <w:t xml:space="preserve">Les points suivants peuvent nécessiter une décision commune entre le producteur et l'équipe d'analyse selon le contexte de déploiement :</w:t>
      </w:r>
    </w:p>
    <w:p>
      <w:pPr>
        <w:spacing w:after="80" w:before="0"/>
      </w:pPr>
      <w:r>
        <w:t xml:space="preserve"/>
      </w:r>
    </w:p>
    <w:tbl>
      <w:tblPr>
        <w:tblW w:type="dxa" w:w="9868"/>
        <w:tblBorders>
          <w:top w:val="single" w:color="auto" w:sz="4"/>
          <w:left w:val="single" w:color="auto" w:sz="4"/>
          <w:bottom w:val="single" w:color="auto" w:sz="4"/>
          <w:right w:val="single" w:color="auto" w:sz="4"/>
          <w:insideH w:val="single" w:color="auto" w:sz="4"/>
          <w:insideV w:val="single" w:color="auto" w:sz="4"/>
        </w:tblBorders>
      </w:tblPr>
      <w:tblGrid>
        <w:gridCol w:w="3000"/>
        <w:gridCol w:w="6868"/>
      </w:tblGrid>
      <w:tr>
        <w:trPr>
          <w:tblHeader/>
        </w:trPr>
        <w:tc>
          <w:tcPr>
            <w:tcW w:type="dxa" w:w="300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Point</w:t>
            </w:r>
          </w:p>
        </w:tc>
        <w:tc>
          <w:tcPr>
            <w:tcW w:type="dxa" w:w="6868"/>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Description</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Emplacement de /storage/</w:t>
            </w:r>
          </w:p>
        </w:tc>
        <w:tc>
          <w:tcPr>
            <w:tcW w:type="dxa" w:w="68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Chemin local, volume NFS partagé, ou objet compatible S3/MinIO. À définir selon l'infrastructure de déploiement.</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comment_id non disponible</w:t>
            </w:r>
          </w:p>
        </w:tc>
        <w:tc>
          <w:tcPr>
            <w:tcW w:type="dxa" w:w="68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En l'absence d'identifiant natif, utiliser un hash MD5(post_id + author_id + timestamp) comme identifiant de repli.</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Stories Instagram</w:t>
            </w:r>
          </w:p>
        </w:tc>
        <w:tc>
          <w:tcPr>
            <w:tcW w:type="dxa" w:w="68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Durée de vie 24 h. Décider si elles sont incluses et s'assurer que le traitement est suffisamment rapide.</w:t>
            </w:r>
          </w:p>
        </w:tc>
      </w:tr>
      <w:tr>
        <w:tc>
          <w:tcPr>
            <w:tcW w:type="dxa" w:w="30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channel_id Telegram</w:t>
            </w:r>
          </w:p>
        </w:tc>
        <w:tc>
          <w:tcPr>
            <w:tcW w:type="dxa" w:w="6868"/>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Vérifier que le channel_id est bien exposé dans tous les JSON Telegram produits.</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Retry des médias manquants</w:t>
            </w:r>
          </w:p>
        </w:tc>
        <w:tc>
          <w:tcPr>
            <w:tcW w:type="dxa" w:w="6868"/>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Le pipeline peut relancer le téléchargement si media_telecharge est false et que l'URL originale est présente dans cover ou video_url.</w:t>
            </w:r>
          </w:p>
        </w:tc>
      </w:tr>
    </w:tbl>
    <w:p>
      <w:pPr>
        <w:spacing w:after="80" w:before="0"/>
      </w:pPr>
      <w:r>
        <w:t xml:space="preserve"/>
      </w:r>
    </w:p>
    <w:sectPr>
      <w:headerReference w:type="default" r:id="rId7"/>
      <w:footerReference w:type="default" r:id="rId8"/>
      <w:pgSz w:w="11906" w:h="16838" w:orient="portrait"/>
      <w:pgMar w:top="1019" w:right="1019" w:bottom="1019" w:left="101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after="0" w:before="80"/>
      <w:jc w:val="right"/>
    </w:pPr>
    <w:r>
      <w:rPr>
        <w:rFonts w:ascii="Arial" w:cs="Arial" w:eastAsia="Arial" w:hAnsi="Arial"/>
        <w:color w:val="888888"/>
        <w:sz w:val="16"/>
        <w:szCs w:val="16"/>
      </w:rPr>
      <w:t xml:space="preserve">v1.1 — Avril 2026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80" w:before="0"/>
    </w:pPr>
    <w:r>
      <w:rPr>
        <w:rFonts w:ascii="Arial" w:cs="Arial" w:eastAsia="Arial" w:hAnsi="Arial"/>
        <w:color w:val="888888"/>
        <w:sz w:val="16"/>
        <w:szCs w:val="16"/>
      </w:rPr>
      <w:t xml:space="preserve">AI-FORENSICS — Spécification d'interface d'entrée  |  Format JSON &amp; organisation des fichiers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2026-04-04T08:41:25.928Z</dcterms:created>
  <dcterms:modified xsi:type="dcterms:W3CDTF">2026-04-04T08:41:25.929Z</dcterms:modified>
</cp:coreProperties>
</file>

<file path=docProps/custom.xml><?xml version="1.0" encoding="utf-8"?>
<Properties xmlns="http://schemas.openxmlformats.org/officeDocument/2006/custom-properties" xmlns:vt="http://schemas.openxmlformats.org/officeDocument/2006/docPropsVTypes"/>
</file>