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15B7C8" w:rsidP="4915B7C8" w:rsidRDefault="4915B7C8" w14:paraId="609D5B88" w14:textId="65421D7C">
      <w:pPr>
        <w:rPr>
          <w:b w:val="1"/>
          <w:bCs w:val="1"/>
          <w:i w:val="1"/>
          <w:iCs w:val="1"/>
          <w:u w:val="single"/>
        </w:rPr>
      </w:pPr>
      <w:r w:rsidRPr="4915B7C8" w:rsidR="4915B7C8">
        <w:rPr>
          <w:b w:val="1"/>
          <w:bCs w:val="1"/>
          <w:i w:val="1"/>
          <w:iCs w:val="1"/>
          <w:u w:val="single"/>
        </w:rPr>
        <w:t>Tennessee Leaders Use Projected Test Scores to Fight Pandemic Learning Loss:</w:t>
      </w:r>
      <w:r w:rsidRPr="4915B7C8" w:rsidR="4915B7C8">
        <w:rPr>
          <w:b w:val="0"/>
          <w:bCs w:val="0"/>
          <w:i w:val="0"/>
          <w:iCs w:val="0"/>
          <w:u w:val="single"/>
        </w:rPr>
        <w:t xml:space="preserve"> </w:t>
      </w:r>
      <w:r w:rsidRPr="4915B7C8" w:rsidR="4915B7C8">
        <w:rPr>
          <w:b w:val="1"/>
          <w:bCs w:val="1"/>
          <w:i w:val="1"/>
          <w:iCs w:val="1"/>
          <w:u w:val="none"/>
        </w:rPr>
        <w:t xml:space="preserve">  </w:t>
      </w:r>
      <w:hyperlink r:id="R87b463e8a4a147ae">
        <w:r w:rsidRPr="4915B7C8" w:rsidR="4915B7C8">
          <w:rPr>
            <w:rStyle w:val="Hyperlink"/>
            <w:b w:val="0"/>
            <w:bCs w:val="0"/>
            <w:i w:val="0"/>
            <w:iCs w:val="0"/>
          </w:rPr>
          <w:t>LINK</w:t>
        </w:r>
      </w:hyperlink>
    </w:p>
    <w:p w:rsidR="4915B7C8" w:rsidP="4915B7C8" w:rsidRDefault="4915B7C8" w14:paraId="156917DF" w14:textId="2ECAE6F5">
      <w:pPr>
        <w:pStyle w:val="Normal"/>
      </w:pPr>
      <w:r w:rsidR="4915B7C8">
        <w:rPr/>
        <w:t xml:space="preserve">What the article says: </w:t>
      </w:r>
    </w:p>
    <w:p w:rsidR="4915B7C8" w:rsidP="4915B7C8" w:rsidRDefault="4915B7C8" w14:paraId="652575E6" w14:textId="2C0EBCD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The governor is hoping this study will help lay out a plan to help student’s learning loss due to the COVID-19 pandemic. </w:t>
      </w:r>
    </w:p>
    <w:p w:rsidR="4915B7C8" w:rsidP="4915B7C8" w:rsidRDefault="4915B7C8" w14:paraId="60AD4FD4" w14:textId="20E5630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The study compares pre-COVID-19 projected TCAP scores and actual scores. </w:t>
      </w:r>
    </w:p>
    <w:p w:rsidR="4915B7C8" w:rsidP="4915B7C8" w:rsidRDefault="4915B7C8" w14:paraId="0A262418" w14:textId="2719781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Results detail the negative consequences of COVID-19 concerning learning. </w:t>
      </w:r>
    </w:p>
    <w:p w:rsidR="4915B7C8" w:rsidP="4915B7C8" w:rsidRDefault="4915B7C8" w14:paraId="3B9387E6" w14:textId="3013E9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Some schools’ students performed better than pre-COVID </w:t>
      </w:r>
      <w:r w:rsidR="4915B7C8">
        <w:rPr/>
        <w:t>expectations</w:t>
      </w:r>
      <w:r w:rsidR="4915B7C8">
        <w:rPr/>
        <w:t xml:space="preserve">. </w:t>
      </w:r>
    </w:p>
    <w:p w:rsidR="4915B7C8" w:rsidP="4915B7C8" w:rsidRDefault="4915B7C8" w14:paraId="67C16D19" w14:textId="73BB888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>The data may not paint the entire picture of pandemic learning (“standardized test scores are a moment in time and don’t always tell the whole story.”)</w:t>
      </w:r>
    </w:p>
    <w:p w:rsidR="4915B7C8" w:rsidP="4915B7C8" w:rsidRDefault="4915B7C8" w14:paraId="0FC26559" w14:textId="25CA0C0A">
      <w:pPr>
        <w:pStyle w:val="Normal"/>
      </w:pPr>
    </w:p>
    <w:p w:rsidR="4915B7C8" w:rsidP="4915B7C8" w:rsidRDefault="4915B7C8" w14:paraId="792A6038" w14:textId="232ACF0D">
      <w:pPr>
        <w:pStyle w:val="Normal"/>
      </w:pPr>
    </w:p>
    <w:p w:rsidR="4915B7C8" w:rsidP="4915B7C8" w:rsidRDefault="4915B7C8" w14:paraId="08A49B45" w14:textId="28C8C55E">
      <w:pPr>
        <w:pStyle w:val="Normal"/>
      </w:pPr>
      <w:r w:rsidR="4915B7C8">
        <w:rPr/>
        <w:t xml:space="preserve">Study: </w:t>
      </w:r>
      <w:hyperlink r:id="R798156f6be4641d0">
        <w:r w:rsidRPr="4915B7C8" w:rsidR="4915B7C8">
          <w:rPr>
            <w:rStyle w:val="Hyperlink"/>
          </w:rPr>
          <w:t>LINK</w:t>
        </w:r>
      </w:hyperlink>
    </w:p>
    <w:p w:rsidR="4915B7C8" w:rsidP="4915B7C8" w:rsidRDefault="4915B7C8" w14:paraId="15D9BA2F" w14:textId="23862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15B7C8">
        <w:rPr/>
        <w:t xml:space="preserve">Given the article is short, it does not address a lot of the useful information the study has. </w:t>
      </w:r>
    </w:p>
    <w:p w:rsidR="4915B7C8" w:rsidP="4915B7C8" w:rsidRDefault="4915B7C8" w14:paraId="2C939C81" w14:textId="60DC3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15B7C8">
        <w:rPr/>
        <w:t xml:space="preserve">For example, there is information on a school’s growth index based on the percentage of students with economic disadvantages and disabilities and the percentage of students that are Black/Hispanic/American Indian or Alaska Native. </w:t>
      </w:r>
    </w:p>
    <w:p w:rsidR="4915B7C8" w:rsidP="4915B7C8" w:rsidRDefault="4915B7C8" w14:paraId="3D7DDA75" w14:textId="6500BC6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Study claims this information could be useful to districts planning learning support. </w:t>
      </w:r>
    </w:p>
    <w:p w:rsidR="4915B7C8" w:rsidP="4915B7C8" w:rsidRDefault="4915B7C8" w14:paraId="181A43DE" w14:textId="75BD0B2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>Study has a graph comparing “Difference between Actual and Pre-Pandemic Projected Score” vs “Achievement.”</w:t>
      </w:r>
    </w:p>
    <w:p w:rsidR="4915B7C8" w:rsidP="4915B7C8" w:rsidRDefault="4915B7C8" w14:paraId="4E36BEE3" w14:textId="4DEA6B0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Most schools’ points are below 0, meaning they experienced learning loss. </w:t>
      </w:r>
    </w:p>
    <w:p w:rsidR="4915B7C8" w:rsidP="4915B7C8" w:rsidRDefault="4915B7C8" w14:paraId="01A6BA02" w14:textId="2911432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15B7C8">
        <w:rPr/>
        <w:t xml:space="preserve">There are plenty of schools with points above 0. </w:t>
      </w:r>
    </w:p>
    <w:p w:rsidR="4915B7C8" w:rsidP="4915B7C8" w:rsidRDefault="4915B7C8" w14:paraId="296C4ECE" w14:textId="566D4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15B7C8" w:rsidP="4915B7C8" w:rsidRDefault="4915B7C8" w14:paraId="0F095E7C" w14:textId="0A2EC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15B7C8">
        <w:rPr/>
        <w:t xml:space="preserve">Conclusion: The article’s claims are supported by the study, but the article does not use </w:t>
      </w:r>
      <w:r w:rsidR="4915B7C8">
        <w:rPr/>
        <w:t>all</w:t>
      </w:r>
      <w:r w:rsidR="4915B7C8">
        <w:rPr/>
        <w:t xml:space="preserve"> the information provided by the study.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239C1"/>
    <w:rsid w:val="02E1EC94"/>
    <w:rsid w:val="0B2B69A3"/>
    <w:rsid w:val="0D0FFA31"/>
    <w:rsid w:val="10310347"/>
    <w:rsid w:val="10F29DB9"/>
    <w:rsid w:val="142A3E7B"/>
    <w:rsid w:val="1791770D"/>
    <w:rsid w:val="19DD4262"/>
    <w:rsid w:val="1C64E830"/>
    <w:rsid w:val="1DB7F864"/>
    <w:rsid w:val="2072C2D2"/>
    <w:rsid w:val="21E85447"/>
    <w:rsid w:val="21E85447"/>
    <w:rsid w:val="25DE9B1E"/>
    <w:rsid w:val="25F62EE9"/>
    <w:rsid w:val="26349A13"/>
    <w:rsid w:val="264239C1"/>
    <w:rsid w:val="377AC0EB"/>
    <w:rsid w:val="418583F9"/>
    <w:rsid w:val="42EF3671"/>
    <w:rsid w:val="43E2F964"/>
    <w:rsid w:val="44B3D66F"/>
    <w:rsid w:val="471A9A26"/>
    <w:rsid w:val="486DAA5A"/>
    <w:rsid w:val="4915B7C8"/>
    <w:rsid w:val="49597FC7"/>
    <w:rsid w:val="4EDCEBDE"/>
    <w:rsid w:val="5A044B19"/>
    <w:rsid w:val="5AEFEEB0"/>
    <w:rsid w:val="5D86D717"/>
    <w:rsid w:val="5E31D9DD"/>
    <w:rsid w:val="626235C0"/>
    <w:rsid w:val="626235C0"/>
    <w:rsid w:val="69A7B124"/>
    <w:rsid w:val="69A7B124"/>
    <w:rsid w:val="6A541F48"/>
    <w:rsid w:val="6B438185"/>
    <w:rsid w:val="6DD36F18"/>
    <w:rsid w:val="6EB98D71"/>
    <w:rsid w:val="73CB69BE"/>
    <w:rsid w:val="7D12FEC3"/>
    <w:rsid w:val="7D12F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39C1"/>
  <w15:chartTrackingRefBased/>
  <w15:docId w15:val="{F29B083F-98AF-4204-ACAB-9C80E9663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krn.com/news/tennessee-news/tennessee-leaders-use-projected-test-scores-to-fight-pandemic-learning-loss/" TargetMode="External" Id="R87b463e8a4a147ae" /><Relationship Type="http://schemas.openxmlformats.org/officeDocument/2006/relationships/hyperlink" Target="https://tvaas.sas.com/scatterplot.html?as=b&amp;aj=e&amp;x9=8&amp;xp=2021&amp;aj=a&amp;yb=31&amp;w4=116&amp;wD=13&amp;x7=1" TargetMode="External" Id="R798156f6be4641d0" /><Relationship Type="http://schemas.openxmlformats.org/officeDocument/2006/relationships/numbering" Target="numbering.xml" Id="Ra995fe077c45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2022-03-08T15:17:33.3992641Z</dcterms:created>
  <dcterms:modified xsi:type="dcterms:W3CDTF">2022-03-09T22:54:12.8318052Z</dcterms:modified>
  <dc:creator>Wilson, Kristina Nicole</dc:creator>
  <lastModifiedBy>Wilson, Kristina Nicole</lastModifiedBy>
</coreProperties>
</file>