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软工-全部实验要求与学习记录-协作平台</w:t>
      </w:r>
    </w:p>
    <w:p>
      <w:pPr>
        <w:pStyle w:val="Heading2"/>
        <w:spacing w:after="50" w:line="360" w:lineRule="auto" w:beforeLines="100"/>
        <w:ind w:left="0"/>
        <w:jc w:val="left"/>
      </w:pPr>
      <w:bookmarkStart w:name="XDlrh" w:id="0"/>
      <w:r>
        <w:rPr>
          <w:rFonts w:ascii="宋体" w:hAnsi="Times New Roman" w:eastAsia="宋体"/>
        </w:rPr>
        <w:t>2023春 软件工程与实践</w:t>
      </w:r>
    </w:p>
    <w:bookmarkEnd w:id="0"/>
    <w:bookmarkStart w:name="ub1827279" w:id="1"/>
    <w:p>
      <w:pPr>
        <w:spacing w:after="50" w:line="360" w:lineRule="auto" w:beforeLines="100"/>
        <w:ind w:left="0"/>
        <w:jc w:val="left"/>
      </w:pPr>
      <w:r>
        <w:rPr>
          <w:rFonts w:ascii="宋体" w:hAnsi="Times New Roman" w:eastAsia="宋体"/>
          <w:b w:val="false"/>
          <w:i w:val="false"/>
          <w:color w:val="000000"/>
          <w:sz w:val="22"/>
        </w:rPr>
        <w:t>小组信息：</w:t>
      </w:r>
    </w:p>
    <w:bookmarkEnd w:id="1"/>
    <w:bookmarkStart w:name="u16eeb48d" w:id="2"/>
    <w:p>
      <w:pPr>
        <w:spacing w:after="50" w:line="360" w:lineRule="auto" w:beforeLines="100"/>
        <w:ind w:left="0"/>
        <w:jc w:val="left"/>
      </w:pPr>
      <w:r>
        <w:rPr>
          <w:rFonts w:ascii="宋体" w:hAnsi="Times New Roman" w:eastAsia="宋体"/>
          <w:b w:val="false"/>
          <w:i w:val="false"/>
          <w:color w:val="000000"/>
          <w:sz w:val="22"/>
        </w:rPr>
        <w:t>组名：嗯嗯对对</w:t>
      </w:r>
    </w:p>
    <w:bookmarkEnd w:id="2"/>
    <w:bookmarkStart w:name="ued735c54" w:id="3"/>
    <w:p>
      <w:pPr>
        <w:spacing w:after="50" w:line="360" w:lineRule="auto" w:beforeLines="100"/>
        <w:ind w:left="0"/>
        <w:jc w:val="left"/>
      </w:pPr>
      <w:r>
        <w:rPr>
          <w:rFonts w:ascii="宋体" w:hAnsi="Times New Roman" w:eastAsia="宋体"/>
          <w:b w:val="false"/>
          <w:i w:val="false"/>
          <w:color w:val="000000"/>
          <w:sz w:val="22"/>
        </w:rPr>
        <w:t>项目地址：https://github.com/kwinderic/BubblingMap</w:t>
      </w:r>
    </w:p>
    <w:bookmarkEnd w:id="3"/>
    <w:bookmarkStart w:name="u64eed12c" w:id="4"/>
    <w:p>
      <w:pPr>
        <w:spacing w:after="50" w:line="360" w:lineRule="auto" w:beforeLines="100"/>
        <w:ind w:left="0"/>
        <w:jc w:val="left"/>
      </w:pPr>
      <w:r>
        <w:rPr>
          <w:rFonts w:ascii="宋体" w:hAnsi="Times New Roman" w:eastAsia="宋体"/>
          <w:b w:val="false"/>
          <w:i w:val="false"/>
          <w:color w:val="000000"/>
          <w:sz w:val="22"/>
        </w:rPr>
        <w:t>小组成员：</w:t>
      </w:r>
      <w:r>
        <w:rPr>
          <w:rFonts w:ascii="宋体" w:hAnsi="Times New Roman" w:eastAsia="宋体"/>
          <w:b w:val="false"/>
          <w:i w:val="false"/>
          <w:color w:val="000000"/>
          <w:sz w:val="22"/>
        </w:rPr>
        <w:t>计机20.1 李正华 202000130109 kwinderic</w:t>
      </w:r>
      <w:r>
        <w:rPr>
          <w:rFonts w:ascii="宋体" w:hAnsi="Times New Roman" w:eastAsia="宋体"/>
          <w:b w:val="false"/>
          <w:i w:val="false"/>
          <w:color w:val="000000"/>
          <w:sz w:val="22"/>
        </w:rPr>
        <w:t>计机20.1 褚瑞凡 202022180199 RefunRefun</w:t>
      </w:r>
      <w:r>
        <w:rPr>
          <w:rFonts w:ascii="宋体" w:hAnsi="Times New Roman" w:eastAsia="宋体"/>
          <w:b w:val="false"/>
          <w:i w:val="false"/>
          <w:color w:val="000000"/>
          <w:sz w:val="22"/>
        </w:rPr>
        <w:t>计机20.1 杨绍清 202000171124 Andy-2035</w:t>
      </w:r>
      <w:r>
        <w:rPr>
          <w:rFonts w:ascii="宋体" w:hAnsi="Times New Roman" w:eastAsia="宋体"/>
          <w:b w:val="false"/>
          <w:i w:val="false"/>
          <w:color w:val="000000"/>
          <w:sz w:val="22"/>
        </w:rPr>
        <w:t>计机20.2 刘芋彤 202000130008 SDUyutou</w:t>
      </w:r>
      <w:r>
        <w:rPr>
          <w:rFonts w:ascii="宋体" w:hAnsi="Times New Roman" w:eastAsia="宋体"/>
          <w:b w:val="false"/>
          <w:i w:val="false"/>
          <w:color w:val="000000"/>
          <w:sz w:val="22"/>
        </w:rPr>
        <w:t>计机20.2 李泽恺 202000130069 crjg-k@qq.com</w:t>
      </w:r>
    </w:p>
    <w:bookmarkEnd w:id="4"/>
    <w:bookmarkStart w:name="dBg3Y" w:id="5"/>
    <w:p>
      <w:pPr>
        <w:pStyle w:val="Heading2"/>
        <w:spacing w:after="50" w:line="360" w:lineRule="auto" w:beforeLines="100"/>
        <w:ind w:left="0"/>
        <w:jc w:val="left"/>
      </w:pPr>
      <w:r>
        <w:rPr>
          <w:rFonts w:ascii="宋体" w:hAnsi="Times New Roman" w:eastAsia="宋体"/>
        </w:rPr>
        <w:t>特别要求到保存到协作平台的内容（其他学习进度附后）</w:t>
      </w:r>
    </w:p>
    <w:bookmarkEnd w:id="5"/>
    <w:bookmarkStart w:name="jQX9N" w:id="6"/>
    <w:p>
      <w:pPr>
        <w:pStyle w:val="Heading3"/>
        <w:spacing w:after="50" w:line="360" w:lineRule="auto" w:beforeLines="100"/>
        <w:ind w:left="0"/>
        <w:jc w:val="left"/>
      </w:pPr>
      <w:r>
        <w:rPr>
          <w:rFonts w:ascii="宋体" w:hAnsi="Times New Roman" w:eastAsia="宋体"/>
        </w:rPr>
        <w:t>EXP12 论述利斯科夫替换原则（里氏代换原则）、单一职责原则、开闭原则、德（迪）米特法则、依赖倒转原则、合成复用原则，结合自己的实践项目举例说明如何应用 （保存到每个小组选定的协作开发平台上，以组为单位）。</w:t>
      </w:r>
    </w:p>
    <w:bookmarkEnd w:id="6"/>
    <w:bookmarkStart w:name="u6844a12f" w:id="7"/>
    <w:p>
      <w:pPr>
        <w:spacing w:after="50" w:line="360" w:lineRule="auto" w:beforeLines="100"/>
        <w:ind w:left="0"/>
        <w:jc w:val="left"/>
      </w:pPr>
      <w:r>
        <w:rPr>
          <w:rFonts w:ascii="宋体" w:hAnsi="Times New Roman" w:eastAsia="宋体"/>
          <w:b/>
          <w:i w:val="false"/>
          <w:color w:val="000000"/>
          <w:sz w:val="22"/>
        </w:rPr>
        <w:t>里氏代换原则（Liskov Substitution Principle）</w:t>
      </w:r>
      <w:r>
        <w:rPr>
          <w:rFonts w:ascii="宋体" w:hAnsi="Times New Roman" w:eastAsia="宋体"/>
          <w:b w:val="false"/>
          <w:i w:val="false"/>
          <w:color w:val="000000"/>
          <w:sz w:val="22"/>
        </w:rPr>
        <w:t>强调子类对象必须能够替换其父类对象，而不影响程序的正确性和预期行为。</w:t>
      </w:r>
    </w:p>
    <w:bookmarkEnd w:id="7"/>
    <w:bookmarkStart w:name="uc37e8742" w:id="8"/>
    <w:p>
      <w:pPr>
        <w:spacing w:after="50" w:line="360" w:lineRule="auto" w:beforeLines="100"/>
        <w:ind w:left="0"/>
        <w:jc w:val="left"/>
      </w:pPr>
      <w:r>
        <w:rPr>
          <w:rFonts w:ascii="宋体" w:hAnsi="Times New Roman" w:eastAsia="宋体"/>
          <w:b w:val="false"/>
          <w:i w:val="false"/>
          <w:color w:val="000000"/>
          <w:sz w:val="22"/>
        </w:rPr>
        <w:t>在我们的Bubbling活动管理系统中，有一个抽象的活动类（Activity），并且派生出了多个具体的活动类型类，如演讲活动（SpeechActivity）、体育活动（SportsActivity）和美食活动（FoodActivity）等。这些具体的活动类型类都继承自活动类，并实现了其特定的行为和属性。</w:t>
      </w:r>
    </w:p>
    <w:bookmarkEnd w:id="8"/>
    <w:bookmarkStart w:name="ud3878186" w:id="9"/>
    <w:p>
      <w:pPr>
        <w:spacing w:after="50" w:line="360" w:lineRule="auto" w:beforeLines="100"/>
        <w:ind w:left="0"/>
        <w:jc w:val="left"/>
      </w:pPr>
      <w:r>
        <w:rPr>
          <w:rFonts w:ascii="宋体" w:hAnsi="Times New Roman" w:eastAsia="宋体"/>
          <w:b w:val="false"/>
          <w:i w:val="false"/>
          <w:color w:val="000000"/>
          <w:sz w:val="22"/>
        </w:rPr>
        <w:t>在遵循里氏代换原则的情况下，可以在代码中使用活动类的实例来替换具体的活动类型类的实例，并保持系统的正确性和预期行为。例如，假设系统中有一个活动管理器（ActivityManager）类，负责管理所有的活动。可以使用活动类的实例来处理各种具体的活动类型，而不需要知道具体的活动类型。</w:t>
      </w:r>
    </w:p>
    <w:bookmarkEnd w:id="9"/>
    <w:bookmarkStart w:name="uf72c0b9e" w:id="10"/>
    <w:bookmarkEnd w:id="10"/>
    <w:bookmarkStart w:name="u8c60cec3" w:id="11"/>
    <w:p>
      <w:pPr>
        <w:spacing w:after="50" w:line="360" w:lineRule="auto" w:beforeLines="100"/>
        <w:ind w:left="0"/>
        <w:jc w:val="left"/>
      </w:pPr>
      <w:r>
        <w:rPr>
          <w:rFonts w:ascii="宋体" w:hAnsi="Times New Roman" w:eastAsia="宋体"/>
          <w:b/>
          <w:i w:val="false"/>
          <w:color w:val="000000"/>
          <w:sz w:val="22"/>
        </w:rPr>
        <w:t>单一职责原则（Single Responsibility Principle）</w:t>
      </w:r>
      <w:r>
        <w:rPr>
          <w:rFonts w:ascii="宋体" w:hAnsi="Times New Roman" w:eastAsia="宋体"/>
          <w:b w:val="false"/>
          <w:i w:val="false"/>
          <w:color w:val="000000"/>
          <w:sz w:val="22"/>
        </w:rPr>
        <w:t>强调一个类应该有且只有一个引起它变化的原因，即一个类应该只负责一个单一的职责或功能。当一个类承担了过多的职责时，它变得复杂、难以理解和维护，容易引发代码的脆弱性和不稳定性。</w:t>
      </w:r>
    </w:p>
    <w:bookmarkEnd w:id="11"/>
    <w:bookmarkStart w:name="udfd33f1f" w:id="12"/>
    <w:p>
      <w:pPr>
        <w:spacing w:after="50" w:line="360" w:lineRule="auto" w:beforeLines="100"/>
        <w:ind w:left="0"/>
        <w:jc w:val="left"/>
      </w:pPr>
      <w:r>
        <w:rPr>
          <w:rFonts w:ascii="宋体" w:hAnsi="Times New Roman" w:eastAsia="宋体"/>
          <w:b w:val="false"/>
          <w:i w:val="false"/>
          <w:color w:val="000000"/>
          <w:sz w:val="22"/>
        </w:rPr>
        <w:t>在活动管理系统中，可以通过单一职责原则来确保各个类具有清晰的职责和功能，以提高代码的可读性、可维护性和可测试性。以下是一些示例：</w:t>
      </w:r>
    </w:p>
    <w:bookmarkEnd w:id="12"/>
    <w:bookmarkStart w:name="u3a83572e" w:id="13"/>
    <w:p>
      <w:pPr>
        <w:spacing w:after="50" w:line="360" w:lineRule="auto" w:beforeLines="100"/>
        <w:ind w:left="0"/>
        <w:jc w:val="left"/>
      </w:pPr>
      <w:r>
        <w:rPr>
          <w:rFonts w:ascii="宋体" w:hAnsi="Times New Roman" w:eastAsia="宋体"/>
          <w:b w:val="false"/>
          <w:i w:val="false"/>
          <w:color w:val="000000"/>
          <w:sz w:val="22"/>
        </w:rPr>
        <w:t>活动类（Activity）：</w:t>
      </w:r>
    </w:p>
    <w:bookmarkEnd w:id="13"/>
    <w:bookmarkStart w:name="ud2e58e33" w:id="14"/>
    <w:p>
      <w:pPr>
        <w:spacing w:after="50" w:line="360" w:lineRule="auto" w:beforeLines="100"/>
        <w:ind w:left="0"/>
        <w:jc w:val="left"/>
      </w:pPr>
      <w:r>
        <w:rPr>
          <w:rFonts w:ascii="宋体" w:hAnsi="Times New Roman" w:eastAsia="宋体"/>
          <w:b w:val="false"/>
          <w:i w:val="false"/>
          <w:color w:val="000000"/>
          <w:sz w:val="22"/>
        </w:rPr>
        <w:t>职责：封装活动的基本信息，如活动名称、时间、地点等。</w:t>
      </w:r>
    </w:p>
    <w:bookmarkEnd w:id="14"/>
    <w:bookmarkStart w:name="u3908ae84" w:id="15"/>
    <w:p>
      <w:pPr>
        <w:spacing w:after="50" w:line="360" w:lineRule="auto" w:beforeLines="100"/>
        <w:ind w:left="0"/>
        <w:jc w:val="left"/>
      </w:pPr>
      <w:r>
        <w:rPr>
          <w:rFonts w:ascii="宋体" w:hAnsi="Times New Roman" w:eastAsia="宋体"/>
          <w:b w:val="false"/>
          <w:i w:val="false"/>
          <w:color w:val="000000"/>
          <w:sz w:val="22"/>
        </w:rPr>
        <w:t>不负责：处理活动的具体业务逻辑，如活动报名、签到等。</w:t>
      </w:r>
    </w:p>
    <w:bookmarkEnd w:id="15"/>
    <w:bookmarkStart w:name="u20fbb09a" w:id="16"/>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16"/>
    <w:bookmarkStart w:name="ue5a052f0" w:id="17"/>
    <w:p>
      <w:pPr>
        <w:spacing w:after="50" w:line="360" w:lineRule="auto" w:beforeLines="100"/>
        <w:ind w:left="0"/>
        <w:jc w:val="left"/>
      </w:pPr>
      <w:r>
        <w:rPr>
          <w:rFonts w:ascii="宋体" w:hAnsi="Times New Roman" w:eastAsia="宋体"/>
          <w:b w:val="false"/>
          <w:i w:val="false"/>
          <w:color w:val="000000"/>
          <w:sz w:val="22"/>
        </w:rPr>
        <w:t>职责：管理活动的整体流程，包括活动的创建、编辑、删除等操作。</w:t>
      </w:r>
    </w:p>
    <w:bookmarkEnd w:id="17"/>
    <w:bookmarkStart w:name="u147e2bf5" w:id="18"/>
    <w:p>
      <w:pPr>
        <w:spacing w:after="50" w:line="360" w:lineRule="auto" w:beforeLines="100"/>
        <w:ind w:left="0"/>
        <w:jc w:val="left"/>
      </w:pPr>
      <w:r>
        <w:rPr>
          <w:rFonts w:ascii="宋体" w:hAnsi="Times New Roman" w:eastAsia="宋体"/>
          <w:b w:val="false"/>
          <w:i w:val="false"/>
          <w:color w:val="000000"/>
          <w:sz w:val="22"/>
        </w:rPr>
        <w:t>不负责：处理活动的具体业务逻辑，如报名和签到功能。</w:t>
      </w:r>
    </w:p>
    <w:bookmarkEnd w:id="18"/>
    <w:bookmarkStart w:name="u745cfdb1" w:id="19"/>
    <w:p>
      <w:pPr>
        <w:spacing w:after="50" w:line="360" w:lineRule="auto" w:beforeLines="100"/>
        <w:ind w:left="0"/>
        <w:jc w:val="left"/>
      </w:pPr>
      <w:r>
        <w:rPr>
          <w:rFonts w:ascii="宋体" w:hAnsi="Times New Roman" w:eastAsia="宋体"/>
          <w:b w:val="false"/>
          <w:i w:val="false"/>
          <w:color w:val="000000"/>
          <w:sz w:val="22"/>
        </w:rPr>
        <w:t>活动报名类（Registration）：</w:t>
      </w:r>
    </w:p>
    <w:bookmarkEnd w:id="19"/>
    <w:bookmarkStart w:name="uf1dec49b" w:id="20"/>
    <w:p>
      <w:pPr>
        <w:spacing w:after="50" w:line="360" w:lineRule="auto" w:beforeLines="100"/>
        <w:ind w:left="0"/>
        <w:jc w:val="left"/>
      </w:pPr>
      <w:r>
        <w:rPr>
          <w:rFonts w:ascii="宋体" w:hAnsi="Times New Roman" w:eastAsia="宋体"/>
          <w:b w:val="false"/>
          <w:i w:val="false"/>
          <w:color w:val="000000"/>
          <w:sz w:val="22"/>
        </w:rPr>
        <w:t>职责：处理活动的报名流程，验证报名信息、记录报名人数等。</w:t>
      </w:r>
    </w:p>
    <w:bookmarkEnd w:id="20"/>
    <w:bookmarkStart w:name="ua8208086" w:id="21"/>
    <w:p>
      <w:pPr>
        <w:spacing w:after="50" w:line="360" w:lineRule="auto" w:beforeLines="100"/>
        <w:ind w:left="0"/>
        <w:jc w:val="left"/>
      </w:pPr>
      <w:r>
        <w:rPr>
          <w:rFonts w:ascii="宋体" w:hAnsi="Times New Roman" w:eastAsia="宋体"/>
          <w:b w:val="false"/>
          <w:i w:val="false"/>
          <w:color w:val="000000"/>
          <w:sz w:val="22"/>
        </w:rPr>
        <w:t>不负责：处理其他与活动无关的功能，如签到和支付等。</w:t>
      </w:r>
    </w:p>
    <w:bookmarkEnd w:id="21"/>
    <w:bookmarkStart w:name="u659b9337" w:id="22"/>
    <w:p>
      <w:pPr>
        <w:spacing w:after="50" w:line="360" w:lineRule="auto" w:beforeLines="100"/>
        <w:ind w:left="0"/>
        <w:jc w:val="left"/>
      </w:pPr>
      <w:r>
        <w:rPr>
          <w:rFonts w:ascii="宋体" w:hAnsi="Times New Roman" w:eastAsia="宋体"/>
          <w:b w:val="false"/>
          <w:i w:val="false"/>
          <w:color w:val="000000"/>
          <w:sz w:val="22"/>
        </w:rPr>
        <w:t>通过将不同的功能划分到不同的类中，遵循单一职责原则，可以使得每个类专注于自己的职责，代码结构更加清晰。</w:t>
      </w:r>
    </w:p>
    <w:bookmarkEnd w:id="22"/>
    <w:bookmarkStart w:name="u1c8e18de" w:id="23"/>
    <w:bookmarkEnd w:id="23"/>
    <w:bookmarkStart w:name="u7abb2a30" w:id="24"/>
    <w:p>
      <w:pPr>
        <w:spacing w:after="50" w:line="360" w:lineRule="auto" w:beforeLines="100"/>
        <w:ind w:left="0"/>
        <w:jc w:val="left"/>
      </w:pPr>
      <w:r>
        <w:rPr>
          <w:rFonts w:ascii="宋体" w:hAnsi="Times New Roman" w:eastAsia="宋体"/>
          <w:b/>
          <w:i w:val="false"/>
          <w:color w:val="000000"/>
          <w:sz w:val="22"/>
        </w:rPr>
        <w:t>开闭原则（Open-Closed Principle）</w:t>
      </w:r>
      <w:r>
        <w:rPr>
          <w:rFonts w:ascii="宋体" w:hAnsi="Times New Roman" w:eastAsia="宋体"/>
          <w:b w:val="false"/>
          <w:i w:val="false"/>
          <w:color w:val="000000"/>
          <w:sz w:val="22"/>
        </w:rPr>
        <w:t>是面向对象设计的基本原则之一，强调软件实体（类、模块、函数等）应该对扩展开放，对修改关闭。简单来说，它要求系统的设计应该是可扩展的，而不需要修改已有的代码。</w:t>
      </w:r>
    </w:p>
    <w:bookmarkEnd w:id="24"/>
    <w:bookmarkStart w:name="ub74d85c7" w:id="25"/>
    <w:p>
      <w:pPr>
        <w:spacing w:after="50" w:line="360" w:lineRule="auto" w:beforeLines="100"/>
        <w:ind w:left="0"/>
        <w:jc w:val="left"/>
      </w:pPr>
      <w:r>
        <w:rPr>
          <w:rFonts w:ascii="宋体" w:hAnsi="Times New Roman" w:eastAsia="宋体"/>
          <w:b w:val="false"/>
          <w:i w:val="false"/>
          <w:color w:val="000000"/>
          <w:sz w:val="22"/>
        </w:rPr>
        <w:t>在活动管理系统中，可以通过应用开闭原则来支持系统的扩展和变化，而不需要修改已有的代码。以下是一些示例：</w:t>
      </w:r>
    </w:p>
    <w:bookmarkEnd w:id="25"/>
    <w:bookmarkStart w:name="u42b88426" w:id="26"/>
    <w:p>
      <w:pPr>
        <w:spacing w:after="50" w:line="360" w:lineRule="auto" w:beforeLines="100"/>
        <w:ind w:left="0"/>
        <w:jc w:val="left"/>
      </w:pPr>
      <w:r>
        <w:rPr>
          <w:rFonts w:ascii="宋体" w:hAnsi="Times New Roman" w:eastAsia="宋体"/>
          <w:b w:val="false"/>
          <w:i w:val="false"/>
          <w:color w:val="000000"/>
          <w:sz w:val="22"/>
        </w:rPr>
        <w:t>活动类（Activity）：</w:t>
      </w:r>
    </w:p>
    <w:bookmarkEnd w:id="26"/>
    <w:bookmarkStart w:name="ub8fe9307" w:id="27"/>
    <w:p>
      <w:pPr>
        <w:spacing w:after="50" w:line="360" w:lineRule="auto" w:beforeLines="100"/>
        <w:ind w:left="0"/>
        <w:jc w:val="left"/>
      </w:pPr>
      <w:r>
        <w:rPr>
          <w:rFonts w:ascii="宋体" w:hAnsi="Times New Roman" w:eastAsia="宋体"/>
          <w:b w:val="false"/>
          <w:i w:val="false"/>
          <w:color w:val="000000"/>
          <w:sz w:val="22"/>
        </w:rPr>
        <w:t>开放性：定义了抽象的活动类，作为活动类型的基类，允许派生出不同具体的活动类型类。</w:t>
      </w:r>
    </w:p>
    <w:bookmarkEnd w:id="27"/>
    <w:bookmarkStart w:name="ue531283e" w:id="28"/>
    <w:p>
      <w:pPr>
        <w:spacing w:after="50" w:line="360" w:lineRule="auto" w:beforeLines="100"/>
        <w:ind w:left="0"/>
        <w:jc w:val="left"/>
      </w:pPr>
      <w:r>
        <w:rPr>
          <w:rFonts w:ascii="宋体" w:hAnsi="Times New Roman" w:eastAsia="宋体"/>
          <w:b w:val="false"/>
          <w:i w:val="false"/>
          <w:color w:val="000000"/>
          <w:sz w:val="22"/>
        </w:rPr>
        <w:t>封闭性：不需要修改活动类的代码，即可通过派生类添加新的活动类型。</w:t>
      </w:r>
    </w:p>
    <w:bookmarkEnd w:id="28"/>
    <w:bookmarkStart w:name="ubf53b7d8" w:id="29"/>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29"/>
    <w:bookmarkStart w:name="uafbe566e" w:id="30"/>
    <w:p>
      <w:pPr>
        <w:spacing w:after="50" w:line="360" w:lineRule="auto" w:beforeLines="100"/>
        <w:ind w:left="0"/>
        <w:jc w:val="left"/>
      </w:pPr>
      <w:r>
        <w:rPr>
          <w:rFonts w:ascii="宋体" w:hAnsi="Times New Roman" w:eastAsia="宋体"/>
          <w:b w:val="false"/>
          <w:i w:val="false"/>
          <w:color w:val="000000"/>
          <w:sz w:val="22"/>
        </w:rPr>
        <w:t>开放性：通过接口或抽象类定义活动管理器的基本功能和方法，允许扩展具体的活动管理器子类。</w:t>
      </w:r>
    </w:p>
    <w:bookmarkEnd w:id="30"/>
    <w:bookmarkStart w:name="ue11226f6" w:id="31"/>
    <w:p>
      <w:pPr>
        <w:spacing w:after="50" w:line="360" w:lineRule="auto" w:beforeLines="100"/>
        <w:ind w:left="0"/>
        <w:jc w:val="left"/>
      </w:pPr>
      <w:r>
        <w:rPr>
          <w:rFonts w:ascii="宋体" w:hAnsi="Times New Roman" w:eastAsia="宋体"/>
          <w:b w:val="false"/>
          <w:i w:val="false"/>
          <w:color w:val="000000"/>
          <w:sz w:val="22"/>
        </w:rPr>
        <w:t>封闭性：不需要修改活动管理器类的代码，即可通过新增子类扩展活动管理器的功能。</w:t>
      </w:r>
    </w:p>
    <w:bookmarkEnd w:id="31"/>
    <w:bookmarkStart w:name="u4d32a1ad" w:id="32"/>
    <w:p>
      <w:pPr>
        <w:spacing w:after="50" w:line="360" w:lineRule="auto" w:beforeLines="100"/>
        <w:ind w:left="0"/>
        <w:jc w:val="left"/>
      </w:pPr>
      <w:r>
        <w:rPr>
          <w:rFonts w:ascii="宋体" w:hAnsi="Times New Roman" w:eastAsia="宋体"/>
          <w:b w:val="false"/>
          <w:i w:val="false"/>
          <w:color w:val="000000"/>
          <w:sz w:val="22"/>
        </w:rPr>
        <w:t>活动报名类（Registration）：</w:t>
      </w:r>
    </w:p>
    <w:bookmarkEnd w:id="32"/>
    <w:bookmarkStart w:name="u8cebc9aa" w:id="33"/>
    <w:p>
      <w:pPr>
        <w:spacing w:after="50" w:line="360" w:lineRule="auto" w:beforeLines="100"/>
        <w:ind w:left="0"/>
        <w:jc w:val="left"/>
      </w:pPr>
      <w:r>
        <w:rPr>
          <w:rFonts w:ascii="宋体" w:hAnsi="Times New Roman" w:eastAsia="宋体"/>
          <w:b w:val="false"/>
          <w:i w:val="false"/>
          <w:color w:val="000000"/>
          <w:sz w:val="22"/>
        </w:rPr>
        <w:t>开放性：使用接口或抽象类定义活动报名的基本流程和方法，允许扩展具体的活动报名子类。</w:t>
      </w:r>
    </w:p>
    <w:bookmarkEnd w:id="33"/>
    <w:bookmarkStart w:name="u82b97431" w:id="34"/>
    <w:p>
      <w:pPr>
        <w:spacing w:after="50" w:line="360" w:lineRule="auto" w:beforeLines="100"/>
        <w:ind w:left="0"/>
        <w:jc w:val="left"/>
      </w:pPr>
      <w:r>
        <w:rPr>
          <w:rFonts w:ascii="宋体" w:hAnsi="Times New Roman" w:eastAsia="宋体"/>
          <w:b w:val="false"/>
          <w:i w:val="false"/>
          <w:color w:val="000000"/>
          <w:sz w:val="22"/>
        </w:rPr>
        <w:t>封闭性：不需要修改活动报名类的代码，即可通过新增子类扩展活动报名的功能。</w:t>
      </w:r>
    </w:p>
    <w:bookmarkEnd w:id="34"/>
    <w:bookmarkStart w:name="u1bf1b8ca" w:id="35"/>
    <w:p>
      <w:pPr>
        <w:spacing w:after="50" w:line="360" w:lineRule="auto" w:beforeLines="100"/>
        <w:ind w:left="0"/>
        <w:jc w:val="left"/>
      </w:pPr>
      <w:r>
        <w:rPr>
          <w:rFonts w:ascii="宋体" w:hAnsi="Times New Roman" w:eastAsia="宋体"/>
          <w:b w:val="false"/>
          <w:i w:val="false"/>
          <w:color w:val="000000"/>
          <w:sz w:val="22"/>
        </w:rPr>
        <w:t>通过遵循开闭原则，系统的扩展性得到了保证，当需要添加新的活动类型、新增活动管理功能或扩展活动报名流程时，可以通过扩展现有的抽象类或接口，并新增具体的子类来实现，而无需修改已有的代码。</w:t>
      </w:r>
    </w:p>
    <w:bookmarkEnd w:id="35"/>
    <w:bookmarkStart w:name="udc5789ae" w:id="36"/>
    <w:bookmarkEnd w:id="36"/>
    <w:bookmarkStart w:name="uc044beeb" w:id="37"/>
    <w:p>
      <w:pPr>
        <w:spacing w:after="50" w:line="360" w:lineRule="auto" w:beforeLines="100"/>
        <w:ind w:left="0"/>
        <w:jc w:val="left"/>
      </w:pPr>
      <w:r>
        <w:rPr>
          <w:rFonts w:ascii="宋体" w:hAnsi="Times New Roman" w:eastAsia="宋体"/>
          <w:b/>
          <w:i w:val="false"/>
          <w:color w:val="000000"/>
          <w:sz w:val="22"/>
        </w:rPr>
        <w:t>迪米特法则（Law of Demeter）</w:t>
      </w:r>
      <w:r>
        <w:rPr>
          <w:rFonts w:ascii="宋体" w:hAnsi="Times New Roman" w:eastAsia="宋体"/>
          <w:b w:val="false"/>
          <w:i w:val="false"/>
          <w:color w:val="000000"/>
          <w:sz w:val="22"/>
        </w:rPr>
        <w:t>是面向对象设计的原则之一，强调一个对象应该尽可能少地了解其他对象的细节。简而言之，一个对象应该与其他对象保持最少的直接交互，而是通过尽可能少的方法调用来完成需要的功能。</w:t>
      </w:r>
    </w:p>
    <w:bookmarkEnd w:id="37"/>
    <w:bookmarkStart w:name="u7aecd61d" w:id="38"/>
    <w:p>
      <w:pPr>
        <w:spacing w:after="50" w:line="360" w:lineRule="auto" w:beforeLines="100"/>
        <w:ind w:left="0"/>
        <w:jc w:val="left"/>
      </w:pPr>
      <w:r>
        <w:rPr>
          <w:rFonts w:ascii="宋体" w:hAnsi="Times New Roman" w:eastAsia="宋体"/>
          <w:b w:val="false"/>
          <w:i w:val="false"/>
          <w:color w:val="000000"/>
          <w:sz w:val="22"/>
        </w:rPr>
        <w:t>在活动管理系统中，可以通过应用迪米特法则来降低对象之间的耦合度，提高系统的灵活性和可维护性。以下是一些示例：</w:t>
      </w:r>
    </w:p>
    <w:bookmarkEnd w:id="38"/>
    <w:bookmarkStart w:name="u7af8d470" w:id="39"/>
    <w:p>
      <w:pPr>
        <w:spacing w:after="50" w:line="360" w:lineRule="auto" w:beforeLines="100"/>
        <w:ind w:left="0"/>
        <w:jc w:val="left"/>
      </w:pPr>
      <w:r>
        <w:rPr>
          <w:rFonts w:ascii="宋体" w:hAnsi="Times New Roman" w:eastAsia="宋体"/>
          <w:b w:val="false"/>
          <w:i w:val="false"/>
          <w:color w:val="000000"/>
          <w:sz w:val="22"/>
        </w:rPr>
        <w:t>活动类（Activity）：</w:t>
      </w:r>
    </w:p>
    <w:bookmarkEnd w:id="39"/>
    <w:bookmarkStart w:name="u50c57def" w:id="40"/>
    <w:p>
      <w:pPr>
        <w:spacing w:after="50" w:line="360" w:lineRule="auto" w:beforeLines="100"/>
        <w:ind w:left="0"/>
        <w:jc w:val="left"/>
      </w:pPr>
      <w:r>
        <w:rPr>
          <w:rFonts w:ascii="宋体" w:hAnsi="Times New Roman" w:eastAsia="宋体"/>
          <w:b w:val="false"/>
          <w:i w:val="false"/>
          <w:color w:val="000000"/>
          <w:sz w:val="22"/>
        </w:rPr>
        <w:t>活动类只与活动管理器类（ActivityManager）进行直接交互，通过提供必要的接口方法来向活动管理器报告自身的状态或获取必要的信息。</w:t>
      </w:r>
    </w:p>
    <w:bookmarkEnd w:id="40"/>
    <w:bookmarkStart w:name="u79b3c0f7" w:id="41"/>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41"/>
    <w:bookmarkStart w:name="u118f316c" w:id="42"/>
    <w:p>
      <w:pPr>
        <w:spacing w:after="50" w:line="360" w:lineRule="auto" w:beforeLines="100"/>
        <w:ind w:left="0"/>
        <w:jc w:val="left"/>
      </w:pPr>
      <w:r>
        <w:rPr>
          <w:rFonts w:ascii="宋体" w:hAnsi="Times New Roman" w:eastAsia="宋体"/>
          <w:b w:val="false"/>
          <w:i w:val="false"/>
          <w:color w:val="000000"/>
          <w:sz w:val="22"/>
        </w:rPr>
        <w:t>活动管理器类作为系统的核心组件，负责管理活动的整体流程。它不需要了解每个具体活动的细节，只需要与活动类进行交互，通过活动类提供的接口方法进行必要的操作。</w:t>
      </w:r>
    </w:p>
    <w:bookmarkEnd w:id="42"/>
    <w:bookmarkStart w:name="u63f7c290" w:id="43"/>
    <w:p>
      <w:pPr>
        <w:spacing w:after="50" w:line="360" w:lineRule="auto" w:beforeLines="100"/>
        <w:ind w:left="0"/>
        <w:jc w:val="left"/>
      </w:pPr>
      <w:r>
        <w:rPr>
          <w:rFonts w:ascii="宋体" w:hAnsi="Times New Roman" w:eastAsia="宋体"/>
          <w:b w:val="false"/>
          <w:i w:val="false"/>
          <w:color w:val="000000"/>
          <w:sz w:val="22"/>
        </w:rPr>
        <w:t>活动报名类（Registration）：</w:t>
      </w:r>
    </w:p>
    <w:bookmarkEnd w:id="43"/>
    <w:bookmarkStart w:name="u1d0eb21c" w:id="44"/>
    <w:p>
      <w:pPr>
        <w:spacing w:after="50" w:line="360" w:lineRule="auto" w:beforeLines="100"/>
        <w:ind w:left="0"/>
        <w:jc w:val="left"/>
      </w:pPr>
      <w:r>
        <w:rPr>
          <w:rFonts w:ascii="宋体" w:hAnsi="Times New Roman" w:eastAsia="宋体"/>
          <w:b w:val="false"/>
          <w:i w:val="false"/>
          <w:color w:val="000000"/>
          <w:sz w:val="22"/>
        </w:rPr>
        <w:t>活动报名类通过活动管理器类进行与活动的交互，不直接与具体的活动类进行交互。它向活动管理器报名人数、验证报名信息等，而不需要知道具体活动的实现细节。</w:t>
      </w:r>
    </w:p>
    <w:bookmarkEnd w:id="44"/>
    <w:bookmarkStart w:name="u7945dd61" w:id="45"/>
    <w:p>
      <w:pPr>
        <w:spacing w:after="50" w:line="360" w:lineRule="auto" w:beforeLines="100"/>
        <w:ind w:left="0"/>
        <w:jc w:val="left"/>
      </w:pPr>
      <w:r>
        <w:rPr>
          <w:rFonts w:ascii="宋体" w:hAnsi="Times New Roman" w:eastAsia="宋体"/>
          <w:b w:val="false"/>
          <w:i w:val="false"/>
          <w:color w:val="000000"/>
          <w:sz w:val="22"/>
        </w:rPr>
        <w:t>通过遵循迪米特法则，对象之间的耦合度降低，对象之间的关系更加松散。每个对象只需要与少数相关的对象进行交互，不需要了解其他对象的内部细节。</w:t>
      </w:r>
    </w:p>
    <w:bookmarkEnd w:id="45"/>
    <w:bookmarkStart w:name="uabb79f47" w:id="46"/>
    <w:bookmarkEnd w:id="46"/>
    <w:bookmarkStart w:name="u41148a04" w:id="47"/>
    <w:p>
      <w:pPr>
        <w:spacing w:after="50" w:line="360" w:lineRule="auto" w:beforeLines="100"/>
        <w:ind w:left="0"/>
        <w:jc w:val="left"/>
      </w:pPr>
      <w:r>
        <w:rPr>
          <w:rFonts w:ascii="宋体" w:hAnsi="Times New Roman" w:eastAsia="宋体"/>
          <w:b/>
          <w:i w:val="false"/>
          <w:color w:val="000000"/>
          <w:sz w:val="22"/>
        </w:rPr>
        <w:t>依赖倒转原则（Dependency Inversion Principle）</w:t>
      </w:r>
      <w:r>
        <w:rPr>
          <w:rFonts w:ascii="宋体" w:hAnsi="Times New Roman" w:eastAsia="宋体"/>
          <w:b w:val="false"/>
          <w:i w:val="false"/>
          <w:color w:val="000000"/>
          <w:sz w:val="22"/>
        </w:rPr>
        <w:t>是面向对象设计的原则之一，强调高层模块不应该依赖低层模块的具体实现细节，而应该依赖于抽象。简单来说，高层模块和低层模块都应该依赖于抽象，而不是依赖于具体的实现。</w:t>
      </w:r>
    </w:p>
    <w:bookmarkEnd w:id="47"/>
    <w:bookmarkStart w:name="u913d76c8" w:id="48"/>
    <w:p>
      <w:pPr>
        <w:spacing w:after="50" w:line="360" w:lineRule="auto" w:beforeLines="100"/>
        <w:ind w:left="0"/>
        <w:jc w:val="left"/>
      </w:pPr>
      <w:r>
        <w:rPr>
          <w:rFonts w:ascii="宋体" w:hAnsi="Times New Roman" w:eastAsia="宋体"/>
          <w:b w:val="false"/>
          <w:i w:val="false"/>
          <w:color w:val="000000"/>
          <w:sz w:val="22"/>
        </w:rPr>
        <w:t>在活动管理系统中，可以通过应用依赖倒转原则来降低模块之间的耦合度，提高系统的灵活性和可维护性。以下是一些示例：</w:t>
      </w:r>
    </w:p>
    <w:bookmarkEnd w:id="48"/>
    <w:bookmarkStart w:name="ueff65682" w:id="49"/>
    <w:p>
      <w:pPr>
        <w:spacing w:after="50" w:line="360" w:lineRule="auto" w:beforeLines="100"/>
        <w:ind w:left="0"/>
        <w:jc w:val="left"/>
      </w:pPr>
      <w:r>
        <w:rPr>
          <w:rFonts w:ascii="宋体" w:hAnsi="Times New Roman" w:eastAsia="宋体"/>
          <w:b w:val="false"/>
          <w:i w:val="false"/>
          <w:color w:val="000000"/>
          <w:sz w:val="22"/>
        </w:rPr>
        <w:t>活动类（Activity）：</w:t>
      </w:r>
    </w:p>
    <w:bookmarkEnd w:id="49"/>
    <w:bookmarkStart w:name="u6137f5ee" w:id="50"/>
    <w:p>
      <w:pPr>
        <w:spacing w:after="50" w:line="360" w:lineRule="auto" w:beforeLines="100"/>
        <w:ind w:left="0"/>
        <w:jc w:val="left"/>
      </w:pPr>
      <w:r>
        <w:rPr>
          <w:rFonts w:ascii="宋体" w:hAnsi="Times New Roman" w:eastAsia="宋体"/>
          <w:b w:val="false"/>
          <w:i w:val="false"/>
          <w:color w:val="000000"/>
          <w:sz w:val="22"/>
        </w:rPr>
        <w:t>活动类定义了一个抽象的活动接口，高层模块（如活动管理器）依赖于该抽象接口，而不是依赖于具体的活动类实现。这样，具体的活动类可以通过实现该接口来进行扩展。</w:t>
      </w:r>
    </w:p>
    <w:bookmarkEnd w:id="50"/>
    <w:bookmarkStart w:name="u8ae6b77b" w:id="51"/>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51"/>
    <w:bookmarkStart w:name="ubb2fdf99" w:id="52"/>
    <w:p>
      <w:pPr>
        <w:spacing w:after="50" w:line="360" w:lineRule="auto" w:beforeLines="100"/>
        <w:ind w:left="0"/>
        <w:jc w:val="left"/>
      </w:pPr>
      <w:r>
        <w:rPr>
          <w:rFonts w:ascii="宋体" w:hAnsi="Times New Roman" w:eastAsia="宋体"/>
          <w:b w:val="false"/>
          <w:i w:val="false"/>
          <w:color w:val="000000"/>
          <w:sz w:val="22"/>
        </w:rPr>
        <w:t>活动管理器类依赖于活动接口，通过依赖注入的方式，将具体的活动对象传递给活动管理器。这样，活动管理器不需要知道具体的活动类型，只需要通过活动接口来调用活动的方法。</w:t>
      </w:r>
    </w:p>
    <w:bookmarkEnd w:id="52"/>
    <w:bookmarkStart w:name="uea59edd7" w:id="53"/>
    <w:p>
      <w:pPr>
        <w:spacing w:after="50" w:line="360" w:lineRule="auto" w:beforeLines="100"/>
        <w:ind w:left="0"/>
        <w:jc w:val="left"/>
      </w:pPr>
      <w:r>
        <w:rPr>
          <w:rFonts w:ascii="宋体" w:hAnsi="Times New Roman" w:eastAsia="宋体"/>
          <w:b w:val="false"/>
          <w:i w:val="false"/>
          <w:color w:val="000000"/>
          <w:sz w:val="22"/>
        </w:rPr>
        <w:t>活动报名类（Registration）：</w:t>
      </w:r>
    </w:p>
    <w:bookmarkEnd w:id="53"/>
    <w:bookmarkStart w:name="u5a9df422" w:id="54"/>
    <w:p>
      <w:pPr>
        <w:spacing w:after="50" w:line="360" w:lineRule="auto" w:beforeLines="100"/>
        <w:ind w:left="0"/>
        <w:jc w:val="left"/>
      </w:pPr>
      <w:r>
        <w:rPr>
          <w:rFonts w:ascii="宋体" w:hAnsi="Times New Roman" w:eastAsia="宋体"/>
          <w:b w:val="false"/>
          <w:i w:val="false"/>
          <w:color w:val="000000"/>
          <w:sz w:val="22"/>
        </w:rPr>
        <w:t>活动报名类同样依赖于活动接口，通过依赖注入的方式，将具体的活动对象传递给活动报名类。这样，活动报名类不需要知道具体的活动类型，只需要通过活动接口来进行报名操作。</w:t>
      </w:r>
    </w:p>
    <w:bookmarkEnd w:id="54"/>
    <w:bookmarkStart w:name="u8d033e57" w:id="55"/>
    <w:p>
      <w:pPr>
        <w:spacing w:after="50" w:line="360" w:lineRule="auto" w:beforeLines="100"/>
        <w:ind w:left="0"/>
        <w:jc w:val="left"/>
      </w:pPr>
      <w:r>
        <w:rPr>
          <w:rFonts w:ascii="宋体" w:hAnsi="Times New Roman" w:eastAsia="宋体"/>
          <w:b w:val="false"/>
          <w:i w:val="false"/>
          <w:color w:val="000000"/>
          <w:sz w:val="22"/>
        </w:rPr>
        <w:t>通过遵循依赖倒转原则，模块之间的依赖关系更加松散，高层模块和低层模块都依赖于抽象接口，而不直接依赖于具体的实现。</w:t>
      </w:r>
    </w:p>
    <w:bookmarkEnd w:id="55"/>
    <w:bookmarkStart w:name="u5ce68cfa" w:id="56"/>
    <w:bookmarkEnd w:id="56"/>
    <w:bookmarkStart w:name="ue10cfe90" w:id="57"/>
    <w:p>
      <w:pPr>
        <w:spacing w:after="50" w:line="360" w:lineRule="auto" w:beforeLines="100"/>
        <w:ind w:left="0"/>
        <w:jc w:val="left"/>
      </w:pPr>
      <w:r>
        <w:rPr>
          <w:rFonts w:ascii="宋体" w:hAnsi="Times New Roman" w:eastAsia="宋体"/>
          <w:b/>
          <w:i w:val="false"/>
          <w:color w:val="000000"/>
          <w:sz w:val="22"/>
        </w:rPr>
        <w:t>合成复用原则（Composite/Aggregate Reuse Principle）</w:t>
      </w:r>
      <w:r>
        <w:rPr>
          <w:rFonts w:ascii="宋体" w:hAnsi="Times New Roman" w:eastAsia="宋体"/>
          <w:b w:val="false"/>
          <w:i w:val="false"/>
          <w:color w:val="000000"/>
          <w:sz w:val="22"/>
        </w:rPr>
        <w:t>是面向对象设计的原则之一，强调通过组合（合成）关系来实现对象的复用，而不是通过继承。简而言之，合成复用原则鼓励使用对象组合来构建更复杂的对象，而不是通过继承来获得复用。</w:t>
      </w:r>
    </w:p>
    <w:bookmarkEnd w:id="57"/>
    <w:bookmarkStart w:name="u21b9480a" w:id="58"/>
    <w:p>
      <w:pPr>
        <w:spacing w:after="50" w:line="360" w:lineRule="auto" w:beforeLines="100"/>
        <w:ind w:left="0"/>
        <w:jc w:val="left"/>
      </w:pPr>
      <w:r>
        <w:rPr>
          <w:rFonts w:ascii="宋体" w:hAnsi="Times New Roman" w:eastAsia="宋体"/>
          <w:b w:val="false"/>
          <w:i w:val="false"/>
          <w:color w:val="000000"/>
          <w:sz w:val="22"/>
        </w:rPr>
        <w:t>在活动管理系统中，可以通过应用合成复用原则来实现对象的复用和组合，提高系统的灵活性和可维护性。以下是一些示例：</w:t>
      </w:r>
    </w:p>
    <w:bookmarkEnd w:id="58"/>
    <w:bookmarkStart w:name="u89a5c096" w:id="59"/>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59"/>
    <w:bookmarkStart w:name="u72f2aa46" w:id="60"/>
    <w:p>
      <w:pPr>
        <w:spacing w:after="50" w:line="360" w:lineRule="auto" w:beforeLines="100"/>
        <w:ind w:left="0"/>
        <w:jc w:val="left"/>
      </w:pPr>
      <w:r>
        <w:rPr>
          <w:rFonts w:ascii="宋体" w:hAnsi="Times New Roman" w:eastAsia="宋体"/>
          <w:b w:val="false"/>
          <w:i w:val="false"/>
          <w:color w:val="000000"/>
          <w:sz w:val="22"/>
        </w:rPr>
        <w:t>活动管理器类可以使用合成复用原则来组合不同的功能组件，例如地图组件、活动报名组件、支付组件等，以实现更复杂的活动管理功能。</w:t>
      </w:r>
    </w:p>
    <w:bookmarkEnd w:id="60"/>
    <w:bookmarkStart w:name="u8e341614" w:id="61"/>
    <w:p>
      <w:pPr>
        <w:spacing w:after="50" w:line="360" w:lineRule="auto" w:beforeLines="100"/>
        <w:ind w:left="0"/>
        <w:jc w:val="left"/>
      </w:pPr>
      <w:r>
        <w:rPr>
          <w:rFonts w:ascii="宋体" w:hAnsi="Times New Roman" w:eastAsia="宋体"/>
          <w:b w:val="false"/>
          <w:i w:val="false"/>
          <w:color w:val="000000"/>
          <w:sz w:val="22"/>
        </w:rPr>
        <w:t>通过将这些组件作为活动管理器的成员变量，可以在运行时灵活地配置和替换不同的组件实现，从而实现功能的复用和扩展。</w:t>
      </w:r>
    </w:p>
    <w:bookmarkEnd w:id="61"/>
    <w:bookmarkStart w:name="u608ecdd9" w:id="62"/>
    <w:p>
      <w:pPr>
        <w:spacing w:after="50" w:line="360" w:lineRule="auto" w:beforeLines="100"/>
        <w:ind w:left="0"/>
        <w:jc w:val="left"/>
      </w:pPr>
      <w:r>
        <w:rPr>
          <w:rFonts w:ascii="宋体" w:hAnsi="Times New Roman" w:eastAsia="宋体"/>
          <w:b w:val="false"/>
          <w:i w:val="false"/>
          <w:color w:val="000000"/>
          <w:sz w:val="22"/>
        </w:rPr>
        <w:t>活动报名类（Registration）：</w:t>
      </w:r>
    </w:p>
    <w:bookmarkEnd w:id="62"/>
    <w:bookmarkStart w:name="ucf73897f" w:id="63"/>
    <w:p>
      <w:pPr>
        <w:spacing w:after="50" w:line="360" w:lineRule="auto" w:beforeLines="100"/>
        <w:ind w:left="0"/>
        <w:jc w:val="left"/>
      </w:pPr>
      <w:r>
        <w:rPr>
          <w:rFonts w:ascii="宋体" w:hAnsi="Times New Roman" w:eastAsia="宋体"/>
          <w:b w:val="false"/>
          <w:i w:val="false"/>
          <w:color w:val="000000"/>
          <w:sz w:val="22"/>
        </w:rPr>
        <w:t>活动报名类可以使用合成复用原则来组合不同的验证组件、通知组件等，以实现灵活的报名流程。</w:t>
      </w:r>
    </w:p>
    <w:bookmarkEnd w:id="63"/>
    <w:bookmarkStart w:name="u798e4292" w:id="64"/>
    <w:p>
      <w:pPr>
        <w:spacing w:after="50" w:line="360" w:lineRule="auto" w:beforeLines="100"/>
        <w:ind w:left="0"/>
        <w:jc w:val="left"/>
      </w:pPr>
      <w:r>
        <w:rPr>
          <w:rFonts w:ascii="宋体" w:hAnsi="Times New Roman" w:eastAsia="宋体"/>
          <w:b w:val="false"/>
          <w:i w:val="false"/>
          <w:color w:val="000000"/>
          <w:sz w:val="22"/>
        </w:rPr>
        <w:t>通过将这些组件作为活动报名类的成员变量，并通过接口定义它们的行为，可以在运行时灵活地配置和替换不同的组件实现，以满足不同的需求。</w:t>
      </w:r>
    </w:p>
    <w:bookmarkEnd w:id="64"/>
    <w:bookmarkStart w:name="ubf2ed04b" w:id="65"/>
    <w:p>
      <w:pPr>
        <w:spacing w:after="50" w:line="360" w:lineRule="auto" w:beforeLines="100"/>
        <w:ind w:left="0"/>
        <w:jc w:val="left"/>
      </w:pPr>
      <w:r>
        <w:rPr>
          <w:rFonts w:ascii="宋体" w:hAnsi="Times New Roman" w:eastAsia="宋体"/>
          <w:b w:val="false"/>
          <w:i w:val="false"/>
          <w:color w:val="000000"/>
          <w:sz w:val="22"/>
        </w:rPr>
        <w:t>通过遵循合成复用原则，可以将系统的功能划分为不同的组件，通过组合这些组件来实现更复杂的功能，而不是通过继承来获得复用。</w:t>
      </w:r>
    </w:p>
    <w:bookmarkEnd w:id="65"/>
    <w:bookmarkStart w:name="u241f6120" w:id="66"/>
    <w:bookmarkEnd w:id="66"/>
    <w:bookmarkStart w:name="VGATH" w:id="67"/>
    <w:p>
      <w:pPr>
        <w:pStyle w:val="Heading3"/>
        <w:spacing w:after="50" w:line="360" w:lineRule="auto" w:beforeLines="100"/>
        <w:ind w:left="0"/>
        <w:jc w:val="left"/>
      </w:pPr>
      <w:r>
        <w:rPr>
          <w:rFonts w:ascii="宋体" w:hAnsi="Times New Roman" w:eastAsia="宋体"/>
        </w:rPr>
        <w:t>EXP13 给出4种设计模式的例子，并总结其特点 （保存到每个小组选定的协作开发平台上）</w:t>
      </w:r>
    </w:p>
    <w:bookmarkEnd w:id="67"/>
    <w:bookmarkStart w:name="u833303e8" w:id="68"/>
    <w:p>
      <w:pPr>
        <w:spacing w:after="50" w:line="360" w:lineRule="auto" w:beforeLines="100"/>
        <w:ind w:left="0"/>
        <w:jc w:val="left"/>
      </w:pPr>
      <w:r>
        <w:rPr>
          <w:rFonts w:ascii="宋体" w:hAnsi="Times New Roman" w:eastAsia="宋体"/>
          <w:b/>
          <w:i w:val="false"/>
          <w:color w:val="000000"/>
          <w:sz w:val="22"/>
        </w:rPr>
        <w:t>创建型模式 - 工厂模式（Factory Pattern）：</w:t>
      </w:r>
    </w:p>
    <w:bookmarkEnd w:id="68"/>
    <w:bookmarkStart w:name="ufd306f3c" w:id="69"/>
    <w:p>
      <w:pPr>
        <w:spacing w:after="50" w:line="360" w:lineRule="auto" w:beforeLines="100"/>
        <w:ind w:left="0"/>
        <w:jc w:val="left"/>
      </w:pPr>
      <w:r>
        <w:rPr>
          <w:rFonts w:ascii="宋体" w:hAnsi="Times New Roman" w:eastAsia="宋体"/>
          <w:b w:val="false"/>
          <w:i w:val="false"/>
          <w:color w:val="000000"/>
          <w:sz w:val="22"/>
        </w:rPr>
        <w:t>例子：活动管理系统中的活动工厂，根据不同的活动类型创建相应的活动对象。</w:t>
      </w:r>
    </w:p>
    <w:bookmarkEnd w:id="69"/>
    <w:bookmarkStart w:name="u8cb1ae51" w:id="70"/>
    <w:p>
      <w:pPr>
        <w:spacing w:after="50" w:line="360" w:lineRule="auto" w:beforeLines="100"/>
        <w:ind w:left="0"/>
        <w:jc w:val="left"/>
      </w:pPr>
      <w:r>
        <w:rPr>
          <w:rFonts w:ascii="宋体" w:hAnsi="Times New Roman" w:eastAsia="宋体"/>
          <w:b w:val="false"/>
          <w:i w:val="false"/>
          <w:color w:val="000000"/>
          <w:sz w:val="22"/>
        </w:rPr>
        <w:t>特点：封装对象的创建过程，通过一个共同的接口来创建对象的实例。提供了一种统一的方式来创建对象，避免了直接依赖具体类的问题，提高了代码的可扩展性和可维护性。</w:t>
      </w:r>
    </w:p>
    <w:bookmarkEnd w:id="70"/>
    <w:bookmarkStart w:name="u93799ae3" w:id="71"/>
    <w:bookmarkEnd w:id="71"/>
    <w:bookmarkStart w:name="u0c0dee49" w:id="72"/>
    <w:p>
      <w:pPr>
        <w:spacing w:after="50" w:line="360" w:lineRule="auto" w:beforeLines="100"/>
        <w:ind w:left="0"/>
        <w:jc w:val="left"/>
      </w:pPr>
      <w:r>
        <w:rPr>
          <w:rFonts w:ascii="宋体" w:hAnsi="Times New Roman" w:eastAsia="宋体"/>
          <w:b/>
          <w:i w:val="false"/>
          <w:color w:val="000000"/>
          <w:sz w:val="22"/>
        </w:rPr>
        <w:t>结构型模式 - 适配器模式（Adapter Pattern）：</w:t>
      </w:r>
    </w:p>
    <w:bookmarkEnd w:id="72"/>
    <w:bookmarkStart w:name="u68af9f26" w:id="73"/>
    <w:p>
      <w:pPr>
        <w:spacing w:after="50" w:line="360" w:lineRule="auto" w:beforeLines="100"/>
        <w:ind w:left="0"/>
        <w:jc w:val="left"/>
      </w:pPr>
      <w:r>
        <w:rPr>
          <w:rFonts w:ascii="宋体" w:hAnsi="Times New Roman" w:eastAsia="宋体"/>
          <w:b w:val="false"/>
          <w:i w:val="false"/>
          <w:color w:val="000000"/>
          <w:sz w:val="22"/>
        </w:rPr>
        <w:t>例子：地图接口适配器，将不同地图服务提供商的接口适配为统一的地图接口。</w:t>
      </w:r>
    </w:p>
    <w:bookmarkEnd w:id="73"/>
    <w:bookmarkStart w:name="uc140a238" w:id="74"/>
    <w:p>
      <w:pPr>
        <w:spacing w:after="50" w:line="360" w:lineRule="auto" w:beforeLines="100"/>
        <w:ind w:left="0"/>
        <w:jc w:val="left"/>
      </w:pPr>
      <w:r>
        <w:rPr>
          <w:rFonts w:ascii="宋体" w:hAnsi="Times New Roman" w:eastAsia="宋体"/>
          <w:b w:val="false"/>
          <w:i w:val="false"/>
          <w:color w:val="000000"/>
          <w:sz w:val="22"/>
        </w:rPr>
        <w:t>特点：将一个类的接口转换为客户端所期望的另一个接口，使得原本不兼容的类能够协同工作。通过适配器，客户端可以统一调用适配后的接口，实现了类之间的解耦和互操作。</w:t>
      </w:r>
    </w:p>
    <w:bookmarkEnd w:id="74"/>
    <w:bookmarkStart w:name="u8e983b43" w:id="75"/>
    <w:bookmarkEnd w:id="75"/>
    <w:bookmarkStart w:name="udd10dcbf" w:id="76"/>
    <w:p>
      <w:pPr>
        <w:spacing w:after="50" w:line="360" w:lineRule="auto" w:beforeLines="100"/>
        <w:ind w:left="0"/>
        <w:jc w:val="left"/>
      </w:pPr>
      <w:r>
        <w:rPr>
          <w:rFonts w:ascii="宋体" w:hAnsi="Times New Roman" w:eastAsia="宋体"/>
          <w:b/>
          <w:i w:val="false"/>
          <w:color w:val="000000"/>
          <w:sz w:val="22"/>
        </w:rPr>
        <w:t>行为型模式 - 观察者模式（Observer Pattern）：</w:t>
      </w:r>
    </w:p>
    <w:bookmarkEnd w:id="76"/>
    <w:bookmarkStart w:name="u801850b8" w:id="77"/>
    <w:p>
      <w:pPr>
        <w:spacing w:after="50" w:line="360" w:lineRule="auto" w:beforeLines="100"/>
        <w:ind w:left="0"/>
        <w:jc w:val="left"/>
      </w:pPr>
      <w:r>
        <w:rPr>
          <w:rFonts w:ascii="宋体" w:hAnsi="Times New Roman" w:eastAsia="宋体"/>
          <w:b w:val="false"/>
          <w:i w:val="false"/>
          <w:color w:val="000000"/>
          <w:sz w:val="22"/>
        </w:rPr>
        <w:t>例子：活动报名组件注册为活动管理器的观察者，当活动报名人数变化时，更新界面显示。</w:t>
      </w:r>
    </w:p>
    <w:bookmarkEnd w:id="77"/>
    <w:bookmarkStart w:name="u592117c4" w:id="78"/>
    <w:p>
      <w:pPr>
        <w:spacing w:after="50" w:line="360" w:lineRule="auto" w:beforeLines="100"/>
        <w:ind w:left="0"/>
        <w:jc w:val="left"/>
      </w:pPr>
      <w:r>
        <w:rPr>
          <w:rFonts w:ascii="宋体" w:hAnsi="Times New Roman" w:eastAsia="宋体"/>
          <w:b w:val="false"/>
          <w:i w:val="false"/>
          <w:color w:val="000000"/>
          <w:sz w:val="22"/>
        </w:rPr>
        <w:t>特点：定义了对象之间的一对多依赖关系，当一个对象的状态发生变化时，其所有依赖对象将自动收到通知并作出相应的更新。实现了解耦和动态的对象间通信。</w:t>
      </w:r>
    </w:p>
    <w:bookmarkEnd w:id="78"/>
    <w:bookmarkStart w:name="u1193f8ab" w:id="79"/>
    <w:bookmarkEnd w:id="79"/>
    <w:bookmarkStart w:name="u7e8b513d" w:id="80"/>
    <w:p>
      <w:pPr>
        <w:spacing w:after="50" w:line="360" w:lineRule="auto" w:beforeLines="100"/>
        <w:ind w:left="0"/>
        <w:jc w:val="left"/>
      </w:pPr>
      <w:r>
        <w:rPr>
          <w:rFonts w:ascii="宋体" w:hAnsi="Times New Roman" w:eastAsia="宋体"/>
          <w:b/>
          <w:i w:val="false"/>
          <w:color w:val="000000"/>
          <w:sz w:val="22"/>
        </w:rPr>
        <w:t>并发型模式 - 单例模式（Singleton Pattern）：</w:t>
      </w:r>
    </w:p>
    <w:bookmarkEnd w:id="80"/>
    <w:bookmarkStart w:name="ucbf1e9c4" w:id="81"/>
    <w:p>
      <w:pPr>
        <w:spacing w:after="50" w:line="360" w:lineRule="auto" w:beforeLines="100"/>
        <w:ind w:left="0"/>
        <w:jc w:val="left"/>
      </w:pPr>
      <w:r>
        <w:rPr>
          <w:rFonts w:ascii="宋体" w:hAnsi="Times New Roman" w:eastAsia="宋体"/>
          <w:b w:val="false"/>
          <w:i w:val="false"/>
          <w:color w:val="000000"/>
          <w:sz w:val="22"/>
        </w:rPr>
        <w:t>例子：数据库连接池，保证系统中只有一个数据库连接池的实例。</w:t>
      </w:r>
    </w:p>
    <w:bookmarkEnd w:id="81"/>
    <w:bookmarkStart w:name="u758cd4a1" w:id="82"/>
    <w:p>
      <w:pPr>
        <w:spacing w:after="50" w:line="360" w:lineRule="auto" w:beforeLines="100"/>
        <w:ind w:left="0"/>
        <w:jc w:val="left"/>
      </w:pPr>
      <w:r>
        <w:rPr>
          <w:rFonts w:ascii="宋体" w:hAnsi="Times New Roman" w:eastAsia="宋体"/>
          <w:b w:val="false"/>
          <w:i w:val="false"/>
          <w:color w:val="000000"/>
          <w:sz w:val="22"/>
        </w:rPr>
        <w:t>特点：确保一个类只有一个实例，并提供全局访问点来获取该实例。通过单例模式，可以实现对资源的统一管理和控制，确保线程安全和节省系统资源。</w:t>
      </w:r>
    </w:p>
    <w:bookmarkEnd w:id="82"/>
    <w:bookmarkStart w:name="u739e3c9c" w:id="83"/>
    <w:bookmarkEnd w:id="83"/>
    <w:bookmarkStart w:name="V5VRB" w:id="84"/>
    <w:p>
      <w:pPr>
        <w:pStyle w:val="Heading3"/>
        <w:spacing w:after="50" w:line="360" w:lineRule="auto" w:beforeLines="100"/>
        <w:ind w:left="0"/>
        <w:jc w:val="left"/>
      </w:pPr>
      <w:r>
        <w:rPr>
          <w:rFonts w:ascii="宋体" w:hAnsi="Times New Roman" w:eastAsia="宋体"/>
        </w:rPr>
        <w:t>EXP14 深入理解白盒测试和黑盒测试，总结其特点 （保存到每个小组选定的协作开发平台上，以组为单位）</w:t>
      </w:r>
    </w:p>
    <w:bookmarkEnd w:id="84"/>
    <w:bookmarkStart w:name="uc1f45fb9" w:id="85"/>
    <w:p>
      <w:pPr>
        <w:spacing w:after="50" w:line="360" w:lineRule="auto" w:beforeLines="100"/>
        <w:ind w:left="0"/>
        <w:jc w:val="left"/>
      </w:pPr>
      <w:r>
        <w:rPr>
          <w:rFonts w:ascii="宋体" w:hAnsi="Times New Roman" w:eastAsia="宋体"/>
          <w:b w:val="false"/>
          <w:i w:val="false"/>
          <w:color w:val="000000"/>
          <w:sz w:val="24"/>
        </w:rPr>
        <w:t>WhiteBox.pdf</w:t>
      </w:r>
    </w:p>
    <w:bookmarkEnd w:id="85"/>
    <w:bookmarkStart w:name="u8ffaabb7" w:id="86"/>
    <w:p>
      <w:pPr>
        <w:spacing w:after="50" w:line="360" w:lineRule="auto" w:beforeLines="100"/>
        <w:ind w:left="0"/>
        <w:jc w:val="left"/>
      </w:pPr>
      <w:r>
        <w:rPr>
          <w:rFonts w:ascii="宋体" w:hAnsi="Times New Roman" w:eastAsia="宋体"/>
          <w:b w:val="false"/>
          <w:i w:val="false"/>
          <w:color w:val="000000"/>
          <w:sz w:val="24"/>
        </w:rPr>
        <w:t>BlackBox.pdf</w:t>
      </w:r>
    </w:p>
    <w:bookmarkEnd w:id="86"/>
    <w:bookmarkStart w:name="u98010b82" w:id="87"/>
    <w:bookmarkEnd w:id="87"/>
    <w:bookmarkStart w:name="ue48583a9" w:id="88"/>
    <w:bookmarkEnd w:id="88"/>
    <w:bookmarkStart w:name="u26029944" w:id="89"/>
    <w:p>
      <w:pPr>
        <w:spacing w:after="50" w:line="360" w:lineRule="auto" w:beforeLines="100"/>
        <w:ind w:left="0"/>
        <w:jc w:val="left"/>
      </w:pPr>
      <w:r>
        <w:rPr>
          <w:rFonts w:ascii="宋体" w:hAnsi="Times New Roman" w:eastAsia="宋体"/>
          <w:b/>
          <w:i w:val="false"/>
          <w:color w:val="000000"/>
          <w:sz w:val="24"/>
        </w:rPr>
        <w:t>白盒测试：</w:t>
      </w:r>
    </w:p>
    <w:bookmarkEnd w:id="89"/>
    <w:bookmarkStart w:name="u9ea976c6" w:id="90"/>
    <w:p>
      <w:pPr>
        <w:spacing w:after="50" w:line="360" w:lineRule="auto" w:beforeLines="100"/>
        <w:ind w:left="0"/>
        <w:jc w:val="left"/>
      </w:pPr>
      <w:r>
        <w:rPr>
          <w:rFonts w:ascii="宋体" w:hAnsi="Times New Roman" w:eastAsia="宋体"/>
          <w:b w:val="false"/>
          <w:i w:val="false"/>
          <w:color w:val="000000"/>
          <w:sz w:val="24"/>
        </w:rPr>
        <w:t>特点：白盒测试是基于内部结构和逻辑的测试方法，也称为结构化测试或透明盒测试。</w:t>
      </w:r>
    </w:p>
    <w:bookmarkEnd w:id="90"/>
    <w:bookmarkStart w:name="u334d2f4d" w:id="91"/>
    <w:p>
      <w:pPr>
        <w:spacing w:after="50" w:line="360" w:lineRule="auto" w:beforeLines="100"/>
        <w:ind w:left="0"/>
        <w:jc w:val="left"/>
      </w:pPr>
      <w:r>
        <w:rPr>
          <w:rFonts w:ascii="宋体" w:hAnsi="Times New Roman" w:eastAsia="宋体"/>
          <w:b w:val="false"/>
          <w:i w:val="false"/>
          <w:color w:val="000000"/>
          <w:sz w:val="24"/>
        </w:rPr>
        <w:t>目标：白盒测试关注于检查和评估软件系统的内部工作方式和实现细节，以发现可能存在的逻辑错误、路径覆盖不足、代码漏洞等问题。</w:t>
      </w:r>
    </w:p>
    <w:bookmarkEnd w:id="91"/>
    <w:bookmarkStart w:name="u23ef2365" w:id="92"/>
    <w:p>
      <w:pPr>
        <w:spacing w:after="50" w:line="360" w:lineRule="auto" w:beforeLines="100"/>
        <w:ind w:left="0"/>
        <w:jc w:val="left"/>
      </w:pPr>
      <w:r>
        <w:rPr>
          <w:rFonts w:ascii="宋体" w:hAnsi="Times New Roman" w:eastAsia="宋体"/>
          <w:b w:val="false"/>
          <w:i w:val="false"/>
          <w:color w:val="000000"/>
          <w:sz w:val="24"/>
        </w:rPr>
        <w:t>实施：测试人员需要了解被测试软件的内部结构、算法和代码逻辑，使用这些知识来设计测试用例和执行测试。</w:t>
      </w:r>
    </w:p>
    <w:bookmarkEnd w:id="92"/>
    <w:bookmarkStart w:name="u5476d219" w:id="93"/>
    <w:p>
      <w:pPr>
        <w:spacing w:after="50" w:line="360" w:lineRule="auto" w:beforeLines="100"/>
        <w:ind w:left="0"/>
        <w:jc w:val="left"/>
      </w:pPr>
      <w:r>
        <w:rPr>
          <w:rFonts w:ascii="宋体" w:hAnsi="Times New Roman" w:eastAsia="宋体"/>
          <w:b w:val="false"/>
          <w:i w:val="false"/>
          <w:color w:val="000000"/>
          <w:sz w:val="24"/>
        </w:rPr>
        <w:t>方法：白盒测试使用各种技术，如语句覆盖、分支覆盖、路径覆盖、条件覆盖等，以确保测试用例能够覆盖系统中的各种执行路径和代码段。</w:t>
      </w:r>
    </w:p>
    <w:bookmarkEnd w:id="93"/>
    <w:bookmarkStart w:name="u0f7ab5cc" w:id="94"/>
    <w:bookmarkEnd w:id="94"/>
    <w:bookmarkStart w:name="u683f768d" w:id="95"/>
    <w:p>
      <w:pPr>
        <w:spacing w:after="50" w:line="360" w:lineRule="auto" w:beforeLines="100"/>
        <w:ind w:left="0"/>
        <w:jc w:val="left"/>
      </w:pPr>
      <w:r>
        <w:rPr>
          <w:rFonts w:ascii="宋体" w:hAnsi="Times New Roman" w:eastAsia="宋体"/>
          <w:b/>
          <w:i w:val="false"/>
          <w:color w:val="000000"/>
          <w:sz w:val="24"/>
        </w:rPr>
        <w:t>黑盒测试：</w:t>
      </w:r>
    </w:p>
    <w:bookmarkEnd w:id="95"/>
    <w:bookmarkStart w:name="u9973fbe8" w:id="96"/>
    <w:p>
      <w:pPr>
        <w:spacing w:after="50" w:line="360" w:lineRule="auto" w:beforeLines="100"/>
        <w:ind w:left="0"/>
        <w:jc w:val="left"/>
      </w:pPr>
      <w:r>
        <w:rPr>
          <w:rFonts w:ascii="宋体" w:hAnsi="Times New Roman" w:eastAsia="宋体"/>
          <w:b w:val="false"/>
          <w:i w:val="false"/>
          <w:color w:val="000000"/>
          <w:sz w:val="24"/>
        </w:rPr>
        <w:t>特点：黑盒测试是基于系统功能和需求的测试方法，也称为功能性测试或不透明盒测试。</w:t>
      </w:r>
    </w:p>
    <w:bookmarkEnd w:id="96"/>
    <w:bookmarkStart w:name="u9864a9a4" w:id="97"/>
    <w:p>
      <w:pPr>
        <w:spacing w:after="50" w:line="360" w:lineRule="auto" w:beforeLines="100"/>
        <w:ind w:left="0"/>
        <w:jc w:val="left"/>
      </w:pPr>
      <w:r>
        <w:rPr>
          <w:rFonts w:ascii="宋体" w:hAnsi="Times New Roman" w:eastAsia="宋体"/>
          <w:b w:val="false"/>
          <w:i w:val="false"/>
          <w:color w:val="000000"/>
          <w:sz w:val="24"/>
        </w:rPr>
        <w:t>目标：黑盒测试关注于测试软件系统的功能是否符合规格和预期行为，而不关心其内部实现和结构。</w:t>
      </w:r>
    </w:p>
    <w:bookmarkEnd w:id="97"/>
    <w:bookmarkStart w:name="ue218b750" w:id="98"/>
    <w:p>
      <w:pPr>
        <w:spacing w:after="50" w:line="360" w:lineRule="auto" w:beforeLines="100"/>
        <w:ind w:left="0"/>
        <w:jc w:val="left"/>
      </w:pPr>
      <w:r>
        <w:rPr>
          <w:rFonts w:ascii="宋体" w:hAnsi="Times New Roman" w:eastAsia="宋体"/>
          <w:b w:val="false"/>
          <w:i w:val="false"/>
          <w:color w:val="000000"/>
          <w:sz w:val="24"/>
        </w:rPr>
        <w:t>实施：测试人员不需要了解被测试软件的内部结构，只需要根据需求和规格文档设计测试用例和执行测试。</w:t>
      </w:r>
    </w:p>
    <w:bookmarkEnd w:id="98"/>
    <w:bookmarkStart w:name="u83e45244" w:id="99"/>
    <w:p>
      <w:pPr>
        <w:spacing w:after="50" w:line="360" w:lineRule="auto" w:beforeLines="100"/>
        <w:ind w:left="0"/>
        <w:jc w:val="left"/>
      </w:pPr>
      <w:r>
        <w:rPr>
          <w:rFonts w:ascii="宋体" w:hAnsi="Times New Roman" w:eastAsia="宋体"/>
          <w:b w:val="false"/>
          <w:i w:val="false"/>
          <w:color w:val="000000"/>
          <w:sz w:val="24"/>
        </w:rPr>
        <w:t>方法：黑盒测试使用各种技术，如等价类划分、边界值分析、决策表、状态转换等，以确保测试用例能够覆盖不同的输入组合和系统行为。</w:t>
      </w:r>
    </w:p>
    <w:bookmarkEnd w:id="99"/>
    <w:bookmarkStart w:name="u0c1afe4d" w:id="100"/>
    <w:bookmarkEnd w:id="100"/>
    <w:bookmarkStart w:name="u6420049d" w:id="101"/>
    <w:p>
      <w:pPr>
        <w:spacing w:after="50" w:line="360" w:lineRule="auto" w:beforeLines="100"/>
        <w:ind w:left="0"/>
        <w:jc w:val="left"/>
      </w:pPr>
      <w:r>
        <w:rPr>
          <w:rFonts w:ascii="宋体" w:hAnsi="Times New Roman" w:eastAsia="宋体"/>
          <w:b/>
          <w:i w:val="false"/>
          <w:color w:val="000000"/>
          <w:sz w:val="24"/>
        </w:rPr>
        <w:t>小结</w:t>
      </w:r>
    </w:p>
    <w:bookmarkEnd w:id="101"/>
    <w:bookmarkStart w:name="u4970a9d1" w:id="102"/>
    <w:p>
      <w:pPr>
        <w:spacing w:after="50" w:line="360" w:lineRule="auto" w:beforeLines="100"/>
        <w:ind w:left="0"/>
        <w:jc w:val="left"/>
      </w:pPr>
      <w:r>
        <w:rPr>
          <w:rFonts w:ascii="宋体" w:hAnsi="Times New Roman" w:eastAsia="宋体"/>
          <w:b w:val="false"/>
          <w:i w:val="false"/>
          <w:color w:val="000000"/>
          <w:sz w:val="24"/>
        </w:rPr>
        <w:t>白盒测试关注于软件的内部结构和实现，以发现逻辑错误和代码漏洞。</w:t>
      </w:r>
    </w:p>
    <w:bookmarkEnd w:id="102"/>
    <w:bookmarkStart w:name="u7dbb8e2c" w:id="103"/>
    <w:p>
      <w:pPr>
        <w:spacing w:after="50" w:line="360" w:lineRule="auto" w:beforeLines="100"/>
        <w:ind w:left="0"/>
        <w:jc w:val="left"/>
      </w:pPr>
      <w:r>
        <w:rPr>
          <w:rFonts w:ascii="宋体" w:hAnsi="Times New Roman" w:eastAsia="宋体"/>
          <w:b w:val="false"/>
          <w:i w:val="false"/>
          <w:color w:val="000000"/>
          <w:sz w:val="24"/>
        </w:rPr>
        <w:t>黑盒测试关注于软件的功能和需求，以验证系统是否按照规格和预期行为进行操作。</w:t>
      </w:r>
    </w:p>
    <w:bookmarkEnd w:id="103"/>
    <w:bookmarkStart w:name="u2b0cab1b" w:id="104"/>
    <w:p>
      <w:pPr>
        <w:spacing w:after="50" w:line="360" w:lineRule="auto" w:beforeLines="100"/>
        <w:ind w:left="0"/>
        <w:jc w:val="left"/>
      </w:pPr>
      <w:r>
        <w:rPr>
          <w:rFonts w:ascii="宋体" w:hAnsi="Times New Roman" w:eastAsia="宋体"/>
          <w:b w:val="false"/>
          <w:i w:val="false"/>
          <w:color w:val="000000"/>
          <w:sz w:val="24"/>
        </w:rPr>
        <w:t>白盒测试需要了解内部结构和逻辑，使用结构相关的覆盖准则进行测试设计。</w:t>
      </w:r>
    </w:p>
    <w:bookmarkEnd w:id="104"/>
    <w:bookmarkStart w:name="u4087bdfe" w:id="105"/>
    <w:p>
      <w:pPr>
        <w:spacing w:after="50" w:line="360" w:lineRule="auto" w:beforeLines="100"/>
        <w:ind w:left="0"/>
        <w:jc w:val="left"/>
      </w:pPr>
      <w:r>
        <w:rPr>
          <w:rFonts w:ascii="宋体" w:hAnsi="Times New Roman" w:eastAsia="宋体"/>
          <w:b w:val="false"/>
          <w:i w:val="false"/>
          <w:color w:val="000000"/>
          <w:sz w:val="24"/>
        </w:rPr>
        <w:t>黑盒测试不需要了解内部结构，根据需求和规格进行测试用例设计。</w:t>
      </w:r>
    </w:p>
    <w:bookmarkEnd w:id="105"/>
    <w:bookmarkStart w:name="uc00fc4a8" w:id="106"/>
    <w:p>
      <w:pPr>
        <w:spacing w:after="50" w:line="360" w:lineRule="auto" w:beforeLines="100"/>
        <w:ind w:left="0"/>
        <w:jc w:val="left"/>
      </w:pPr>
      <w:r>
        <w:rPr>
          <w:rFonts w:ascii="宋体" w:hAnsi="Times New Roman" w:eastAsia="宋体"/>
          <w:b w:val="false"/>
          <w:i w:val="false"/>
          <w:color w:val="000000"/>
          <w:sz w:val="24"/>
        </w:rPr>
        <w:t>两种测试方法可以互补使用，以达到更全面和有效的测试覆盖。</w:t>
      </w:r>
    </w:p>
    <w:bookmarkEnd w:id="106"/>
    <w:bookmarkStart w:name="ud959f3b4" w:id="107"/>
    <w:bookmarkEnd w:id="107"/>
    <w:bookmarkStart w:name="LKJTa" w:id="108"/>
    <w:p>
      <w:pPr>
        <w:pStyle w:val="Heading2"/>
        <w:spacing w:after="50" w:line="360" w:lineRule="auto" w:beforeLines="100"/>
        <w:ind w:left="0"/>
        <w:jc w:val="left"/>
      </w:pPr>
      <w:r>
        <w:rPr>
          <w:rFonts w:ascii="宋体" w:hAnsi="Times New Roman" w:eastAsia="宋体"/>
        </w:rPr>
        <w:t>下列是实验全部的内容汇总，含学习笔记、进度记录</w:t>
      </w:r>
    </w:p>
    <w:bookmarkEnd w:id="108"/>
    <w:bookmarkStart w:name="kHdjm" w:id="109"/>
    <w:p>
      <w:pPr>
        <w:pStyle w:val="Heading2"/>
        <w:spacing w:after="50" w:line="360" w:lineRule="auto" w:beforeLines="100"/>
        <w:ind w:left="0"/>
        <w:jc w:val="left"/>
      </w:pPr>
      <w:r>
        <w:rPr>
          <w:rFonts w:ascii="宋体" w:hAnsi="Times New Roman" w:eastAsia="宋体"/>
        </w:rPr>
        <w:t>实验1-2</w:t>
      </w:r>
    </w:p>
    <w:bookmarkEnd w:id="109"/>
    <w:bookmarkStart w:name="bBwuc" w:id="110"/>
    <w:p>
      <w:pPr>
        <w:pStyle w:val="Heading3"/>
        <w:spacing w:after="50" w:line="360" w:lineRule="auto" w:beforeLines="100"/>
        <w:ind w:left="0"/>
        <w:jc w:val="left"/>
      </w:pPr>
      <w:r>
        <w:rPr>
          <w:rFonts w:ascii="宋体" w:hAnsi="Times New Roman" w:eastAsia="宋体"/>
        </w:rPr>
        <w:t>CASE工具调研</w:t>
      </w:r>
    </w:p>
    <w:bookmarkEnd w:id="110"/>
    <w:bookmarkStart w:name="uea6c15a1" w:id="111"/>
    <w:p>
      <w:pPr>
        <w:spacing w:after="50" w:line="360" w:lineRule="auto" w:beforeLines="100"/>
        <w:ind w:left="0"/>
        <w:jc w:val="left"/>
      </w:pPr>
      <w:r>
        <w:rPr>
          <w:rFonts w:ascii="宋体" w:hAnsi="Times New Roman" w:eastAsia="宋体"/>
          <w:b w:val="false"/>
          <w:i w:val="false"/>
          <w:color w:val="000000"/>
          <w:sz w:val="24"/>
        </w:rPr>
        <w:t>本项目使用的CASE工具：</w:t>
      </w:r>
    </w:p>
    <w:bookmarkEnd w:id="111"/>
    <w:bookmarkStart w:name="ud349c941" w:id="112"/>
    <w:p>
      <w:pPr>
        <w:spacing w:after="50" w:line="360" w:lineRule="auto" w:beforeLines="100"/>
        <w:ind w:left="0"/>
        <w:jc w:val="left"/>
      </w:pPr>
      <w:r>
        <w:rPr>
          <w:rFonts w:ascii="宋体" w:hAnsi="Times New Roman" w:eastAsia="宋体"/>
          <w:b/>
          <w:i w:val="false"/>
          <w:color w:val="000000"/>
          <w:sz w:val="22"/>
        </w:rPr>
        <w:t>图标工具：</w:t>
      </w:r>
      <w:r>
        <w:rPr>
          <w:rFonts w:ascii="宋体" w:hAnsi="Times New Roman" w:eastAsia="宋体"/>
          <w:b w:val="false"/>
          <w:i w:val="false"/>
          <w:color w:val="000000"/>
          <w:sz w:val="22"/>
        </w:rPr>
        <w:t>draw.io、ProcessOn，用于流程图、项目活动图的创建和绘制；</w:t>
      </w:r>
    </w:p>
    <w:bookmarkEnd w:id="112"/>
    <w:bookmarkStart w:name="u4808859c" w:id="113"/>
    <w:p>
      <w:pPr>
        <w:spacing w:after="50" w:line="360" w:lineRule="auto" w:beforeLines="100"/>
        <w:ind w:left="0"/>
        <w:jc w:val="left"/>
      </w:pPr>
      <w:r>
        <w:rPr>
          <w:rFonts w:ascii="宋体" w:hAnsi="Times New Roman" w:eastAsia="宋体"/>
          <w:b/>
          <w:i w:val="false"/>
          <w:color w:val="000000"/>
          <w:sz w:val="22"/>
        </w:rPr>
        <w:t>文档工具：</w:t>
      </w:r>
    </w:p>
    <w:bookmarkEnd w:id="113"/>
    <w:bookmarkStart w:name="u71e5906d" w:id="114"/>
    <w:p>
      <w:pPr>
        <w:spacing w:after="50" w:line="360" w:lineRule="auto" w:beforeLines="100"/>
        <w:ind w:left="0"/>
        <w:jc w:val="left"/>
      </w:pPr>
      <w:r>
        <w:rPr>
          <w:rFonts w:ascii="宋体" w:hAnsi="Times New Roman" w:eastAsia="宋体"/>
          <w:b/>
          <w:i w:val="false"/>
          <w:color w:val="000000"/>
          <w:sz w:val="22"/>
        </w:rPr>
        <w:t>l</w:t>
      </w:r>
      <w:r>
        <w:rPr>
          <w:rFonts w:ascii="宋体" w:hAnsi="Times New Roman" w:eastAsia="宋体"/>
          <w:b/>
          <w:i w:val="false"/>
          <w:color w:val="000000"/>
          <w:sz w:val="22"/>
        </w:rPr>
        <w:t xml:space="preserve"> </w:t>
      </w:r>
      <w:r>
        <w:rPr>
          <w:rFonts w:ascii="宋体" w:hAnsi="Times New Roman" w:eastAsia="宋体"/>
          <w:b/>
          <w:i w:val="false"/>
          <w:color w:val="000000"/>
          <w:sz w:val="22"/>
        </w:rPr>
        <w:t>Microsoft Word</w:t>
      </w:r>
      <w:r>
        <w:rPr>
          <w:rFonts w:ascii="宋体" w:hAnsi="Times New Roman" w:eastAsia="宋体"/>
          <w:b/>
          <w:i w:val="false"/>
          <w:color w:val="000000"/>
          <w:sz w:val="22"/>
        </w:rPr>
        <w:t>，用于开发文档的撰写与共享；</w:t>
      </w:r>
    </w:p>
    <w:bookmarkEnd w:id="114"/>
    <w:bookmarkStart w:name="uc5e3457c" w:id="115"/>
    <w:p>
      <w:pPr>
        <w:spacing w:after="50" w:line="360" w:lineRule="auto" w:beforeLines="100"/>
        <w:ind w:left="0"/>
        <w:jc w:val="left"/>
      </w:pPr>
      <w:r>
        <w:rPr>
          <w:rFonts w:ascii="宋体" w:hAnsi="Times New Roman" w:eastAsia="宋体"/>
          <w:b/>
          <w:i w:val="false"/>
          <w:color w:val="000000"/>
          <w:sz w:val="22"/>
        </w:rPr>
        <w:t>l</w:t>
      </w:r>
      <w:r>
        <w:rPr>
          <w:rFonts w:ascii="宋体" w:hAnsi="Times New Roman" w:eastAsia="宋体"/>
          <w:b/>
          <w:i w:val="false"/>
          <w:color w:val="000000"/>
          <w:sz w:val="22"/>
        </w:rPr>
        <w:t xml:space="preserve"> </w:t>
      </w:r>
      <w:r>
        <w:rPr>
          <w:rFonts w:ascii="宋体" w:hAnsi="Times New Roman" w:eastAsia="宋体"/>
          <w:b/>
          <w:i w:val="false"/>
          <w:color w:val="000000"/>
          <w:sz w:val="22"/>
        </w:rPr>
        <w:t>Microsoft Excel</w:t>
      </w:r>
      <w:r>
        <w:rPr>
          <w:rFonts w:ascii="宋体" w:hAnsi="Times New Roman" w:eastAsia="宋体"/>
          <w:b/>
          <w:i w:val="false"/>
          <w:color w:val="000000"/>
          <w:sz w:val="22"/>
        </w:rPr>
        <w:t>，用于构建甘特图，追踪项目进度；</w:t>
      </w:r>
    </w:p>
    <w:bookmarkEnd w:id="115"/>
    <w:bookmarkStart w:name="ue4472bb3" w:id="116"/>
    <w:p>
      <w:pPr>
        <w:spacing w:after="50" w:line="360" w:lineRule="auto" w:beforeLines="100"/>
        <w:ind w:left="0"/>
        <w:jc w:val="left"/>
      </w:pPr>
      <w:r>
        <w:rPr>
          <w:rFonts w:ascii="宋体" w:hAnsi="Times New Roman" w:eastAsia="宋体"/>
          <w:b/>
          <w:i w:val="false"/>
          <w:color w:val="000000"/>
          <w:sz w:val="22"/>
        </w:rPr>
        <w:t>配置管理工具：Git，用于项目版本管理和变更控制；</w:t>
      </w:r>
    </w:p>
    <w:bookmarkEnd w:id="116"/>
    <w:bookmarkStart w:name="u539b5bf5" w:id="117"/>
    <w:p>
      <w:pPr>
        <w:spacing w:after="50" w:line="360" w:lineRule="auto" w:beforeLines="100"/>
        <w:ind w:left="0"/>
        <w:jc w:val="left"/>
      </w:pPr>
      <w:r>
        <w:rPr>
          <w:rFonts w:ascii="宋体" w:hAnsi="Times New Roman" w:eastAsia="宋体"/>
          <w:b/>
          <w:i w:val="false"/>
          <w:color w:val="000000"/>
          <w:sz w:val="24"/>
        </w:rPr>
        <w:t>编程工具：</w:t>
      </w:r>
      <w:r>
        <w:rPr>
          <w:rFonts w:ascii="宋体" w:hAnsi="Times New Roman" w:eastAsia="宋体"/>
          <w:b w:val="false"/>
          <w:i w:val="false"/>
          <w:color w:val="000000"/>
          <w:sz w:val="24"/>
        </w:rPr>
        <w:t>Android Studio、IntelliJ IDEA，用于项目开发；</w:t>
      </w:r>
    </w:p>
    <w:bookmarkEnd w:id="117"/>
    <w:bookmarkStart w:name="u34ec8006" w:id="118"/>
    <w:p>
      <w:pPr>
        <w:spacing w:after="50" w:line="360" w:lineRule="auto" w:beforeLines="100"/>
        <w:ind w:left="0"/>
        <w:jc w:val="left"/>
      </w:pPr>
      <w:r>
        <w:rPr>
          <w:rFonts w:ascii="宋体" w:hAnsi="Times New Roman" w:eastAsia="宋体"/>
          <w:b/>
          <w:i w:val="false"/>
          <w:color w:val="000000"/>
          <w:sz w:val="28"/>
        </w:rPr>
        <w:t>CASE</w:t>
      </w:r>
      <w:r>
        <w:rPr>
          <w:rFonts w:ascii="宋体" w:hAnsi="Times New Roman" w:eastAsia="宋体"/>
          <w:b/>
          <w:i w:val="false"/>
          <w:color w:val="000000"/>
          <w:sz w:val="28"/>
        </w:rPr>
        <w:t>工具类型</w:t>
      </w:r>
    </w:p>
    <w:bookmarkEnd w:id="118"/>
    <w:bookmarkStart w:name="uc4a54ec1" w:id="119"/>
    <w:p>
      <w:pPr>
        <w:spacing w:after="50" w:line="360" w:lineRule="auto" w:beforeLines="100"/>
        <w:ind w:left="0"/>
        <w:jc w:val="left"/>
      </w:pPr>
      <w:r>
        <w:rPr>
          <w:rFonts w:ascii="宋体" w:hAnsi="Times New Roman" w:eastAsia="宋体"/>
          <w:b/>
          <w:i w:val="false"/>
          <w:color w:val="000000"/>
          <w:sz w:val="28"/>
        </w:rPr>
        <w:t>图标工具</w:t>
      </w:r>
    </w:p>
    <w:bookmarkEnd w:id="119"/>
    <w:bookmarkStart w:name="u2f1c0c91" w:id="120"/>
    <w:p>
      <w:pPr>
        <w:spacing w:after="50" w:line="360" w:lineRule="auto" w:beforeLines="100"/>
        <w:ind w:left="0"/>
        <w:jc w:val="left"/>
      </w:pPr>
      <w:r>
        <w:rPr>
          <w:rFonts w:ascii="宋体" w:hAnsi="Times New Roman" w:eastAsia="宋体"/>
          <w:b w:val="false"/>
          <w:i w:val="false"/>
          <w:color w:val="333333"/>
          <w:sz w:val="24"/>
          <w:shd w:fill="ffffff"/>
        </w:rPr>
        <w:t>这些工具用于以图形形式表示各种软件组件和系统结构之间的系统组件、数据和控制流。例如，用于创建流程图的流程图制作工具。</w:t>
      </w:r>
    </w:p>
    <w:bookmarkEnd w:id="120"/>
    <w:bookmarkStart w:name="u9d6f8665" w:id="121"/>
    <w:p>
      <w:pPr>
        <w:spacing w:after="50" w:line="360" w:lineRule="auto" w:beforeLines="100"/>
        <w:ind w:left="0"/>
        <w:jc w:val="left"/>
      </w:pPr>
      <w:r>
        <w:rPr>
          <w:rFonts w:ascii="宋体" w:hAnsi="Times New Roman" w:eastAsia="宋体"/>
          <w:b/>
          <w:i w:val="false"/>
          <w:color w:val="333333"/>
          <w:sz w:val="28"/>
          <w:shd w:fill="ffffff"/>
        </w:rPr>
        <w:t>过程建模工具</w:t>
      </w:r>
    </w:p>
    <w:bookmarkEnd w:id="121"/>
    <w:bookmarkStart w:name="u9b52f833" w:id="122"/>
    <w:p>
      <w:pPr>
        <w:spacing w:after="50" w:line="360" w:lineRule="auto" w:beforeLines="100"/>
        <w:ind w:left="0"/>
        <w:jc w:val="left"/>
      </w:pPr>
      <w:r>
        <w:rPr>
          <w:rFonts w:ascii="宋体" w:hAnsi="Times New Roman" w:eastAsia="宋体"/>
          <w:b w:val="false"/>
          <w:i w:val="false"/>
          <w:color w:val="333333"/>
          <w:sz w:val="24"/>
          <w:shd w:fill="ffffff"/>
        </w:rPr>
        <w:t>过程建是创建软件过程模型的方法，用于软件开发。过程建模工具帮助管理者根据软件产品的需求选择或修改过程模型。例如，</w:t>
      </w:r>
      <w:r>
        <w:rPr>
          <w:rFonts w:ascii="宋体" w:hAnsi="Times New Roman" w:eastAsia="宋体"/>
          <w:b w:val="false"/>
          <w:i w:val="false"/>
          <w:color w:val="333333"/>
          <w:sz w:val="24"/>
          <w:shd w:fill="ffffff"/>
        </w:rPr>
        <w:t>EPF Composer</w:t>
      </w:r>
      <w:r>
        <w:rPr>
          <w:rFonts w:ascii="宋体" w:hAnsi="Times New Roman" w:eastAsia="宋体"/>
          <w:b w:val="false"/>
          <w:i w:val="false"/>
          <w:color w:val="333333"/>
          <w:sz w:val="24"/>
          <w:shd w:fill="ffffff"/>
        </w:rPr>
        <w:t>。</w:t>
      </w:r>
    </w:p>
    <w:bookmarkEnd w:id="122"/>
    <w:bookmarkStart w:name="ubb24f7dc" w:id="123"/>
    <w:p>
      <w:pPr>
        <w:spacing w:after="50" w:line="360" w:lineRule="auto" w:beforeLines="100"/>
        <w:ind w:left="0"/>
        <w:jc w:val="left"/>
      </w:pPr>
      <w:r>
        <w:rPr>
          <w:rFonts w:ascii="宋体" w:hAnsi="Times New Roman" w:eastAsia="宋体"/>
          <w:b/>
          <w:i w:val="false"/>
          <w:color w:val="333333"/>
          <w:sz w:val="28"/>
          <w:shd w:fill="ffffff"/>
        </w:rPr>
        <w:t>项目管理工具</w:t>
      </w:r>
    </w:p>
    <w:bookmarkEnd w:id="123"/>
    <w:bookmarkStart w:name="uac06bdf3" w:id="124"/>
    <w:p>
      <w:pPr>
        <w:spacing w:after="50" w:line="360" w:lineRule="auto" w:beforeLines="100"/>
        <w:ind w:left="0"/>
        <w:jc w:val="left"/>
      </w:pPr>
      <w:r>
        <w:rPr>
          <w:rFonts w:ascii="宋体" w:hAnsi="Times New Roman" w:eastAsia="宋体"/>
          <w:b w:val="false"/>
          <w:i w:val="false"/>
          <w:color w:val="333333"/>
          <w:sz w:val="24"/>
          <w:shd w:fill="ffffff"/>
        </w:rPr>
        <w:t>这些工具用于项目计划、成本和工作量估算、项目调度和资源规划。管理者必须严格遵守软件项目中提到的每一个步骤。项目管理工具有助于在整个组织内实时存储和共享项目信息。例如, Creative Pro Office, Trac 项目, Basecamp。</w:t>
      </w:r>
    </w:p>
    <w:bookmarkEnd w:id="124"/>
    <w:bookmarkStart w:name="ucd7c4e4e" w:id="125"/>
    <w:p>
      <w:pPr>
        <w:spacing w:after="50" w:line="360" w:lineRule="auto" w:beforeLines="100"/>
        <w:ind w:left="0"/>
        <w:jc w:val="left"/>
      </w:pPr>
      <w:r>
        <w:rPr>
          <w:rFonts w:ascii="宋体" w:hAnsi="Times New Roman" w:eastAsia="宋体"/>
          <w:b/>
          <w:i w:val="false"/>
          <w:color w:val="333333"/>
          <w:sz w:val="28"/>
          <w:shd w:fill="ffffff"/>
        </w:rPr>
        <w:t>文档工具</w:t>
      </w:r>
    </w:p>
    <w:bookmarkEnd w:id="125"/>
    <w:bookmarkStart w:name="ud871946c" w:id="126"/>
    <w:p>
      <w:pPr>
        <w:spacing w:after="50" w:line="360" w:lineRule="auto" w:beforeLines="100"/>
        <w:ind w:left="0"/>
        <w:jc w:val="left"/>
      </w:pPr>
      <w:r>
        <w:rPr>
          <w:rFonts w:ascii="宋体" w:hAnsi="Times New Roman" w:eastAsia="宋体"/>
          <w:b w:val="false"/>
          <w:i w:val="false"/>
          <w:color w:val="333333"/>
          <w:sz w:val="24"/>
          <w:shd w:fill="ffffff"/>
        </w:rPr>
        <w:t>软件项目中的文档在软件过程之前启动，贯穿于</w:t>
      </w:r>
      <w:r>
        <w:rPr>
          <w:rFonts w:ascii="宋体" w:hAnsi="Times New Roman" w:eastAsia="宋体"/>
          <w:b w:val="false"/>
          <w:i w:val="false"/>
          <w:color w:val="333333"/>
          <w:sz w:val="24"/>
          <w:shd w:fill="ffffff"/>
        </w:rPr>
        <w:t>SDLC</w:t>
      </w:r>
      <w:r>
        <w:rPr>
          <w:rFonts w:ascii="宋体" w:hAnsi="Times New Roman" w:eastAsia="宋体"/>
          <w:b w:val="false"/>
          <w:i w:val="false"/>
          <w:color w:val="333333"/>
          <w:sz w:val="24"/>
          <w:shd w:fill="ffffff"/>
        </w:rPr>
        <w:t>的所有阶段和项目完成后。</w:t>
      </w:r>
    </w:p>
    <w:bookmarkEnd w:id="126"/>
    <w:bookmarkStart w:name="ua124bd09" w:id="127"/>
    <w:p>
      <w:pPr>
        <w:spacing w:after="50" w:line="360" w:lineRule="auto" w:beforeLines="100"/>
        <w:ind w:left="0"/>
        <w:jc w:val="left"/>
      </w:pPr>
      <w:r>
        <w:rPr>
          <w:rFonts w:ascii="宋体" w:hAnsi="Times New Roman" w:eastAsia="宋体"/>
          <w:b w:val="false"/>
          <w:i w:val="false"/>
          <w:color w:val="333333"/>
          <w:sz w:val="24"/>
          <w:shd w:fill="ffffff"/>
        </w:rPr>
        <w:t>文档工具为技术用户和最终用户生成文档。技术用户主要是开发团队的内部专业人员，他们参考系统手册，参考手册，培训手册，安装手册等。最终用户文档描述了系统的功能和操作方法，如用户手册。例如</w:t>
      </w:r>
      <w:r>
        <w:rPr>
          <w:rFonts w:ascii="宋体" w:hAnsi="Times New Roman" w:eastAsia="宋体"/>
          <w:b w:val="false"/>
          <w:i w:val="false"/>
          <w:color w:val="333333"/>
          <w:sz w:val="24"/>
          <w:shd w:fill="ffffff"/>
        </w:rPr>
        <w:t xml:space="preserve">, Doxygen, DrExplain, Adobe RoboHelp </w:t>
      </w:r>
      <w:r>
        <w:rPr>
          <w:rFonts w:ascii="宋体" w:hAnsi="Times New Roman" w:eastAsia="宋体"/>
          <w:b w:val="false"/>
          <w:i w:val="false"/>
          <w:color w:val="333333"/>
          <w:sz w:val="24"/>
          <w:shd w:fill="ffffff"/>
        </w:rPr>
        <w:t>提供文档。</w:t>
      </w:r>
    </w:p>
    <w:bookmarkEnd w:id="127"/>
    <w:bookmarkStart w:name="u53baff83" w:id="128"/>
    <w:p>
      <w:pPr>
        <w:spacing w:after="50" w:line="360" w:lineRule="auto" w:beforeLines="100"/>
        <w:ind w:left="0"/>
        <w:jc w:val="left"/>
      </w:pPr>
      <w:r>
        <w:rPr>
          <w:rFonts w:ascii="宋体" w:hAnsi="Times New Roman" w:eastAsia="宋体"/>
          <w:b/>
          <w:i w:val="false"/>
          <w:color w:val="333333"/>
          <w:sz w:val="28"/>
          <w:shd w:fill="ffffff"/>
        </w:rPr>
        <w:t>分析工具</w:t>
      </w:r>
    </w:p>
    <w:bookmarkEnd w:id="128"/>
    <w:bookmarkStart w:name="u8f1c15bb" w:id="129"/>
    <w:p>
      <w:pPr>
        <w:spacing w:after="50" w:line="360" w:lineRule="auto" w:beforeLines="100"/>
        <w:ind w:left="0"/>
        <w:jc w:val="left"/>
      </w:pPr>
      <w:r>
        <w:rPr>
          <w:rFonts w:ascii="宋体" w:hAnsi="Times New Roman" w:eastAsia="宋体"/>
          <w:b w:val="false"/>
          <w:i w:val="false"/>
          <w:color w:val="333333"/>
          <w:sz w:val="24"/>
          <w:shd w:fill="ffffff"/>
        </w:rPr>
        <w:t>这些工具有助于收集需求，自动检查图表中是否有任何不一致，不准确，数据冗余或错误遗漏。例如</w:t>
      </w:r>
      <w:r>
        <w:rPr>
          <w:rFonts w:ascii="宋体" w:hAnsi="Times New Roman" w:eastAsia="宋体"/>
          <w:b w:val="false"/>
          <w:i w:val="false"/>
          <w:color w:val="333333"/>
          <w:sz w:val="24"/>
          <w:shd w:fill="ffffff"/>
        </w:rPr>
        <w:t xml:space="preserve">, </w:t>
      </w:r>
      <w:r>
        <w:rPr>
          <w:rFonts w:ascii="宋体" w:hAnsi="Times New Roman" w:eastAsia="宋体"/>
          <w:b w:val="false"/>
          <w:i w:val="false"/>
          <w:color w:val="333333"/>
          <w:sz w:val="24"/>
          <w:shd w:fill="ffffff"/>
        </w:rPr>
        <w:t>接受</w:t>
      </w:r>
      <w:r>
        <w:rPr>
          <w:rFonts w:ascii="宋体" w:hAnsi="Times New Roman" w:eastAsia="宋体"/>
          <w:b w:val="false"/>
          <w:i w:val="false"/>
          <w:color w:val="333333"/>
          <w:sz w:val="24"/>
          <w:shd w:fill="ffffff"/>
        </w:rPr>
        <w:t>360, Accompa, CaseComplete</w:t>
      </w:r>
      <w:r>
        <w:rPr>
          <w:rFonts w:ascii="宋体" w:hAnsi="Times New Roman" w:eastAsia="宋体"/>
          <w:b w:val="false"/>
          <w:i w:val="false"/>
          <w:color w:val="333333"/>
          <w:sz w:val="24"/>
          <w:shd w:fill="ffffff"/>
        </w:rPr>
        <w:t>进行需求分析</w:t>
      </w:r>
      <w:r>
        <w:rPr>
          <w:rFonts w:ascii="宋体" w:hAnsi="Times New Roman" w:eastAsia="宋体"/>
          <w:b w:val="false"/>
          <w:i w:val="false"/>
          <w:color w:val="333333"/>
          <w:sz w:val="24"/>
          <w:shd w:fill="ffffff"/>
        </w:rPr>
        <w:t xml:space="preserve">, </w:t>
      </w:r>
      <w:r>
        <w:rPr>
          <w:rFonts w:ascii="宋体" w:hAnsi="Times New Roman" w:eastAsia="宋体"/>
          <w:b w:val="false"/>
          <w:i w:val="false"/>
          <w:color w:val="333333"/>
          <w:sz w:val="24"/>
          <w:shd w:fill="ffffff"/>
        </w:rPr>
        <w:t>可视分析师进行总体分析。</w:t>
      </w:r>
    </w:p>
    <w:bookmarkEnd w:id="129"/>
    <w:bookmarkStart w:name="u4aa50906" w:id="130"/>
    <w:p>
      <w:pPr>
        <w:spacing w:after="50" w:line="360" w:lineRule="auto" w:beforeLines="100"/>
        <w:ind w:left="0"/>
        <w:jc w:val="left"/>
      </w:pPr>
      <w:r>
        <w:rPr>
          <w:rFonts w:ascii="宋体" w:hAnsi="Times New Roman" w:eastAsia="宋体"/>
          <w:b/>
          <w:i w:val="false"/>
          <w:color w:val="333333"/>
          <w:sz w:val="28"/>
          <w:shd w:fill="ffffff"/>
        </w:rPr>
        <w:t>设计工具</w:t>
      </w:r>
    </w:p>
    <w:bookmarkEnd w:id="130"/>
    <w:bookmarkStart w:name="u5242703d" w:id="131"/>
    <w:p>
      <w:pPr>
        <w:spacing w:after="50" w:line="360" w:lineRule="auto" w:beforeLines="100"/>
        <w:ind w:left="0"/>
        <w:jc w:val="left"/>
      </w:pPr>
      <w:r>
        <w:rPr>
          <w:rFonts w:ascii="宋体" w:hAnsi="Times New Roman" w:eastAsia="宋体"/>
          <w:b w:val="false"/>
          <w:i w:val="false"/>
          <w:color w:val="333333"/>
          <w:sz w:val="24"/>
          <w:shd w:fill="ffffff"/>
        </w:rPr>
        <w:t>这些工具帮助软件设计人员设计软件的块结构，这些块结构可以使用细化技术进一步分解为更小的模块。这些工具提供了每个模块的详细信息以及模块之间的互联。例如，动画软件设计。</w:t>
      </w:r>
    </w:p>
    <w:bookmarkEnd w:id="131"/>
    <w:bookmarkStart w:name="u57acb2e1" w:id="132"/>
    <w:p>
      <w:pPr>
        <w:spacing w:after="50" w:line="360" w:lineRule="auto" w:beforeLines="100"/>
        <w:ind w:left="0"/>
        <w:jc w:val="left"/>
      </w:pPr>
      <w:r>
        <w:rPr>
          <w:rFonts w:ascii="宋体" w:hAnsi="Times New Roman" w:eastAsia="宋体"/>
          <w:b/>
          <w:i w:val="false"/>
          <w:color w:val="333333"/>
          <w:sz w:val="28"/>
          <w:shd w:fill="ffffff"/>
        </w:rPr>
        <w:t>配置管理工具</w:t>
      </w:r>
    </w:p>
    <w:bookmarkEnd w:id="132"/>
    <w:bookmarkStart w:name="u7da8f508" w:id="133"/>
    <w:p>
      <w:pPr>
        <w:spacing w:after="50" w:line="360" w:lineRule="auto" w:beforeLines="100"/>
        <w:ind w:left="0"/>
        <w:jc w:val="left"/>
      </w:pPr>
      <w:r>
        <w:rPr>
          <w:rFonts w:ascii="宋体" w:hAnsi="Times New Roman" w:eastAsia="宋体"/>
          <w:b w:val="false"/>
          <w:i w:val="false"/>
          <w:color w:val="333333"/>
          <w:sz w:val="24"/>
          <w:shd w:fill="ffffff"/>
        </w:rPr>
        <w:t>软件的一个实例在一个版本下发布。配置管理工具处理：</w:t>
      </w:r>
    </w:p>
    <w:bookmarkEnd w:id="133"/>
    <w:bookmarkStart w:name="u0798d75d" w:id="134"/>
    <w:p>
      <w:pPr>
        <w:numPr>
          <w:ilvl w:val="0"/>
          <w:numId w:val="1"/>
        </w:numPr>
        <w:spacing w:after="50" w:line="360" w:lineRule="auto" w:beforeLines="100"/>
        <w:ind w:left="360"/>
        <w:jc w:val="left"/>
      </w:pPr>
      <w:r>
        <w:rPr>
          <w:rFonts w:ascii="宋体" w:hAnsi="Times New Roman" w:eastAsia="宋体"/>
          <w:b w:val="false"/>
          <w:i w:val="false"/>
          <w:color w:val="333333"/>
          <w:sz w:val="24"/>
          <w:shd w:fill="ffffff"/>
        </w:rPr>
        <w:t>版本和修订管理</w:t>
      </w:r>
    </w:p>
    <w:bookmarkEnd w:id="134"/>
    <w:bookmarkStart w:name="ubc47abf8" w:id="135"/>
    <w:p>
      <w:pPr>
        <w:numPr>
          <w:ilvl w:val="0"/>
          <w:numId w:val="1"/>
        </w:numPr>
        <w:spacing w:after="50" w:line="360" w:lineRule="auto" w:beforeLines="100"/>
        <w:ind w:left="360"/>
        <w:jc w:val="left"/>
      </w:pPr>
      <w:r>
        <w:rPr>
          <w:rFonts w:ascii="宋体" w:hAnsi="Times New Roman" w:eastAsia="宋体"/>
          <w:b w:val="false"/>
          <w:i w:val="false"/>
          <w:color w:val="333333"/>
          <w:sz w:val="24"/>
          <w:shd w:fill="ffffff"/>
        </w:rPr>
        <w:t>基线配置管理</w:t>
      </w:r>
    </w:p>
    <w:bookmarkEnd w:id="135"/>
    <w:bookmarkStart w:name="ua82731ff" w:id="136"/>
    <w:p>
      <w:pPr>
        <w:numPr>
          <w:ilvl w:val="0"/>
          <w:numId w:val="1"/>
        </w:numPr>
        <w:spacing w:after="50" w:line="360" w:lineRule="auto" w:beforeLines="100"/>
        <w:ind w:left="360"/>
        <w:jc w:val="left"/>
      </w:pPr>
      <w:r>
        <w:rPr>
          <w:rFonts w:ascii="宋体" w:hAnsi="Times New Roman" w:eastAsia="宋体"/>
          <w:b w:val="false"/>
          <w:i w:val="false"/>
          <w:color w:val="333333"/>
          <w:sz w:val="24"/>
          <w:shd w:fill="ffffff"/>
        </w:rPr>
        <w:t>变更控制管理</w:t>
      </w:r>
    </w:p>
    <w:bookmarkEnd w:id="136"/>
    <w:bookmarkStart w:name="uc365339e" w:id="137"/>
    <w:p>
      <w:pPr>
        <w:spacing w:after="50" w:line="360" w:lineRule="auto" w:beforeLines="100"/>
        <w:ind w:left="0"/>
        <w:jc w:val="left"/>
      </w:pPr>
      <w:r>
        <w:rPr>
          <w:rFonts w:ascii="宋体" w:hAnsi="Times New Roman" w:eastAsia="宋体"/>
          <w:b w:val="false"/>
          <w:i w:val="false"/>
          <w:color w:val="333333"/>
          <w:sz w:val="24"/>
          <w:shd w:fill="ffffff"/>
        </w:rPr>
        <w:t>CASE工具通过自动跟踪，版本管理和发布管理在这方面提供帮助。例如, Fossil, Git, Accu REV。</w:t>
      </w:r>
    </w:p>
    <w:bookmarkEnd w:id="137"/>
    <w:bookmarkStart w:name="uc4b43b98" w:id="138"/>
    <w:p>
      <w:pPr>
        <w:spacing w:after="50" w:line="360" w:lineRule="auto" w:beforeLines="100"/>
        <w:ind w:left="0"/>
        <w:jc w:val="left"/>
      </w:pPr>
      <w:r>
        <w:rPr>
          <w:rFonts w:ascii="宋体" w:hAnsi="Times New Roman" w:eastAsia="宋体"/>
          <w:b/>
          <w:i w:val="false"/>
          <w:color w:val="333333"/>
          <w:sz w:val="28"/>
          <w:shd w:fill="ffffff"/>
        </w:rPr>
        <w:t>变更控制工具</w:t>
      </w:r>
    </w:p>
    <w:bookmarkEnd w:id="138"/>
    <w:bookmarkStart w:name="ub1125878" w:id="139"/>
    <w:p>
      <w:pPr>
        <w:spacing w:after="50" w:line="360" w:lineRule="auto" w:beforeLines="100"/>
        <w:ind w:left="0"/>
        <w:jc w:val="left"/>
      </w:pPr>
      <w:r>
        <w:rPr>
          <w:rFonts w:ascii="宋体" w:hAnsi="Times New Roman" w:eastAsia="宋体"/>
          <w:b w:val="false"/>
          <w:i w:val="false"/>
          <w:color w:val="333333"/>
          <w:sz w:val="24"/>
          <w:shd w:fill="ffffff"/>
        </w:rPr>
        <w:t>这些工具被认为是配置管理工具的一部分。他们处理基线固定后或软件首次发布时对软件所做的更改。</w:t>
      </w:r>
      <w:r>
        <w:rPr>
          <w:rFonts w:ascii="宋体" w:hAnsi="Times New Roman" w:eastAsia="宋体"/>
          <w:b w:val="false"/>
          <w:i w:val="false"/>
          <w:color w:val="333333"/>
          <w:sz w:val="24"/>
          <w:shd w:fill="ffffff"/>
        </w:rPr>
        <w:t xml:space="preserve"> CASE</w:t>
      </w:r>
      <w:r>
        <w:rPr>
          <w:rFonts w:ascii="宋体" w:hAnsi="Times New Roman" w:eastAsia="宋体"/>
          <w:b w:val="false"/>
          <w:i w:val="false"/>
          <w:color w:val="333333"/>
          <w:sz w:val="24"/>
          <w:shd w:fill="ffffff"/>
        </w:rPr>
        <w:t>工具自动更改跟踪，文件管理，代码管理等。它还有助于在实施组织的变更策略。</w:t>
      </w:r>
    </w:p>
    <w:bookmarkEnd w:id="139"/>
    <w:bookmarkStart w:name="udd71ce8c" w:id="140"/>
    <w:p>
      <w:pPr>
        <w:spacing w:after="50" w:line="360" w:lineRule="auto" w:beforeLines="100"/>
        <w:ind w:left="0"/>
        <w:jc w:val="left"/>
      </w:pPr>
      <w:r>
        <w:rPr>
          <w:rFonts w:ascii="宋体" w:hAnsi="Times New Roman" w:eastAsia="宋体"/>
          <w:b/>
          <w:i w:val="false"/>
          <w:color w:val="333333"/>
          <w:sz w:val="28"/>
          <w:shd w:fill="ffffff"/>
        </w:rPr>
        <w:t>编程工具</w:t>
      </w:r>
    </w:p>
    <w:bookmarkEnd w:id="140"/>
    <w:bookmarkStart w:name="u1c64385f" w:id="141"/>
    <w:p>
      <w:pPr>
        <w:spacing w:after="50" w:line="360" w:lineRule="auto" w:beforeLines="100"/>
        <w:ind w:left="0"/>
        <w:jc w:val="left"/>
      </w:pPr>
      <w:r>
        <w:rPr>
          <w:rFonts w:ascii="宋体" w:hAnsi="Times New Roman" w:eastAsia="宋体"/>
          <w:b w:val="false"/>
          <w:i w:val="false"/>
          <w:color w:val="333333"/>
          <w:sz w:val="24"/>
          <w:shd w:fill="ffffff"/>
        </w:rPr>
        <w:t>这些工具包括编程环境，如IDE（集成开发环境），内置模块库和仿真工具。这些工具为构建软件产品提供了全面的帮助，其中包括模拟和测试的功能。例如, Cscope to search code in C, Eclipse。</w:t>
      </w:r>
    </w:p>
    <w:bookmarkEnd w:id="141"/>
    <w:bookmarkStart w:name="uc046757f" w:id="142"/>
    <w:p>
      <w:pPr>
        <w:spacing w:after="50" w:line="360" w:lineRule="auto" w:beforeLines="100"/>
        <w:ind w:left="0"/>
        <w:jc w:val="left"/>
      </w:pPr>
      <w:r>
        <w:rPr>
          <w:rFonts w:ascii="宋体" w:hAnsi="Times New Roman" w:eastAsia="宋体"/>
          <w:b/>
          <w:i w:val="false"/>
          <w:color w:val="333333"/>
          <w:sz w:val="28"/>
          <w:shd w:fill="ffffff"/>
        </w:rPr>
        <w:t>原型开发工具</w:t>
      </w:r>
    </w:p>
    <w:bookmarkEnd w:id="142"/>
    <w:bookmarkStart w:name="uecb9c468" w:id="143"/>
    <w:p>
      <w:pPr>
        <w:spacing w:after="50" w:line="360" w:lineRule="auto" w:beforeLines="100"/>
        <w:ind w:left="0"/>
        <w:jc w:val="left"/>
      </w:pPr>
      <w:r>
        <w:rPr>
          <w:rFonts w:ascii="宋体" w:hAnsi="Times New Roman" w:eastAsia="宋体"/>
          <w:b w:val="false"/>
          <w:i w:val="false"/>
          <w:color w:val="333333"/>
          <w:sz w:val="24"/>
          <w:shd w:fill="ffffff"/>
        </w:rPr>
        <w:t>软件原型是预期软件产品的模拟版本。原型提供了产品的初始外观，并模拟产品的几个方面。原型CASE工具基本上是和图形库一起提供。他们可以创建独立于硬件的用户界面和设计。这些工具可以帮助我们根据现有的信息来构建快速原型。此外，他们还提供了软件原型的仿真。例如Serenaprototype composer, Mockup Builder。</w:t>
      </w:r>
    </w:p>
    <w:bookmarkEnd w:id="143"/>
    <w:bookmarkStart w:name="uf117d986" w:id="144"/>
    <w:p>
      <w:pPr>
        <w:spacing w:after="50" w:line="360" w:lineRule="auto" w:beforeLines="100"/>
        <w:ind w:left="0"/>
        <w:jc w:val="left"/>
      </w:pPr>
      <w:r>
        <w:rPr>
          <w:rFonts w:ascii="宋体" w:hAnsi="Times New Roman" w:eastAsia="宋体"/>
          <w:b/>
          <w:i w:val="false"/>
          <w:color w:val="333333"/>
          <w:sz w:val="28"/>
          <w:shd w:fill="ffffff"/>
        </w:rPr>
        <w:t>Web</w:t>
      </w:r>
      <w:r>
        <w:rPr>
          <w:rFonts w:ascii="宋体" w:hAnsi="Times New Roman" w:eastAsia="宋体"/>
          <w:b/>
          <w:i w:val="false"/>
          <w:color w:val="333333"/>
          <w:sz w:val="28"/>
          <w:shd w:fill="ffffff"/>
        </w:rPr>
        <w:t>开发工具</w:t>
      </w:r>
    </w:p>
    <w:bookmarkEnd w:id="144"/>
    <w:bookmarkStart w:name="ue495d19a" w:id="145"/>
    <w:p>
      <w:pPr>
        <w:spacing w:after="50" w:line="360" w:lineRule="auto" w:beforeLines="100"/>
        <w:ind w:left="0"/>
        <w:jc w:val="left"/>
      </w:pPr>
      <w:r>
        <w:rPr>
          <w:rFonts w:ascii="宋体" w:hAnsi="Times New Roman" w:eastAsia="宋体"/>
          <w:b w:val="false"/>
          <w:i w:val="false"/>
          <w:color w:val="333333"/>
          <w:sz w:val="24"/>
          <w:shd w:fill="ffffff"/>
        </w:rPr>
        <w:t>这些工具帮助设计包含相关元素（如表单、文本，脚本，图形等）的网页。Web工具还提供了对正在开发以及完成后的效果的实时预览。例如, Fontello, Adobe Edge Inspect, Foundation 3, Brackets。</w:t>
      </w:r>
    </w:p>
    <w:bookmarkEnd w:id="145"/>
    <w:bookmarkStart w:name="uceccc324" w:id="146"/>
    <w:p>
      <w:pPr>
        <w:spacing w:after="50" w:line="360" w:lineRule="auto" w:beforeLines="100"/>
        <w:ind w:left="0"/>
        <w:jc w:val="left"/>
      </w:pPr>
      <w:r>
        <w:rPr>
          <w:rFonts w:ascii="宋体" w:hAnsi="Times New Roman" w:eastAsia="宋体"/>
          <w:b/>
          <w:i w:val="false"/>
          <w:color w:val="333333"/>
          <w:sz w:val="28"/>
          <w:shd w:fill="ffffff"/>
        </w:rPr>
        <w:t>质量保证工具</w:t>
      </w:r>
    </w:p>
    <w:bookmarkEnd w:id="146"/>
    <w:bookmarkStart w:name="u5169c7aa" w:id="147"/>
    <w:p>
      <w:pPr>
        <w:spacing w:after="50" w:line="360" w:lineRule="auto" w:beforeLines="100"/>
        <w:ind w:left="0"/>
        <w:jc w:val="left"/>
      </w:pPr>
      <w:r>
        <w:rPr>
          <w:rFonts w:ascii="宋体" w:hAnsi="Times New Roman" w:eastAsia="宋体"/>
          <w:b w:val="false"/>
          <w:i w:val="false"/>
          <w:color w:val="333333"/>
          <w:sz w:val="24"/>
          <w:shd w:fill="ffffff"/>
        </w:rPr>
        <w:t>软件组织中的质量保证是监控开发软件产品所采用的工程过程和方法，以确保质量符合组织标准。QA工具包括配置和变更控制工具以及软件测试工具。例如, SoapTest, AppsWatch, JMeter。</w:t>
      </w:r>
    </w:p>
    <w:bookmarkEnd w:id="147"/>
    <w:bookmarkStart w:name="u9e2f672e" w:id="148"/>
    <w:p>
      <w:pPr>
        <w:spacing w:after="50" w:line="360" w:lineRule="auto" w:beforeLines="100"/>
        <w:ind w:left="0"/>
        <w:jc w:val="left"/>
      </w:pPr>
      <w:r>
        <w:rPr>
          <w:rFonts w:ascii="宋体" w:hAnsi="Times New Roman" w:eastAsia="宋体"/>
          <w:b/>
          <w:i w:val="false"/>
          <w:color w:val="333333"/>
          <w:sz w:val="28"/>
          <w:shd w:fill="ffffff"/>
        </w:rPr>
        <w:t>维护工具</w:t>
      </w:r>
    </w:p>
    <w:bookmarkEnd w:id="148"/>
    <w:bookmarkStart w:name="ua513a62b" w:id="149"/>
    <w:p>
      <w:pPr>
        <w:spacing w:after="50" w:line="360" w:lineRule="auto" w:beforeLines="100"/>
        <w:ind w:left="0"/>
        <w:jc w:val="left"/>
      </w:pPr>
      <w:r>
        <w:rPr>
          <w:rFonts w:ascii="宋体" w:hAnsi="Times New Roman" w:eastAsia="宋体"/>
          <w:b w:val="false"/>
          <w:i w:val="false"/>
          <w:color w:val="333333"/>
          <w:sz w:val="24"/>
          <w:shd w:fill="ffffff"/>
        </w:rPr>
        <w:t>软件维护包括软件产品交付后的修改。自动日志记录和错误报告技术，自动错误记录单生成和根本原因分析的几个CASE工具，它们可以在SDLC的维护阶段帮助软件组织。例如, Bugzilla用于缺陷跟踪，HP质量中心。</w:t>
      </w:r>
    </w:p>
    <w:bookmarkEnd w:id="149"/>
    <w:bookmarkStart w:name="JY1oC" w:id="150"/>
    <w:p>
      <w:pPr>
        <w:pStyle w:val="Heading2"/>
        <w:spacing w:after="50" w:line="360" w:lineRule="auto" w:beforeLines="100"/>
        <w:ind w:left="0"/>
        <w:jc w:val="left"/>
      </w:pPr>
      <w:r>
        <w:rPr>
          <w:rFonts w:ascii="宋体" w:hAnsi="Times New Roman" w:eastAsia="宋体"/>
        </w:rPr>
        <w:t>实验3</w:t>
      </w:r>
    </w:p>
    <w:bookmarkEnd w:id="150"/>
    <w:bookmarkStart w:name="gveTm" w:id="151"/>
    <w:p>
      <w:pPr>
        <w:pStyle w:val="Heading3"/>
        <w:spacing w:after="50" w:line="360" w:lineRule="auto" w:beforeLines="100"/>
        <w:ind w:left="0"/>
        <w:jc w:val="left"/>
      </w:pPr>
      <w:r>
        <w:rPr>
          <w:rFonts w:ascii="宋体" w:hAnsi="Times New Roman" w:eastAsia="宋体"/>
        </w:rPr>
        <w:t>小组分工讨论传统软件开发过程模型与敏捷开发（中几种主要方法）的比较，分析各自的优缺点，以及如何应用于自己的项目中？</w:t>
      </w:r>
    </w:p>
    <w:bookmarkEnd w:id="151"/>
    <w:bookmarkStart w:name="u12408265" w:id="152"/>
    <w:p>
      <w:pPr>
        <w:spacing w:after="50" w:line="360" w:lineRule="auto" w:beforeLines="100"/>
        <w:ind w:left="0"/>
        <w:jc w:val="left"/>
      </w:pPr>
      <w:r>
        <w:rPr>
          <w:rFonts w:ascii="宋体" w:hAnsi="Times New Roman" w:eastAsia="宋体"/>
          <w:b/>
          <w:i w:val="false"/>
          <w:color w:val="4d4d4d"/>
          <w:sz w:val="28"/>
          <w:shd w:fill="ffffff"/>
        </w:rPr>
        <w:t>传统软件开发模型：</w:t>
      </w:r>
    </w:p>
    <w:bookmarkEnd w:id="152"/>
    <w:bookmarkStart w:name="ua041e1eb" w:id="153"/>
    <w:p>
      <w:pPr>
        <w:spacing w:after="50" w:line="360" w:lineRule="auto" w:beforeLines="100"/>
        <w:ind w:left="0"/>
        <w:jc w:val="left"/>
      </w:pPr>
      <w:r>
        <w:rPr>
          <w:rFonts w:ascii="宋体" w:hAnsi="Times New Roman" w:eastAsia="宋体"/>
          <w:b w:val="false"/>
          <w:i w:val="false"/>
          <w:color w:val="4d4d4d"/>
          <w:sz w:val="24"/>
          <w:shd w:fill="ffffff"/>
        </w:rPr>
        <w:t xml:space="preserve">(1) </w:t>
      </w:r>
      <w:r>
        <w:rPr>
          <w:rFonts w:ascii="宋体" w:hAnsi="Times New Roman" w:eastAsia="宋体"/>
          <w:b/>
          <w:i w:val="false"/>
          <w:color w:val="4d4d4d"/>
          <w:sz w:val="24"/>
          <w:shd w:fill="ffffff"/>
        </w:rPr>
        <w:t>瀑布模型</w:t>
      </w:r>
      <w:r>
        <w:rPr>
          <w:rFonts w:ascii="宋体" w:hAnsi="Times New Roman" w:eastAsia="宋体"/>
          <w:b w:val="false"/>
          <w:i w:val="false"/>
          <w:color w:val="4d4d4d"/>
          <w:sz w:val="24"/>
          <w:shd w:fill="ffffff"/>
        </w:rPr>
        <w:t>：</w:t>
      </w:r>
    </w:p>
    <w:bookmarkEnd w:id="153"/>
    <w:bookmarkStart w:name="ubfc30124" w:id="154"/>
    <w:p>
      <w:pPr>
        <w:spacing w:after="50" w:line="360" w:lineRule="auto" w:beforeLines="100"/>
        <w:ind w:left="0"/>
        <w:jc w:val="left"/>
      </w:pPr>
      <w:r>
        <w:rPr>
          <w:rFonts w:ascii="宋体" w:hAnsi="Times New Roman" w:eastAsia="宋体"/>
          <w:b w:val="false"/>
          <w:i w:val="false"/>
          <w:color w:val="4d4d4d"/>
          <w:sz w:val="24"/>
          <w:shd w:fill="ffffff"/>
        </w:rPr>
        <w:t>在瀑布模型中软件开发的各项活动严格按照线性方式进行，当前活动接受上一活动的工作结果，实施完成所需的工作内容，当前活动的工作结果需要进行验证，如验证通过，则该结果作为下一项活动的输入，继续进行下一项活动，否则返回修改，所以说其本质是线性顺序模型。</w:t>
      </w:r>
    </w:p>
    <w:bookmarkEnd w:id="154"/>
    <w:p>
      <w:pPr>
        <w:pBdr>
          <w:left w:val="single" w:color="b0b0b0" w:sz="16" w:space="38"/>
        </w:pBdr>
        <w:spacing w:after="50" w:line="360" w:lineRule="auto" w:beforeLines="100"/>
        <w:ind w:left="0"/>
        <w:jc w:val="left"/>
      </w:pPr>
      <w:bookmarkStart w:name="u98066bc7" w:id="155"/>
      <w:r>
        <w:rPr>
          <w:rFonts w:ascii="宋体" w:hAnsi="Times New Roman" w:eastAsia="宋体"/>
          <w:b w:val="false"/>
          <w:i w:val="false"/>
          <w:color w:val="4d4d4d"/>
          <w:sz w:val="24"/>
          <w:shd w:fill="ffffff"/>
        </w:rPr>
        <w:t>优点：</w:t>
      </w:r>
    </w:p>
    <w:bookmarkEnd w:id="155"/>
    <w:bookmarkStart w:name="u865c3da8" w:id="156"/>
    <w:p>
      <w:pPr>
        <w:spacing w:after="50" w:line="360" w:lineRule="auto" w:beforeLines="100"/>
        <w:ind w:left="0"/>
        <w:jc w:val="both"/>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保证质量，在每个阶段都要完成规定的文档，每个阶段都要对已完成的文档进行复审。</w:t>
      </w:r>
    </w:p>
    <w:bookmarkEnd w:id="156"/>
    <w:bookmarkStart w:name="uacf75786" w:id="157"/>
    <w:p>
      <w:pPr>
        <w:spacing w:after="50" w:line="360" w:lineRule="auto" w:beforeLines="100"/>
        <w:ind w:left="0"/>
        <w:jc w:val="left"/>
      </w:pPr>
      <w:r>
        <w:rPr>
          <w:rFonts w:ascii="宋体" w:hAnsi="Times New Roman" w:eastAsia="宋体"/>
          <w:b w:val="false"/>
          <w:i w:val="false"/>
          <w:color w:val="4d4d4d"/>
          <w:sz w:val="24"/>
          <w:shd w:fill="ffffff"/>
        </w:rPr>
        <w:t xml:space="preserve">2) </w:t>
      </w:r>
      <w:r>
        <w:rPr>
          <w:rFonts w:ascii="宋体" w:hAnsi="Times New Roman" w:eastAsia="宋体"/>
          <w:b w:val="false"/>
          <w:i w:val="false"/>
          <w:color w:val="4d4d4d"/>
          <w:sz w:val="24"/>
          <w:shd w:fill="ffffff"/>
        </w:rPr>
        <w:t>严格遵循预先计划的步骤顺序进行，一切按部就班比较严谨。</w:t>
      </w:r>
    </w:p>
    <w:bookmarkEnd w:id="157"/>
    <w:p>
      <w:pPr>
        <w:pBdr>
          <w:left w:val="single" w:color="b0b0b0" w:sz="16" w:space="38"/>
        </w:pBdr>
        <w:spacing w:after="50" w:line="360" w:lineRule="auto" w:beforeLines="100"/>
        <w:ind w:left="0"/>
        <w:jc w:val="left"/>
      </w:pPr>
      <w:bookmarkStart w:name="u30afe2f6" w:id="158"/>
      <w:r>
        <w:rPr>
          <w:rFonts w:ascii="宋体" w:hAnsi="Times New Roman" w:eastAsia="宋体"/>
          <w:b w:val="false"/>
          <w:i w:val="false"/>
          <w:color w:val="4d4d4d"/>
          <w:sz w:val="24"/>
          <w:shd w:fill="ffffff"/>
        </w:rPr>
        <w:t>缺点：</w:t>
      </w:r>
    </w:p>
    <w:bookmarkEnd w:id="158"/>
    <w:bookmarkStart w:name="u4d6f0e4d" w:id="159"/>
    <w:p>
      <w:pPr>
        <w:spacing w:after="50" w:line="360" w:lineRule="auto" w:beforeLines="100"/>
        <w:ind w:left="0"/>
        <w:jc w:val="left"/>
      </w:pPr>
      <w:r>
        <w:rPr>
          <w:rFonts w:ascii="宋体" w:hAnsi="Times New Roman" w:eastAsia="宋体"/>
          <w:b w:val="false"/>
          <w:i w:val="false"/>
          <w:color w:val="4d4d4d"/>
          <w:sz w:val="22"/>
          <w:shd w:fill="ffffff"/>
        </w:rPr>
        <w:t>1)各个阶段的划分完全固定，阶段之间产生大量的文档，极大地增加了工作量；</w:t>
      </w:r>
    </w:p>
    <w:bookmarkEnd w:id="159"/>
    <w:bookmarkStart w:name="ub933b669" w:id="160"/>
    <w:p>
      <w:pPr>
        <w:spacing w:after="50" w:line="360" w:lineRule="auto" w:beforeLines="100"/>
        <w:ind w:left="0"/>
        <w:jc w:val="left"/>
      </w:pPr>
      <w:r>
        <w:rPr>
          <w:rFonts w:ascii="宋体" w:hAnsi="Times New Roman" w:eastAsia="宋体"/>
          <w:b w:val="false"/>
          <w:i w:val="false"/>
          <w:color w:val="4d4d4d"/>
          <w:sz w:val="22"/>
          <w:shd w:fill="ffffff"/>
        </w:rPr>
        <w:t>2)由于开发模型是线性的，用户只有等到整个过程的末期才能见到开发成果，从而增加了开发的风险；</w:t>
      </w:r>
    </w:p>
    <w:bookmarkEnd w:id="160"/>
    <w:bookmarkStart w:name="udf2dbdd6" w:id="161"/>
    <w:p>
      <w:pPr>
        <w:spacing w:after="50" w:line="360" w:lineRule="auto" w:beforeLines="100"/>
        <w:ind w:left="0"/>
        <w:jc w:val="left"/>
      </w:pPr>
      <w:r>
        <w:rPr>
          <w:rFonts w:ascii="宋体" w:hAnsi="Times New Roman" w:eastAsia="宋体"/>
          <w:b w:val="false"/>
          <w:i w:val="false"/>
          <w:color w:val="4d4d4d"/>
          <w:sz w:val="22"/>
          <w:shd w:fill="ffffff"/>
        </w:rPr>
        <w:t>3)</w:t>
      </w:r>
      <w:r>
        <w:rPr>
          <w:rFonts w:ascii="宋体" w:hAnsi="Times New Roman" w:eastAsia="宋体"/>
          <w:b w:val="false"/>
          <w:i w:val="false"/>
          <w:color w:val="4d4d4d"/>
          <w:sz w:val="22"/>
          <w:shd w:fill="ffffff"/>
        </w:rPr>
        <w:t>早期的错误可能要等到开发后期的测试阶段才能发现，进而带来严重的后果。</w:t>
      </w:r>
    </w:p>
    <w:bookmarkEnd w:id="161"/>
    <w:bookmarkStart w:name="u213e95cf" w:id="162"/>
    <w:p>
      <w:pPr>
        <w:spacing w:after="50" w:line="360" w:lineRule="auto" w:beforeLines="100"/>
        <w:ind w:left="0"/>
        <w:jc w:val="left"/>
      </w:pPr>
      <w:r>
        <w:rPr>
          <w:rFonts w:ascii="宋体" w:hAnsi="Times New Roman" w:eastAsia="宋体"/>
          <w:b w:val="false"/>
          <w:i w:val="false"/>
          <w:color w:val="4d4d4d"/>
          <w:sz w:val="22"/>
          <w:shd w:fill="ffffff"/>
        </w:rPr>
        <w:t xml:space="preserve">(2) </w:t>
      </w:r>
      <w:r>
        <w:rPr>
          <w:rFonts w:ascii="宋体" w:hAnsi="Times New Roman" w:eastAsia="宋体"/>
          <w:b/>
          <w:i w:val="false"/>
          <w:color w:val="4d4d4d"/>
          <w:sz w:val="22"/>
          <w:shd w:fill="ffffff"/>
        </w:rPr>
        <w:t>原型化模型</w:t>
      </w:r>
      <w:r>
        <w:rPr>
          <w:rFonts w:ascii="宋体" w:hAnsi="Times New Roman" w:eastAsia="宋体"/>
          <w:b w:val="false"/>
          <w:i w:val="false"/>
          <w:color w:val="4d4d4d"/>
          <w:sz w:val="22"/>
          <w:shd w:fill="ffffff"/>
        </w:rPr>
        <w:t>：</w:t>
      </w:r>
    </w:p>
    <w:bookmarkEnd w:id="162"/>
    <w:bookmarkStart w:name="u9d28a7b9" w:id="163"/>
    <w:p>
      <w:pPr>
        <w:spacing w:after="50" w:line="360" w:lineRule="auto" w:beforeLines="100"/>
        <w:ind w:left="0"/>
        <w:jc w:val="left"/>
      </w:pPr>
      <w:r>
        <w:rPr>
          <w:rFonts w:ascii="宋体" w:hAnsi="Times New Roman" w:eastAsia="宋体"/>
          <w:b w:val="false"/>
          <w:i w:val="false"/>
          <w:color w:val="4d4d4d"/>
          <w:sz w:val="24"/>
          <w:shd w:fill="ffffff"/>
        </w:rPr>
        <w:t>原型化模型允许开发人员快速构造整个系统或系统的一部分以理解或澄清问题，需要对需求或设计进行反复调查，以确保开发人员、用户和客户对需要什么和提交什么有一个共同的理解。</w:t>
      </w:r>
    </w:p>
    <w:bookmarkEnd w:id="163"/>
    <w:p>
      <w:pPr>
        <w:pBdr>
          <w:left w:val="single" w:color="b0b0b0" w:sz="16" w:space="38"/>
        </w:pBdr>
        <w:spacing w:after="50" w:line="360" w:lineRule="auto" w:beforeLines="100"/>
        <w:ind w:left="0"/>
        <w:jc w:val="left"/>
      </w:pPr>
      <w:bookmarkStart w:name="u429e5988" w:id="164"/>
      <w:r>
        <w:rPr>
          <w:rFonts w:ascii="宋体" w:hAnsi="Times New Roman" w:eastAsia="宋体"/>
          <w:b w:val="false"/>
          <w:i w:val="false"/>
          <w:color w:val="4d4d4d"/>
          <w:sz w:val="24"/>
          <w:shd w:fill="ffffff"/>
        </w:rPr>
        <w:t>优点：</w:t>
      </w:r>
    </w:p>
    <w:bookmarkEnd w:id="164"/>
    <w:bookmarkStart w:name="ud3d58603" w:id="165"/>
    <w:p>
      <w:pPr>
        <w:spacing w:after="50" w:line="360" w:lineRule="auto" w:beforeLines="100"/>
        <w:ind w:left="0"/>
        <w:jc w:val="left"/>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从认知论的角度看，原型方法遵循了人们认识事物的规律，因而更容易为人们所普遍接受；</w:t>
      </w:r>
    </w:p>
    <w:bookmarkEnd w:id="165"/>
    <w:bookmarkStart w:name="u8564b5e4" w:id="166"/>
    <w:p>
      <w:pPr>
        <w:spacing w:after="50" w:line="360" w:lineRule="auto" w:beforeLines="100"/>
        <w:ind w:left="0"/>
        <w:jc w:val="left"/>
      </w:pPr>
      <w:r>
        <w:rPr>
          <w:rFonts w:ascii="宋体" w:hAnsi="Times New Roman" w:eastAsia="宋体"/>
          <w:b w:val="false"/>
          <w:i w:val="false"/>
          <w:color w:val="4d4d4d"/>
          <w:sz w:val="24"/>
          <w:shd w:fill="ffffff"/>
        </w:rPr>
        <w:t>2)</w:t>
      </w:r>
      <w:r>
        <w:rPr>
          <w:rFonts w:ascii="宋体" w:hAnsi="Times New Roman" w:eastAsia="宋体"/>
          <w:b w:val="false"/>
          <w:i w:val="false"/>
          <w:color w:val="4d4d4d"/>
          <w:sz w:val="24"/>
          <w:shd w:fill="ffffff"/>
        </w:rPr>
        <w:t>原型方法将模拟的手段引入分析的初期阶段，沟通了人们的思想，缩短了用户和开发人员之间的距离。</w:t>
      </w:r>
    </w:p>
    <w:bookmarkEnd w:id="166"/>
    <w:p>
      <w:pPr>
        <w:pBdr>
          <w:left w:val="single" w:color="b0b0b0" w:sz="16" w:space="38"/>
        </w:pBdr>
        <w:spacing w:after="50" w:line="360" w:lineRule="auto" w:beforeLines="100"/>
        <w:ind w:left="0"/>
        <w:jc w:val="left"/>
      </w:pPr>
      <w:bookmarkStart w:name="ue8846565" w:id="167"/>
      <w:r>
        <w:rPr>
          <w:rFonts w:ascii="宋体" w:hAnsi="Times New Roman" w:eastAsia="宋体"/>
          <w:b w:val="false"/>
          <w:i w:val="false"/>
          <w:color w:val="4d4d4d"/>
          <w:sz w:val="24"/>
          <w:shd w:fill="ffffff"/>
        </w:rPr>
        <w:t>缺点：</w:t>
      </w:r>
    </w:p>
    <w:bookmarkEnd w:id="167"/>
    <w:bookmarkStart w:name="u5e2aac2e" w:id="168"/>
    <w:p>
      <w:pPr>
        <w:spacing w:after="50" w:line="360" w:lineRule="auto" w:beforeLines="100"/>
        <w:ind w:left="0"/>
        <w:jc w:val="left"/>
      </w:pPr>
      <w:r>
        <w:rPr>
          <w:rFonts w:ascii="宋体" w:hAnsi="Times New Roman" w:eastAsia="宋体"/>
          <w:b w:val="false"/>
          <w:i w:val="false"/>
          <w:color w:val="4d4d4d"/>
          <w:sz w:val="24"/>
          <w:shd w:fill="ffffff"/>
        </w:rPr>
        <w:t>1)对于一个大型系统，如果不经过系统分析得到系统的整体划分，而直接用原型来模拟是很困难的；</w:t>
      </w:r>
    </w:p>
    <w:bookmarkEnd w:id="168"/>
    <w:bookmarkStart w:name="uefa6e319" w:id="169"/>
    <w:p>
      <w:pPr>
        <w:spacing w:after="50" w:line="360" w:lineRule="auto" w:beforeLines="100"/>
        <w:ind w:left="0"/>
        <w:jc w:val="left"/>
      </w:pPr>
      <w:r>
        <w:rPr>
          <w:rFonts w:ascii="宋体" w:hAnsi="Times New Roman" w:eastAsia="宋体"/>
          <w:b w:val="false"/>
          <w:i w:val="false"/>
          <w:color w:val="4d4d4d"/>
          <w:sz w:val="24"/>
          <w:shd w:fill="ffffff"/>
        </w:rPr>
        <w:t>2)对于原有应用的业务流程、信息流程混乱的情况，原型构造与使用有一定的困难；</w:t>
      </w:r>
    </w:p>
    <w:bookmarkEnd w:id="169"/>
    <w:bookmarkStart w:name="u5c77a976" w:id="170"/>
    <w:p>
      <w:pPr>
        <w:spacing w:after="50" w:line="360" w:lineRule="auto" w:beforeLines="100"/>
        <w:ind w:left="0"/>
        <w:jc w:val="left"/>
      </w:pPr>
      <w:r>
        <w:rPr>
          <w:rFonts w:ascii="宋体" w:hAnsi="Times New Roman" w:eastAsia="宋体"/>
          <w:b w:val="false"/>
          <w:i w:val="false"/>
          <w:color w:val="4d4d4d"/>
          <w:sz w:val="24"/>
          <w:shd w:fill="ffffff"/>
        </w:rPr>
        <w:t>3)对于一个批处理系统，由于大部分活动是内部处理的，因此应用原型方法会有一定的困难；</w:t>
      </w:r>
    </w:p>
    <w:bookmarkEnd w:id="170"/>
    <w:bookmarkStart w:name="u4876d847" w:id="171"/>
    <w:p>
      <w:pPr>
        <w:spacing w:after="50" w:line="360" w:lineRule="auto" w:beforeLines="100"/>
        <w:ind w:left="0"/>
        <w:jc w:val="left"/>
      </w:pPr>
      <w:r>
        <w:rPr>
          <w:rFonts w:ascii="宋体" w:hAnsi="Times New Roman" w:eastAsia="宋体"/>
          <w:b w:val="false"/>
          <w:i w:val="false"/>
          <w:color w:val="4d4d4d"/>
          <w:sz w:val="24"/>
          <w:shd w:fill="ffffff"/>
        </w:rPr>
        <w:t>4)文档容易被忽略；</w:t>
      </w:r>
    </w:p>
    <w:bookmarkEnd w:id="171"/>
    <w:bookmarkStart w:name="uf59b62f8" w:id="172"/>
    <w:p>
      <w:pPr>
        <w:spacing w:after="50" w:line="360" w:lineRule="auto" w:beforeLines="100"/>
        <w:ind w:left="0"/>
        <w:jc w:val="left"/>
      </w:pPr>
      <w:r>
        <w:rPr>
          <w:rFonts w:ascii="宋体" w:hAnsi="Times New Roman" w:eastAsia="宋体"/>
          <w:b w:val="false"/>
          <w:i w:val="false"/>
          <w:color w:val="4d4d4d"/>
          <w:sz w:val="24"/>
          <w:shd w:fill="ffffff"/>
        </w:rPr>
        <w:t>5)项目难以规划和管理。</w:t>
      </w:r>
    </w:p>
    <w:bookmarkEnd w:id="172"/>
    <w:bookmarkStart w:name="u75141937" w:id="173"/>
    <w:p>
      <w:pPr>
        <w:spacing w:after="50" w:line="360" w:lineRule="auto" w:beforeLines="100"/>
        <w:ind w:left="0"/>
        <w:jc w:val="left"/>
      </w:pPr>
      <w:r>
        <w:rPr>
          <w:rFonts w:ascii="宋体" w:hAnsi="Times New Roman" w:eastAsia="宋体"/>
          <w:b w:val="false"/>
          <w:i w:val="false"/>
          <w:color w:val="4d4d4d"/>
          <w:sz w:val="24"/>
          <w:shd w:fill="ffffff"/>
        </w:rPr>
        <w:t xml:space="preserve">(3) </w:t>
      </w:r>
      <w:r>
        <w:rPr>
          <w:rFonts w:ascii="宋体" w:hAnsi="Times New Roman" w:eastAsia="宋体"/>
          <w:b/>
          <w:i w:val="false"/>
          <w:color w:val="4d4d4d"/>
          <w:sz w:val="24"/>
          <w:shd w:fill="ffffff"/>
        </w:rPr>
        <w:t>增量模型</w:t>
      </w:r>
    </w:p>
    <w:bookmarkEnd w:id="173"/>
    <w:bookmarkStart w:name="ua223d3ad" w:id="174"/>
    <w:p>
      <w:pPr>
        <w:spacing w:after="50" w:line="360" w:lineRule="auto" w:beforeLines="100"/>
        <w:ind w:left="0"/>
        <w:jc w:val="left"/>
      </w:pPr>
      <w:r>
        <w:rPr>
          <w:rFonts w:ascii="宋体" w:hAnsi="Times New Roman" w:eastAsia="宋体"/>
          <w:b w:val="false"/>
          <w:i w:val="false"/>
          <w:color w:val="4d4d4d"/>
          <w:sz w:val="24"/>
          <w:shd w:fill="ffffff"/>
        </w:rPr>
        <w:t>在增量开发中，需求文档中指定的系统按功能划分为子系统。定义发布时首先定义一个小的功能子系统，然后在每一个新的发布中增加新功能。软件开发的不同阶段是按软件产品所具有的功能划分，先开发主要功能或用户最需要的功能，然后，随着时间推进，不断增加新的辅助功能或次要功能，最终开发出一个强大的、功能完善的、高质量的、稳定的产品。</w:t>
      </w:r>
    </w:p>
    <w:bookmarkEnd w:id="174"/>
    <w:p>
      <w:pPr>
        <w:pBdr>
          <w:left w:val="single" w:color="b0b0b0" w:sz="16" w:space="38"/>
        </w:pBdr>
        <w:spacing w:after="50" w:line="360" w:lineRule="auto" w:beforeLines="100"/>
        <w:ind w:left="0"/>
        <w:jc w:val="left"/>
      </w:pPr>
      <w:bookmarkStart w:name="u4e339e54" w:id="175"/>
      <w:r>
        <w:rPr>
          <w:rFonts w:ascii="宋体" w:hAnsi="Times New Roman" w:eastAsia="宋体"/>
          <w:b w:val="false"/>
          <w:i w:val="false"/>
          <w:color w:val="4d4d4d"/>
          <w:sz w:val="24"/>
          <w:shd w:fill="ffffff"/>
        </w:rPr>
        <w:t>优点：</w:t>
      </w:r>
    </w:p>
    <w:bookmarkEnd w:id="175"/>
    <w:bookmarkStart w:name="u5cefac32" w:id="176"/>
    <w:p>
      <w:pPr>
        <w:spacing w:after="50" w:line="360" w:lineRule="auto" w:beforeLines="100"/>
        <w:ind w:left="0"/>
        <w:jc w:val="left"/>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有利于增加客户对系统的信心</w:t>
      </w:r>
    </w:p>
    <w:bookmarkEnd w:id="176"/>
    <w:bookmarkStart w:name="ub3f0484b" w:id="177"/>
    <w:p>
      <w:pPr>
        <w:spacing w:after="50" w:line="360" w:lineRule="auto" w:beforeLines="100"/>
        <w:ind w:left="0"/>
        <w:jc w:val="left"/>
      </w:pPr>
      <w:r>
        <w:rPr>
          <w:rFonts w:ascii="宋体" w:hAnsi="Times New Roman" w:eastAsia="宋体"/>
          <w:b w:val="false"/>
          <w:i w:val="false"/>
          <w:color w:val="4d4d4d"/>
          <w:sz w:val="24"/>
          <w:shd w:fill="ffffff"/>
        </w:rPr>
        <w:t>2)</w:t>
      </w:r>
      <w:r>
        <w:rPr>
          <w:rFonts w:ascii="宋体" w:hAnsi="Times New Roman" w:eastAsia="宋体"/>
          <w:b w:val="false"/>
          <w:i w:val="false"/>
          <w:color w:val="4d4d4d"/>
          <w:sz w:val="24"/>
          <w:shd w:fill="ffffff"/>
        </w:rPr>
        <w:t>降低系统失败风险</w:t>
      </w:r>
    </w:p>
    <w:bookmarkEnd w:id="177"/>
    <w:bookmarkStart w:name="ucf19f58e" w:id="178"/>
    <w:p>
      <w:pPr>
        <w:spacing w:after="50" w:line="360" w:lineRule="auto" w:beforeLines="100"/>
        <w:ind w:left="0"/>
        <w:jc w:val="left"/>
      </w:pPr>
      <w:r>
        <w:rPr>
          <w:rFonts w:ascii="宋体" w:hAnsi="Times New Roman" w:eastAsia="宋体"/>
          <w:b w:val="false"/>
          <w:i w:val="false"/>
          <w:color w:val="4d4d4d"/>
          <w:sz w:val="24"/>
          <w:shd w:fill="ffffff"/>
        </w:rPr>
        <w:t>3)</w:t>
      </w:r>
      <w:r>
        <w:rPr>
          <w:rFonts w:ascii="宋体" w:hAnsi="Times New Roman" w:eastAsia="宋体"/>
          <w:b w:val="false"/>
          <w:i w:val="false"/>
          <w:color w:val="4d4d4d"/>
          <w:sz w:val="24"/>
          <w:shd w:fill="ffffff"/>
        </w:rPr>
        <w:t>提高系统可靠性，稳定性和可维护性</w:t>
      </w:r>
    </w:p>
    <w:bookmarkEnd w:id="178"/>
    <w:p>
      <w:pPr>
        <w:pBdr>
          <w:left w:val="single" w:color="b0b0b0" w:sz="16" w:space="38"/>
        </w:pBdr>
        <w:spacing w:after="50" w:line="360" w:lineRule="auto" w:beforeLines="100"/>
        <w:ind w:left="0"/>
        <w:jc w:val="left"/>
      </w:pPr>
      <w:bookmarkStart w:name="u93a99d2e" w:id="179"/>
      <w:r>
        <w:rPr>
          <w:rFonts w:ascii="宋体" w:hAnsi="Times New Roman" w:eastAsia="宋体"/>
          <w:b w:val="false"/>
          <w:i w:val="false"/>
          <w:color w:val="4d4d4d"/>
          <w:sz w:val="24"/>
          <w:shd w:fill="ffffff"/>
        </w:rPr>
        <w:t>缺点：</w:t>
      </w:r>
    </w:p>
    <w:bookmarkEnd w:id="179"/>
    <w:bookmarkStart w:name="u138eb887" w:id="180"/>
    <w:p>
      <w:pPr>
        <w:spacing w:after="50" w:line="360" w:lineRule="auto" w:beforeLines="100"/>
        <w:ind w:left="0"/>
        <w:jc w:val="left"/>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增量粒度难以选择</w:t>
      </w:r>
    </w:p>
    <w:bookmarkEnd w:id="180"/>
    <w:bookmarkStart w:name="u636ecaaa" w:id="181"/>
    <w:p>
      <w:pPr>
        <w:spacing w:after="50" w:line="360" w:lineRule="auto" w:beforeLines="100"/>
        <w:ind w:left="0"/>
        <w:jc w:val="left"/>
      </w:pPr>
      <w:r>
        <w:rPr>
          <w:rFonts w:ascii="宋体" w:hAnsi="Times New Roman" w:eastAsia="宋体"/>
          <w:b w:val="false"/>
          <w:i w:val="false"/>
          <w:color w:val="4d4d4d"/>
          <w:sz w:val="24"/>
          <w:shd w:fill="ffffff"/>
        </w:rPr>
        <w:t>2)</w:t>
      </w:r>
      <w:r>
        <w:rPr>
          <w:rFonts w:ascii="宋体" w:hAnsi="Times New Roman" w:eastAsia="宋体"/>
          <w:b w:val="false"/>
          <w:i w:val="false"/>
          <w:color w:val="4d4d4d"/>
          <w:sz w:val="24"/>
          <w:shd w:fill="ffffff"/>
        </w:rPr>
        <w:t>把每个新的增量构建集成到现有软件体系结构中时，必须不破坏原来已经开发出的产品</w:t>
      </w:r>
    </w:p>
    <w:bookmarkEnd w:id="181"/>
    <w:bookmarkStart w:name="u2d0c091f" w:id="182"/>
    <w:p>
      <w:pPr>
        <w:spacing w:after="50" w:line="360" w:lineRule="auto" w:beforeLines="100"/>
        <w:ind w:left="0"/>
        <w:jc w:val="left"/>
      </w:pPr>
      <w:r>
        <w:rPr>
          <w:rFonts w:ascii="宋体" w:hAnsi="Times New Roman" w:eastAsia="宋体"/>
          <w:b w:val="false"/>
          <w:i w:val="false"/>
          <w:color w:val="4d4d4d"/>
          <w:sz w:val="24"/>
          <w:shd w:fill="ffffff"/>
        </w:rPr>
        <w:t>3)</w:t>
      </w:r>
      <w:r>
        <w:rPr>
          <w:rFonts w:ascii="宋体" w:hAnsi="Times New Roman" w:eastAsia="宋体"/>
          <w:b w:val="false"/>
          <w:i w:val="false"/>
          <w:color w:val="4d4d4d"/>
          <w:sz w:val="24"/>
          <w:shd w:fill="ffffff"/>
        </w:rPr>
        <w:t>容易退化为边做边改模型，从而是软件过程的控制失去整体性</w:t>
      </w:r>
    </w:p>
    <w:bookmarkEnd w:id="182"/>
    <w:bookmarkStart w:name="u9b46974d" w:id="183"/>
    <w:p>
      <w:pPr>
        <w:spacing w:after="50" w:line="360" w:lineRule="auto" w:beforeLines="100"/>
        <w:ind w:left="0"/>
        <w:jc w:val="left"/>
      </w:pPr>
      <w:r>
        <w:rPr>
          <w:rFonts w:ascii="宋体" w:hAnsi="Times New Roman" w:eastAsia="宋体"/>
          <w:b w:val="false"/>
          <w:i w:val="false"/>
          <w:color w:val="4d4d4d"/>
          <w:sz w:val="24"/>
          <w:shd w:fill="ffffff"/>
        </w:rPr>
        <w:t xml:space="preserve">(4) </w:t>
      </w:r>
      <w:r>
        <w:rPr>
          <w:rFonts w:ascii="宋体" w:hAnsi="Times New Roman" w:eastAsia="宋体"/>
          <w:b/>
          <w:i w:val="false"/>
          <w:color w:val="4d4d4d"/>
          <w:sz w:val="24"/>
          <w:shd w:fill="ffffff"/>
        </w:rPr>
        <w:t>螺旋模型</w:t>
      </w:r>
    </w:p>
    <w:bookmarkEnd w:id="183"/>
    <w:bookmarkStart w:name="u4763c657" w:id="184"/>
    <w:p>
      <w:pPr>
        <w:spacing w:after="50" w:line="360" w:lineRule="auto" w:beforeLines="100"/>
        <w:ind w:left="0"/>
        <w:jc w:val="left"/>
      </w:pPr>
      <w:r>
        <w:rPr>
          <w:rFonts w:ascii="宋体" w:hAnsi="Times New Roman" w:eastAsia="宋体"/>
          <w:b w:val="false"/>
          <w:i w:val="false"/>
          <w:color w:val="4d4d4d"/>
          <w:sz w:val="24"/>
          <w:shd w:fill="ffffff"/>
        </w:rPr>
        <w:t>螺旋模型，它将瀑布模型和快速原型模型结合起来，强调了其他模型所忽视的风险分析，特别适合于大型复杂的系统。其核心在于不需要在刚开始的时候就把所有事情都定义的清清楚楚，而是在定义最重要的功能时去实现它</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然后听取客户的意见</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之后再进入到下一个阶段</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如此不断轮回重复</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直到得到你满意的最终产品。</w:t>
      </w:r>
    </w:p>
    <w:bookmarkEnd w:id="184"/>
    <w:p>
      <w:pPr>
        <w:pBdr>
          <w:left w:val="single" w:color="b0b0b0" w:sz="16" w:space="38"/>
        </w:pBdr>
        <w:spacing w:after="50" w:line="360" w:lineRule="auto" w:beforeLines="100"/>
        <w:ind w:left="0"/>
        <w:jc w:val="left"/>
      </w:pPr>
      <w:bookmarkStart w:name="u30e9d4e9" w:id="185"/>
      <w:r>
        <w:rPr>
          <w:rFonts w:ascii="宋体" w:hAnsi="Times New Roman" w:eastAsia="宋体"/>
          <w:b w:val="false"/>
          <w:i w:val="false"/>
          <w:color w:val="4d4d4d"/>
          <w:sz w:val="24"/>
          <w:shd w:fill="ffffff"/>
        </w:rPr>
        <w:t>优点：</w:t>
      </w:r>
    </w:p>
    <w:bookmarkEnd w:id="185"/>
    <w:bookmarkStart w:name="ud9c51475" w:id="186"/>
    <w:p>
      <w:pPr>
        <w:spacing w:after="50" w:line="360" w:lineRule="auto" w:beforeLines="100"/>
        <w:ind w:left="0"/>
        <w:jc w:val="left"/>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支持用户需求的动态变化</w:t>
      </w:r>
      <w:r>
        <w:rPr>
          <w:rFonts w:ascii="宋体" w:hAnsi="Times New Roman" w:eastAsia="宋体"/>
          <w:b w:val="false"/>
          <w:i w:val="false"/>
          <w:color w:val="4d4d4d"/>
          <w:sz w:val="24"/>
          <w:shd w:fill="ffffff"/>
        </w:rPr>
        <w:t xml:space="preserve">, </w:t>
      </w:r>
      <w:r>
        <w:rPr>
          <w:rFonts w:ascii="宋体" w:hAnsi="Times New Roman" w:eastAsia="宋体"/>
          <w:b w:val="false"/>
          <w:i w:val="false"/>
          <w:color w:val="4d4d4d"/>
          <w:sz w:val="24"/>
          <w:shd w:fill="ffffff"/>
        </w:rPr>
        <w:t>具有良好的可扩充性和可修改性。也支持软件系统的可维护性，每次维护过程只是沿螺旋模型继续多走一两个周期</w:t>
      </w:r>
    </w:p>
    <w:bookmarkEnd w:id="186"/>
    <w:bookmarkStart w:name="u03907f68" w:id="187"/>
    <w:p>
      <w:pPr>
        <w:spacing w:after="50" w:line="360" w:lineRule="auto" w:beforeLines="100"/>
        <w:ind w:left="0"/>
        <w:jc w:val="left"/>
      </w:pPr>
      <w:r>
        <w:rPr>
          <w:rFonts w:ascii="宋体" w:hAnsi="Times New Roman" w:eastAsia="宋体"/>
          <w:b w:val="false"/>
          <w:i w:val="false"/>
          <w:color w:val="4d4d4d"/>
          <w:sz w:val="24"/>
          <w:shd w:fill="ffffff"/>
        </w:rPr>
        <w:t>2)</w:t>
      </w:r>
      <w:r>
        <w:rPr>
          <w:rFonts w:ascii="宋体" w:hAnsi="Times New Roman" w:eastAsia="宋体"/>
          <w:b w:val="false"/>
          <w:i w:val="false"/>
          <w:color w:val="4d4d4d"/>
          <w:sz w:val="24"/>
          <w:shd w:fill="ffffff"/>
        </w:rPr>
        <w:t>原型易于用户和开发人员共同理解需求，还可作为继续开发的基础，并为用户参与所有关键决策提供了方便。</w:t>
      </w:r>
    </w:p>
    <w:bookmarkEnd w:id="187"/>
    <w:bookmarkStart w:name="u1f1e6001" w:id="188"/>
    <w:p>
      <w:pPr>
        <w:spacing w:after="50" w:line="360" w:lineRule="auto" w:beforeLines="100"/>
        <w:ind w:left="0"/>
        <w:jc w:val="left"/>
      </w:pPr>
      <w:r>
        <w:rPr>
          <w:rFonts w:ascii="宋体" w:hAnsi="Times New Roman" w:eastAsia="宋体"/>
          <w:b w:val="false"/>
          <w:i w:val="false"/>
          <w:color w:val="4d4d4d"/>
          <w:sz w:val="24"/>
          <w:shd w:fill="ffffff"/>
        </w:rPr>
        <w:t>3)</w:t>
      </w:r>
      <w:r>
        <w:rPr>
          <w:rFonts w:ascii="宋体" w:hAnsi="Times New Roman" w:eastAsia="宋体"/>
          <w:b w:val="false"/>
          <w:i w:val="false"/>
          <w:color w:val="4d4d4d"/>
          <w:sz w:val="24"/>
          <w:shd w:fill="ffffff"/>
        </w:rPr>
        <w:t>螺旋模型为项目管理人员及时调整管理决策提供了方便，进而可降低开发风险</w:t>
      </w:r>
    </w:p>
    <w:bookmarkEnd w:id="188"/>
    <w:p>
      <w:pPr>
        <w:pBdr>
          <w:left w:val="single" w:color="b0b0b0" w:sz="16" w:space="38"/>
        </w:pBdr>
        <w:spacing w:after="50" w:line="360" w:lineRule="auto" w:beforeLines="100"/>
        <w:ind w:left="0"/>
        <w:jc w:val="left"/>
      </w:pPr>
      <w:bookmarkStart w:name="u2ce22ec2" w:id="189"/>
      <w:r>
        <w:rPr>
          <w:rFonts w:ascii="宋体" w:hAnsi="Times New Roman" w:eastAsia="宋体"/>
          <w:b w:val="false"/>
          <w:i w:val="false"/>
          <w:color w:val="4d4d4d"/>
          <w:sz w:val="24"/>
          <w:shd w:fill="ffffff"/>
        </w:rPr>
        <w:t>缺点：</w:t>
      </w:r>
    </w:p>
    <w:bookmarkEnd w:id="189"/>
    <w:bookmarkStart w:name="u398f0a90" w:id="190"/>
    <w:p>
      <w:pPr>
        <w:spacing w:after="50" w:line="360" w:lineRule="auto" w:beforeLines="100"/>
        <w:ind w:left="0"/>
        <w:jc w:val="left"/>
      </w:pPr>
      <w:r>
        <w:rPr>
          <w:rFonts w:ascii="宋体" w:hAnsi="Times New Roman" w:eastAsia="宋体"/>
          <w:b w:val="false"/>
          <w:i w:val="false"/>
          <w:color w:val="4d4d4d"/>
          <w:sz w:val="24"/>
          <w:shd w:fill="ffffff"/>
        </w:rPr>
        <w:t>1)</w:t>
      </w:r>
      <w:r>
        <w:rPr>
          <w:rFonts w:ascii="宋体" w:hAnsi="Times New Roman" w:eastAsia="宋体"/>
          <w:b w:val="false"/>
          <w:i w:val="false"/>
          <w:color w:val="4d4d4d"/>
          <w:sz w:val="24"/>
          <w:shd w:fill="ffffff"/>
        </w:rPr>
        <w:t>很难让用户确信这种演化方法的结果是可以控制的</w:t>
      </w:r>
    </w:p>
    <w:bookmarkEnd w:id="190"/>
    <w:bookmarkStart w:name="u2915b4cc" w:id="191"/>
    <w:p>
      <w:pPr>
        <w:spacing w:after="50" w:line="360" w:lineRule="auto" w:beforeLines="100"/>
        <w:ind w:left="0"/>
        <w:jc w:val="left"/>
      </w:pPr>
      <w:r>
        <w:rPr>
          <w:rFonts w:ascii="宋体" w:hAnsi="Times New Roman" w:eastAsia="宋体"/>
          <w:b w:val="false"/>
          <w:i w:val="false"/>
          <w:color w:val="4d4d4d"/>
          <w:sz w:val="24"/>
          <w:shd w:fill="ffffff"/>
        </w:rPr>
        <w:t>2)</w:t>
      </w:r>
      <w:r>
        <w:rPr>
          <w:rFonts w:ascii="宋体" w:hAnsi="Times New Roman" w:eastAsia="宋体"/>
          <w:b w:val="false"/>
          <w:i w:val="false"/>
          <w:color w:val="4d4d4d"/>
          <w:sz w:val="24"/>
          <w:shd w:fill="ffffff"/>
        </w:rPr>
        <w:t>建设周期长，而软件技术发展比较快，所以经常出现软件开发完毕后，和当前的技术水平有了较大的差距，无法满足当前用户需求</w:t>
      </w:r>
    </w:p>
    <w:bookmarkEnd w:id="191"/>
    <w:bookmarkStart w:name="u2acbab6e" w:id="192"/>
    <w:bookmarkEnd w:id="192"/>
    <w:bookmarkStart w:name="ua81f0a4e" w:id="193"/>
    <w:p>
      <w:pPr>
        <w:spacing w:after="50" w:line="360" w:lineRule="auto" w:beforeLines="100"/>
        <w:ind w:left="0"/>
        <w:jc w:val="left"/>
      </w:pPr>
      <w:r>
        <w:rPr>
          <w:rFonts w:ascii="宋体" w:hAnsi="Times New Roman" w:eastAsia="宋体"/>
          <w:b/>
          <w:i w:val="false"/>
          <w:color w:val="4d4d4d"/>
          <w:sz w:val="28"/>
          <w:shd w:fill="ffffff"/>
        </w:rPr>
        <w:t>敏捷开发主要方法：</w:t>
      </w:r>
    </w:p>
    <w:bookmarkEnd w:id="193"/>
    <w:bookmarkStart w:name="ue077b680" w:id="194"/>
    <w:p>
      <w:pPr>
        <w:spacing w:after="50" w:line="360" w:lineRule="auto" w:beforeLines="100"/>
        <w:ind w:left="0"/>
        <w:jc w:val="left"/>
      </w:pPr>
      <w:r>
        <w:rPr>
          <w:rFonts w:ascii="宋体" w:hAnsi="Times New Roman" w:eastAsia="宋体"/>
          <w:b w:val="false"/>
          <w:i w:val="false"/>
          <w:color w:val="4d4d4d"/>
          <w:sz w:val="24"/>
          <w:shd w:fill="ffffff"/>
        </w:rPr>
        <w:t>(1) XP</w:t>
      </w:r>
    </w:p>
    <w:bookmarkEnd w:id="194"/>
    <w:bookmarkStart w:name="u43c6d10e" w:id="195"/>
    <w:p>
      <w:pPr>
        <w:spacing w:after="50" w:line="360" w:lineRule="auto" w:beforeLines="100"/>
        <w:ind w:left="0"/>
        <w:jc w:val="left"/>
      </w:pPr>
      <w:r>
        <w:rPr>
          <w:rFonts w:ascii="宋体" w:hAnsi="Times New Roman" w:eastAsia="宋体"/>
          <w:b w:val="false"/>
          <w:i w:val="false"/>
          <w:color w:val="4d4d4d"/>
          <w:sz w:val="24"/>
          <w:shd w:fill="ffffff"/>
        </w:rPr>
        <w:t>XP</w:t>
      </w:r>
      <w:r>
        <w:rPr>
          <w:rFonts w:ascii="宋体" w:hAnsi="Times New Roman" w:eastAsia="宋体"/>
          <w:b w:val="false"/>
          <w:i w:val="false"/>
          <w:color w:val="4d4d4d"/>
          <w:sz w:val="24"/>
          <w:shd w:fill="ffffff"/>
        </w:rPr>
        <w:t>（极限编程）的思想源自</w:t>
      </w:r>
      <w:r>
        <w:rPr>
          <w:rFonts w:ascii="宋体" w:hAnsi="Times New Roman" w:eastAsia="宋体"/>
          <w:b w:val="false"/>
          <w:i w:val="false"/>
          <w:color w:val="4d4d4d"/>
          <w:sz w:val="24"/>
          <w:shd w:fill="ffffff"/>
        </w:rPr>
        <w:t xml:space="preserve"> Kent Beck</w:t>
      </w:r>
      <w:r>
        <w:rPr>
          <w:rFonts w:ascii="宋体" w:hAnsi="Times New Roman" w:eastAsia="宋体"/>
          <w:b w:val="false"/>
          <w:i w:val="false"/>
          <w:color w:val="4d4d4d"/>
          <w:sz w:val="24"/>
          <w:shd w:fill="ffffff"/>
        </w:rPr>
        <w:t>和</w:t>
      </w:r>
      <w:r>
        <w:rPr>
          <w:rFonts w:ascii="宋体" w:hAnsi="Times New Roman" w:eastAsia="宋体"/>
          <w:b w:val="false"/>
          <w:i w:val="false"/>
          <w:color w:val="4d4d4d"/>
          <w:sz w:val="24"/>
          <w:shd w:fill="ffffff"/>
        </w:rPr>
        <w:t>Ward Cunningham</w:t>
      </w:r>
      <w:r>
        <w:rPr>
          <w:rFonts w:ascii="宋体" w:hAnsi="Times New Roman" w:eastAsia="宋体"/>
          <w:b w:val="false"/>
          <w:i w:val="false"/>
          <w:color w:val="4d4d4d"/>
          <w:sz w:val="24"/>
          <w:shd w:fill="ffffff"/>
        </w:rPr>
        <w:t>在软件项目中的合作经历。</w:t>
      </w:r>
      <w:r>
        <w:rPr>
          <w:rFonts w:ascii="宋体" w:hAnsi="Times New Roman" w:eastAsia="宋体"/>
          <w:b w:val="false"/>
          <w:i w:val="false"/>
          <w:color w:val="4d4d4d"/>
          <w:sz w:val="24"/>
          <w:shd w:fill="ffffff"/>
        </w:rPr>
        <w:t>XP</w:t>
      </w:r>
      <w:r>
        <w:rPr>
          <w:rFonts w:ascii="宋体" w:hAnsi="Times New Roman" w:eastAsia="宋体"/>
          <w:b w:val="false"/>
          <w:i w:val="false"/>
          <w:color w:val="4d4d4d"/>
          <w:sz w:val="24"/>
          <w:shd w:fill="ffffff"/>
        </w:rPr>
        <w:t>注重的核心是沟通、简明、反馈和勇气。因为知道计划永远赶不上变化，</w:t>
      </w:r>
      <w:r>
        <w:rPr>
          <w:rFonts w:ascii="宋体" w:hAnsi="Times New Roman" w:eastAsia="宋体"/>
          <w:b w:val="false"/>
          <w:i w:val="false"/>
          <w:color w:val="4d4d4d"/>
          <w:sz w:val="24"/>
          <w:shd w:fill="ffffff"/>
        </w:rPr>
        <w:t>XP</w:t>
      </w:r>
      <w:r>
        <w:rPr>
          <w:rFonts w:ascii="宋体" w:hAnsi="Times New Roman" w:eastAsia="宋体"/>
          <w:b w:val="false"/>
          <w:i w:val="false"/>
          <w:color w:val="4d4d4d"/>
          <w:sz w:val="24"/>
          <w:shd w:fill="ffffff"/>
        </w:rPr>
        <w:t>无需开发人员在软件开始初期做</w:t>
      </w:r>
      <w:r>
        <w:rPr>
          <w:rFonts w:ascii="宋体" w:hAnsi="Times New Roman" w:eastAsia="宋体"/>
          <w:b w:val="false"/>
          <w:i w:val="false"/>
          <w:color w:val="4d4d4d"/>
          <w:sz w:val="24"/>
          <w:shd w:fill="ffffff"/>
        </w:rPr>
        <w:t>出很多的文档。</w:t>
      </w:r>
      <w:r>
        <w:rPr>
          <w:rFonts w:ascii="宋体" w:hAnsi="Times New Roman" w:eastAsia="宋体"/>
          <w:b w:val="false"/>
          <w:i w:val="false"/>
          <w:color w:val="4d4d4d"/>
          <w:sz w:val="24"/>
          <w:shd w:fill="ffffff"/>
        </w:rPr>
        <w:t>XP</w:t>
      </w:r>
      <w:r>
        <w:rPr>
          <w:rFonts w:ascii="宋体" w:hAnsi="Times New Roman" w:eastAsia="宋体"/>
          <w:b w:val="false"/>
          <w:i w:val="false"/>
          <w:color w:val="4d4d4d"/>
          <w:sz w:val="24"/>
          <w:shd w:fill="ffffff"/>
        </w:rPr>
        <w:t>提倡测试先行，为了将以后出现</w:t>
      </w:r>
      <w:r>
        <w:rPr>
          <w:rFonts w:ascii="宋体" w:hAnsi="Times New Roman" w:eastAsia="宋体"/>
          <w:b w:val="false"/>
          <w:i w:val="false"/>
          <w:color w:val="4d4d4d"/>
          <w:sz w:val="24"/>
          <w:shd w:fill="ffffff"/>
        </w:rPr>
        <w:t>bug</w:t>
      </w:r>
      <w:r>
        <w:rPr>
          <w:rFonts w:ascii="宋体" w:hAnsi="Times New Roman" w:eastAsia="宋体"/>
          <w:b w:val="false"/>
          <w:i w:val="false"/>
          <w:color w:val="4d4d4d"/>
          <w:sz w:val="24"/>
          <w:shd w:fill="ffffff"/>
        </w:rPr>
        <w:t>的几率降到最低。</w:t>
      </w:r>
    </w:p>
    <w:bookmarkEnd w:id="195"/>
    <w:bookmarkStart w:name="uc4e4a2d1" w:id="196"/>
    <w:p>
      <w:pPr>
        <w:spacing w:after="50" w:line="360" w:lineRule="auto" w:beforeLines="100"/>
        <w:ind w:left="0"/>
        <w:jc w:val="left"/>
      </w:pPr>
      <w:r>
        <w:rPr>
          <w:rFonts w:ascii="宋体" w:hAnsi="Times New Roman" w:eastAsia="宋体"/>
          <w:b w:val="false"/>
          <w:i w:val="false"/>
          <w:color w:val="4d4d4d"/>
          <w:sz w:val="24"/>
          <w:shd w:fill="ffffff"/>
        </w:rPr>
        <w:t>(2) SCRUM</w:t>
      </w:r>
    </w:p>
    <w:bookmarkEnd w:id="196"/>
    <w:bookmarkStart w:name="udf40cf28" w:id="197"/>
    <w:p>
      <w:pPr>
        <w:spacing w:after="50" w:line="360" w:lineRule="auto" w:beforeLines="100"/>
        <w:ind w:left="0"/>
        <w:jc w:val="left"/>
      </w:pPr>
      <w:r>
        <w:rPr>
          <w:rFonts w:ascii="宋体" w:hAnsi="Times New Roman" w:eastAsia="宋体"/>
          <w:b w:val="false"/>
          <w:i w:val="false"/>
          <w:color w:val="4d4d4d"/>
          <w:sz w:val="24"/>
          <w:shd w:fill="ffffff"/>
        </w:rPr>
        <w:t>SCRUM</w:t>
      </w:r>
      <w:r>
        <w:rPr>
          <w:rFonts w:ascii="宋体" w:hAnsi="Times New Roman" w:eastAsia="宋体"/>
          <w:b w:val="false"/>
          <w:i w:val="false"/>
          <w:color w:val="4d4d4d"/>
          <w:sz w:val="24"/>
          <w:shd w:fill="ffffff"/>
        </w:rPr>
        <w:t>是一种迭代的增量化过程，用于产品开发或工作管理。它是一种可以集合各种开发实践的经验化过程框架。</w:t>
      </w:r>
      <w:r>
        <w:rPr>
          <w:rFonts w:ascii="宋体" w:hAnsi="Times New Roman" w:eastAsia="宋体"/>
          <w:b w:val="false"/>
          <w:i w:val="false"/>
          <w:color w:val="4d4d4d"/>
          <w:sz w:val="24"/>
          <w:shd w:fill="ffffff"/>
        </w:rPr>
        <w:t>SCRUM</w:t>
      </w:r>
      <w:r>
        <w:rPr>
          <w:rFonts w:ascii="宋体" w:hAnsi="Times New Roman" w:eastAsia="宋体"/>
          <w:b w:val="false"/>
          <w:i w:val="false"/>
          <w:color w:val="4d4d4d"/>
          <w:sz w:val="24"/>
          <w:shd w:fill="ffffff"/>
        </w:rPr>
        <w:t>中发布产品的重要性高于一切。</w:t>
      </w:r>
    </w:p>
    <w:bookmarkEnd w:id="197"/>
    <w:bookmarkStart w:name="u93d43dc8" w:id="198"/>
    <w:p>
      <w:pPr>
        <w:spacing w:after="50" w:line="360" w:lineRule="auto" w:beforeLines="100"/>
        <w:ind w:left="0"/>
        <w:jc w:val="left"/>
      </w:pPr>
      <w:r>
        <w:rPr>
          <w:rFonts w:ascii="宋体" w:hAnsi="Times New Roman" w:eastAsia="宋体"/>
          <w:b w:val="false"/>
          <w:i w:val="false"/>
          <w:color w:val="4d4d4d"/>
          <w:sz w:val="24"/>
          <w:shd w:fill="ffffff"/>
        </w:rPr>
        <w:t>该方法由</w:t>
      </w:r>
      <w:r>
        <w:rPr>
          <w:rFonts w:ascii="宋体" w:hAnsi="Times New Roman" w:eastAsia="宋体"/>
          <w:b w:val="false"/>
          <w:i w:val="false"/>
          <w:color w:val="4d4d4d"/>
          <w:sz w:val="24"/>
          <w:shd w:fill="ffffff"/>
        </w:rPr>
        <w:t>Ken Schwaber</w:t>
      </w:r>
      <w:r>
        <w:rPr>
          <w:rFonts w:ascii="宋体" w:hAnsi="Times New Roman" w:eastAsia="宋体"/>
          <w:b w:val="false"/>
          <w:i w:val="false"/>
          <w:color w:val="4d4d4d"/>
          <w:sz w:val="24"/>
          <w:shd w:fill="ffffff"/>
        </w:rPr>
        <w:t>和</w:t>
      </w:r>
      <w:r>
        <w:rPr>
          <w:rFonts w:ascii="宋体" w:hAnsi="Times New Roman" w:eastAsia="宋体"/>
          <w:b w:val="false"/>
          <w:i w:val="false"/>
          <w:color w:val="4d4d4d"/>
          <w:sz w:val="24"/>
          <w:shd w:fill="ffffff"/>
        </w:rPr>
        <w:t xml:space="preserve"> Jeff Sutherland </w:t>
      </w:r>
      <w:r>
        <w:rPr>
          <w:rFonts w:ascii="宋体" w:hAnsi="Times New Roman" w:eastAsia="宋体"/>
          <w:b w:val="false"/>
          <w:i w:val="false"/>
          <w:color w:val="4d4d4d"/>
          <w:sz w:val="24"/>
          <w:shd w:fill="ffffff"/>
        </w:rPr>
        <w:t>提出，旨在寻求充分发挥面向对象和构件技术的开发方法，是对迭代式面向对象方法的改进。</w:t>
      </w:r>
    </w:p>
    <w:bookmarkEnd w:id="198"/>
    <w:bookmarkStart w:name="u66a03ddb" w:id="199"/>
    <w:p>
      <w:pPr>
        <w:spacing w:after="50" w:line="360" w:lineRule="auto" w:beforeLines="100"/>
        <w:ind w:left="0"/>
        <w:jc w:val="left"/>
      </w:pPr>
      <w:r>
        <w:rPr>
          <w:rFonts w:ascii="宋体" w:hAnsi="Times New Roman" w:eastAsia="宋体"/>
          <w:b w:val="false"/>
          <w:i w:val="false"/>
          <w:color w:val="4d4d4d"/>
          <w:sz w:val="24"/>
          <w:shd w:fill="ffffff"/>
        </w:rPr>
        <w:t>(3) Crystal Methods</w:t>
      </w:r>
    </w:p>
    <w:bookmarkEnd w:id="199"/>
    <w:bookmarkStart w:name="u39ea6de3" w:id="200"/>
    <w:p>
      <w:pPr>
        <w:spacing w:after="50" w:line="360" w:lineRule="auto" w:beforeLines="100"/>
        <w:ind w:left="0"/>
        <w:jc w:val="left"/>
      </w:pPr>
      <w:r>
        <w:rPr>
          <w:rFonts w:ascii="宋体" w:hAnsi="Times New Roman" w:eastAsia="宋体"/>
          <w:b w:val="false"/>
          <w:i w:val="false"/>
          <w:color w:val="4d4d4d"/>
          <w:sz w:val="24"/>
          <w:shd w:fill="ffffff"/>
        </w:rPr>
        <w:t>Crystal Methods</w:t>
      </w:r>
      <w:r>
        <w:rPr>
          <w:rFonts w:ascii="宋体" w:hAnsi="Times New Roman" w:eastAsia="宋体"/>
          <w:b w:val="false"/>
          <w:i w:val="false"/>
          <w:color w:val="4d4d4d"/>
          <w:sz w:val="24"/>
          <w:shd w:fill="ffffff"/>
        </w:rPr>
        <w:t>（水晶方法族）由</w:t>
      </w:r>
      <w:r>
        <w:rPr>
          <w:rFonts w:ascii="宋体" w:hAnsi="Times New Roman" w:eastAsia="宋体"/>
          <w:b w:val="false"/>
          <w:i w:val="false"/>
          <w:color w:val="4d4d4d"/>
          <w:sz w:val="24"/>
          <w:shd w:fill="ffffff"/>
        </w:rPr>
        <w:t>Alistair Cockburn</w:t>
      </w:r>
      <w:r>
        <w:rPr>
          <w:rFonts w:ascii="宋体" w:hAnsi="Times New Roman" w:eastAsia="宋体"/>
          <w:b w:val="false"/>
          <w:i w:val="false"/>
          <w:color w:val="4d4d4d"/>
          <w:sz w:val="24"/>
          <w:shd w:fill="ffffff"/>
        </w:rPr>
        <w:t>在</w:t>
      </w:r>
      <w:r>
        <w:rPr>
          <w:rFonts w:ascii="宋体" w:hAnsi="Times New Roman" w:eastAsia="宋体"/>
          <w:b w:val="false"/>
          <w:i w:val="false"/>
          <w:color w:val="4d4d4d"/>
          <w:sz w:val="24"/>
          <w:shd w:fill="ffffff"/>
        </w:rPr>
        <w:t>20</w:t>
      </w:r>
      <w:r>
        <w:rPr>
          <w:rFonts w:ascii="宋体" w:hAnsi="Times New Roman" w:eastAsia="宋体"/>
          <w:b w:val="false"/>
          <w:i w:val="false"/>
          <w:color w:val="4d4d4d"/>
          <w:sz w:val="24"/>
          <w:shd w:fill="ffffff"/>
        </w:rPr>
        <w:t>实际</w:t>
      </w:r>
      <w:r>
        <w:rPr>
          <w:rFonts w:ascii="宋体" w:hAnsi="Times New Roman" w:eastAsia="宋体"/>
          <w:b w:val="false"/>
          <w:i w:val="false"/>
          <w:color w:val="4d4d4d"/>
          <w:sz w:val="24"/>
          <w:shd w:fill="ffffff"/>
        </w:rPr>
        <w:t>90</w:t>
      </w:r>
      <w:r>
        <w:rPr>
          <w:rFonts w:ascii="宋体" w:hAnsi="Times New Roman" w:eastAsia="宋体"/>
          <w:b w:val="false"/>
          <w:i w:val="false"/>
          <w:color w:val="4d4d4d"/>
          <w:sz w:val="24"/>
          <w:shd w:fill="ffffff"/>
        </w:rPr>
        <w:t>年代末提出。之所以是个系列，是因为他相信不同类型的项目需要不同的方法。虽然水晶系列不如</w:t>
      </w:r>
      <w:r>
        <w:rPr>
          <w:rFonts w:ascii="宋体" w:hAnsi="Times New Roman" w:eastAsia="宋体"/>
          <w:b w:val="false"/>
          <w:i w:val="false"/>
          <w:color w:val="4d4d4d"/>
          <w:sz w:val="24"/>
          <w:shd w:fill="ffffff"/>
        </w:rPr>
        <w:t>XP</w:t>
      </w:r>
      <w:r>
        <w:rPr>
          <w:rFonts w:ascii="宋体" w:hAnsi="Times New Roman" w:eastAsia="宋体"/>
          <w:b w:val="false"/>
          <w:i w:val="false"/>
          <w:color w:val="4d4d4d"/>
          <w:sz w:val="24"/>
          <w:shd w:fill="ffffff"/>
        </w:rPr>
        <w:t>那样的产出效率，但会有更多的人能够接受并遵循它。</w:t>
      </w:r>
    </w:p>
    <w:bookmarkEnd w:id="200"/>
    <w:bookmarkStart w:name="u3bbb3357" w:id="201"/>
    <w:p>
      <w:pPr>
        <w:spacing w:after="50" w:line="360" w:lineRule="auto" w:beforeLines="100"/>
        <w:ind w:left="0"/>
        <w:jc w:val="left"/>
      </w:pPr>
      <w:r>
        <w:rPr>
          <w:rFonts w:ascii="宋体" w:hAnsi="Times New Roman" w:eastAsia="宋体"/>
          <w:b w:val="false"/>
          <w:i w:val="false"/>
          <w:color w:val="4d4d4d"/>
          <w:sz w:val="24"/>
          <w:shd w:fill="ffffff"/>
        </w:rPr>
        <w:t>(4) FDD</w:t>
      </w:r>
    </w:p>
    <w:bookmarkEnd w:id="201"/>
    <w:bookmarkStart w:name="ud760aa3d" w:id="202"/>
    <w:p>
      <w:pPr>
        <w:spacing w:after="50" w:line="360" w:lineRule="auto" w:beforeLines="100"/>
        <w:ind w:left="0"/>
        <w:jc w:val="left"/>
      </w:pPr>
      <w:r>
        <w:rPr>
          <w:rFonts w:ascii="宋体" w:hAnsi="Times New Roman" w:eastAsia="宋体"/>
          <w:b w:val="false"/>
          <w:i w:val="false"/>
          <w:color w:val="4d4d4d"/>
          <w:sz w:val="24"/>
          <w:shd w:fill="ffffff"/>
        </w:rPr>
        <w:t xml:space="preserve">FDD </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Feature-Driven Development</w:t>
      </w:r>
      <w:r>
        <w:rPr>
          <w:rFonts w:ascii="宋体" w:hAnsi="Times New Roman" w:eastAsia="宋体"/>
          <w:b w:val="false"/>
          <w:i w:val="false"/>
          <w:color w:val="4d4d4d"/>
          <w:sz w:val="24"/>
          <w:shd w:fill="ffffff"/>
        </w:rPr>
        <w:t>，特性驱动开发）由</w:t>
      </w:r>
      <w:r>
        <w:rPr>
          <w:rFonts w:ascii="宋体" w:hAnsi="Times New Roman" w:eastAsia="宋体"/>
          <w:b w:val="false"/>
          <w:i w:val="false"/>
          <w:color w:val="4d4d4d"/>
          <w:sz w:val="24"/>
          <w:shd w:fill="ffffff"/>
        </w:rPr>
        <w:t>Peter Coad</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 xml:space="preserve">Jeff de Luca </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Eric Lefebvre</w:t>
      </w:r>
      <w:r>
        <w:rPr>
          <w:rFonts w:ascii="宋体" w:hAnsi="Times New Roman" w:eastAsia="宋体"/>
          <w:b w:val="false"/>
          <w:i w:val="false"/>
          <w:color w:val="4d4d4d"/>
          <w:sz w:val="24"/>
          <w:shd w:fill="ffffff"/>
        </w:rPr>
        <w:t>共同开发，是一套针对中小型软件开发项目的开发模式。此外，</w:t>
      </w:r>
      <w:r>
        <w:rPr>
          <w:rFonts w:ascii="宋体" w:hAnsi="Times New Roman" w:eastAsia="宋体"/>
          <w:b w:val="false"/>
          <w:i w:val="false"/>
          <w:color w:val="4d4d4d"/>
          <w:sz w:val="24"/>
          <w:shd w:fill="ffffff"/>
        </w:rPr>
        <w:t>FDD</w:t>
      </w:r>
      <w:r>
        <w:rPr>
          <w:rFonts w:ascii="宋体" w:hAnsi="Times New Roman" w:eastAsia="宋体"/>
          <w:b w:val="false"/>
          <w:i w:val="false"/>
          <w:color w:val="4d4d4d"/>
          <w:sz w:val="24"/>
          <w:shd w:fill="ffffff"/>
        </w:rPr>
        <w:t>是一个模型驱动的快速迭代开发过程，它强调的是简化、实用、</w:t>
      </w:r>
      <w:r>
        <w:rPr>
          <w:rFonts w:ascii="宋体" w:hAnsi="Times New Roman" w:eastAsia="宋体"/>
          <w:b w:val="false"/>
          <w:i w:val="false"/>
          <w:color w:val="4d4d4d"/>
          <w:sz w:val="24"/>
          <w:shd w:fill="ffffff"/>
        </w:rPr>
        <w:t>易于被开发团队接受，适用于需求经常变动的项目。</w:t>
      </w:r>
    </w:p>
    <w:bookmarkEnd w:id="202"/>
    <w:bookmarkStart w:name="ubf1087f7" w:id="203"/>
    <w:p>
      <w:pPr>
        <w:spacing w:after="50" w:line="360" w:lineRule="auto" w:beforeLines="100"/>
        <w:ind w:left="0"/>
        <w:jc w:val="left"/>
      </w:pPr>
      <w:r>
        <w:rPr>
          <w:rFonts w:ascii="宋体" w:hAnsi="Times New Roman" w:eastAsia="宋体"/>
          <w:b w:val="false"/>
          <w:i w:val="false"/>
          <w:color w:val="4d4d4d"/>
          <w:sz w:val="24"/>
          <w:shd w:fill="ffffff"/>
        </w:rPr>
        <w:t>(5) ASD</w:t>
      </w:r>
    </w:p>
    <w:bookmarkEnd w:id="203"/>
    <w:bookmarkStart w:name="u24346a58" w:id="204"/>
    <w:p>
      <w:pPr>
        <w:spacing w:after="50" w:line="360" w:lineRule="auto" w:beforeLines="100"/>
        <w:ind w:left="0"/>
        <w:jc w:val="left"/>
      </w:pPr>
      <w:r>
        <w:rPr>
          <w:rFonts w:ascii="宋体" w:hAnsi="Times New Roman" w:eastAsia="宋体"/>
          <w:b w:val="false"/>
          <w:i w:val="false"/>
          <w:color w:val="4d4d4d"/>
          <w:sz w:val="24"/>
          <w:shd w:fill="ffffff"/>
        </w:rPr>
        <w:t>ASD</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Adaptive Software Development</w:t>
      </w:r>
      <w:r>
        <w:rPr>
          <w:rFonts w:ascii="宋体" w:hAnsi="Times New Roman" w:eastAsia="宋体"/>
          <w:b w:val="false"/>
          <w:i w:val="false"/>
          <w:color w:val="4d4d4d"/>
          <w:sz w:val="24"/>
          <w:shd w:fill="ffffff"/>
        </w:rPr>
        <w:t>，自适应软件开发）由</w:t>
      </w:r>
      <w:r>
        <w:rPr>
          <w:rFonts w:ascii="宋体" w:hAnsi="Times New Roman" w:eastAsia="宋体"/>
          <w:b w:val="false"/>
          <w:i w:val="false"/>
          <w:color w:val="4d4d4d"/>
          <w:sz w:val="24"/>
          <w:shd w:fill="ffffff"/>
        </w:rPr>
        <w:t>Jim Highsmith</w:t>
      </w:r>
      <w:r>
        <w:rPr>
          <w:rFonts w:ascii="宋体" w:hAnsi="Times New Roman" w:eastAsia="宋体"/>
          <w:b w:val="false"/>
          <w:i w:val="false"/>
          <w:color w:val="4d4d4d"/>
          <w:sz w:val="24"/>
          <w:shd w:fill="ffffff"/>
        </w:rPr>
        <w:t>在</w:t>
      </w:r>
      <w:r>
        <w:rPr>
          <w:rFonts w:ascii="宋体" w:hAnsi="Times New Roman" w:eastAsia="宋体"/>
          <w:b w:val="false"/>
          <w:i w:val="false"/>
          <w:color w:val="4d4d4d"/>
          <w:sz w:val="24"/>
          <w:shd w:fill="ffffff"/>
        </w:rPr>
        <w:t>1999</w:t>
      </w:r>
      <w:r>
        <w:rPr>
          <w:rFonts w:ascii="宋体" w:hAnsi="Times New Roman" w:eastAsia="宋体"/>
          <w:b w:val="false"/>
          <w:i w:val="false"/>
          <w:color w:val="4d4d4d"/>
          <w:sz w:val="24"/>
          <w:shd w:fill="ffffff"/>
        </w:rPr>
        <w:t>年正式提出。</w:t>
      </w:r>
      <w:r>
        <w:rPr>
          <w:rFonts w:ascii="宋体" w:hAnsi="Times New Roman" w:eastAsia="宋体"/>
          <w:b w:val="false"/>
          <w:i w:val="false"/>
          <w:color w:val="4d4d4d"/>
          <w:sz w:val="24"/>
          <w:shd w:fill="ffffff"/>
        </w:rPr>
        <w:t>ASD</w:t>
      </w:r>
      <w:r>
        <w:rPr>
          <w:rFonts w:ascii="宋体" w:hAnsi="Times New Roman" w:eastAsia="宋体"/>
          <w:b w:val="false"/>
          <w:i w:val="false"/>
          <w:color w:val="4d4d4d"/>
          <w:sz w:val="24"/>
          <w:shd w:fill="ffffff"/>
        </w:rPr>
        <w:t>强调开发方法的适应性（</w:t>
      </w:r>
      <w:r>
        <w:rPr>
          <w:rFonts w:ascii="宋体" w:hAnsi="Times New Roman" w:eastAsia="宋体"/>
          <w:b w:val="false"/>
          <w:i w:val="false"/>
          <w:color w:val="4d4d4d"/>
          <w:sz w:val="24"/>
          <w:shd w:fill="ffffff"/>
        </w:rPr>
        <w:t>Adaptive</w:t>
      </w:r>
      <w:r>
        <w:rPr>
          <w:rFonts w:ascii="宋体" w:hAnsi="Times New Roman" w:eastAsia="宋体"/>
          <w:b w:val="false"/>
          <w:i w:val="false"/>
          <w:color w:val="4d4d4d"/>
          <w:sz w:val="24"/>
          <w:shd w:fill="ffffff"/>
        </w:rPr>
        <w:t>），这一思想来源于复杂系统的混沌理论。</w:t>
      </w:r>
      <w:r>
        <w:rPr>
          <w:rFonts w:ascii="宋体" w:hAnsi="Times New Roman" w:eastAsia="宋体"/>
          <w:b w:val="false"/>
          <w:i w:val="false"/>
          <w:color w:val="4d4d4d"/>
          <w:sz w:val="24"/>
          <w:shd w:fill="ffffff"/>
        </w:rPr>
        <w:t>ASD</w:t>
      </w:r>
      <w:r>
        <w:rPr>
          <w:rFonts w:ascii="宋体" w:hAnsi="Times New Roman" w:eastAsia="宋体"/>
          <w:b w:val="false"/>
          <w:i w:val="false"/>
          <w:color w:val="4d4d4d"/>
          <w:sz w:val="24"/>
          <w:shd w:fill="ffffff"/>
        </w:rPr>
        <w:t>不象其他方法那样</w:t>
      </w:r>
      <w:r>
        <w:rPr>
          <w:rFonts w:ascii="宋体" w:hAnsi="Times New Roman" w:eastAsia="宋体"/>
          <w:b w:val="false"/>
          <w:i w:val="false"/>
          <w:color w:val="4d4d4d"/>
          <w:sz w:val="24"/>
          <w:shd w:fill="ffffff"/>
        </w:rPr>
        <w:t>有很多具体的实践做法，它更侧重为</w:t>
      </w:r>
      <w:r>
        <w:rPr>
          <w:rFonts w:ascii="宋体" w:hAnsi="Times New Roman" w:eastAsia="宋体"/>
          <w:b w:val="false"/>
          <w:i w:val="false"/>
          <w:color w:val="4d4d4d"/>
          <w:sz w:val="24"/>
          <w:shd w:fill="ffffff"/>
        </w:rPr>
        <w:t>ASD</w:t>
      </w:r>
      <w:r>
        <w:rPr>
          <w:rFonts w:ascii="宋体" w:hAnsi="Times New Roman" w:eastAsia="宋体"/>
          <w:b w:val="false"/>
          <w:i w:val="false"/>
          <w:color w:val="4d4d4d"/>
          <w:sz w:val="24"/>
          <w:shd w:fill="ffffff"/>
        </w:rPr>
        <w:t>的重要性提供最根本的基础，并从更高的组织和管理层次来阐述开发方法为什么要具备适应性。</w:t>
      </w:r>
    </w:p>
    <w:bookmarkEnd w:id="204"/>
    <w:bookmarkStart w:name="ufc1db57a" w:id="205"/>
    <w:p>
      <w:pPr>
        <w:spacing w:after="50" w:line="360" w:lineRule="auto" w:beforeLines="100"/>
        <w:ind w:left="0"/>
        <w:jc w:val="left"/>
      </w:pPr>
      <w:r>
        <w:rPr>
          <w:rFonts w:ascii="宋体" w:hAnsi="Times New Roman" w:eastAsia="宋体"/>
          <w:b w:val="false"/>
          <w:i w:val="false"/>
          <w:color w:val="4d4d4d"/>
          <w:sz w:val="24"/>
          <w:shd w:fill="ffffff"/>
        </w:rPr>
        <w:t>(6) DSDM</w:t>
      </w:r>
    </w:p>
    <w:bookmarkEnd w:id="205"/>
    <w:bookmarkStart w:name="u81bae0d7" w:id="206"/>
    <w:p>
      <w:pPr>
        <w:spacing w:after="50" w:line="360" w:lineRule="auto" w:beforeLines="100"/>
        <w:ind w:left="0"/>
        <w:jc w:val="left"/>
      </w:pPr>
      <w:r>
        <w:rPr>
          <w:rFonts w:ascii="宋体" w:hAnsi="Times New Roman" w:eastAsia="宋体"/>
          <w:b w:val="false"/>
          <w:i w:val="false"/>
          <w:color w:val="4d4d4d"/>
          <w:sz w:val="24"/>
          <w:shd w:fill="ffffff"/>
        </w:rPr>
        <w:t>DSDM</w:t>
      </w:r>
      <w:r>
        <w:rPr>
          <w:rFonts w:ascii="宋体" w:hAnsi="Times New Roman" w:eastAsia="宋体"/>
          <w:b w:val="false"/>
          <w:i w:val="false"/>
          <w:color w:val="4d4d4d"/>
          <w:sz w:val="24"/>
          <w:shd w:fill="ffffff"/>
        </w:rPr>
        <w:t>（动态系统开发方法）是众多敏捷开发方法中的一种，它倡导以业务为核心，快速而有效地进行系统开发。实践证明</w:t>
      </w:r>
      <w:r>
        <w:rPr>
          <w:rFonts w:ascii="宋体" w:hAnsi="Times New Roman" w:eastAsia="宋体"/>
          <w:b w:val="false"/>
          <w:i w:val="false"/>
          <w:color w:val="4d4d4d"/>
          <w:sz w:val="24"/>
          <w:shd w:fill="ffffff"/>
        </w:rPr>
        <w:t>DSDM</w:t>
      </w:r>
      <w:r>
        <w:rPr>
          <w:rFonts w:ascii="宋体" w:hAnsi="Times New Roman" w:eastAsia="宋体"/>
          <w:b w:val="false"/>
          <w:i w:val="false"/>
          <w:color w:val="4d4d4d"/>
          <w:sz w:val="24"/>
          <w:shd w:fill="ffffff"/>
        </w:rPr>
        <w:t>是成功的敏捷开发方法之一。在英国，由于其在各种规模的软件组织中的成功，它已成为应用最为广泛的快速应用开发方法。</w:t>
      </w:r>
    </w:p>
    <w:bookmarkEnd w:id="206"/>
    <w:bookmarkStart w:name="u34bc01df" w:id="207"/>
    <w:p>
      <w:pPr>
        <w:spacing w:after="50" w:line="360" w:lineRule="auto" w:beforeLines="100"/>
        <w:ind w:left="0"/>
        <w:jc w:val="left"/>
      </w:pPr>
      <w:r>
        <w:rPr>
          <w:rFonts w:ascii="宋体" w:hAnsi="Times New Roman" w:eastAsia="宋体"/>
          <w:b w:val="false"/>
          <w:i w:val="false"/>
          <w:color w:val="4d4d4d"/>
          <w:sz w:val="24"/>
          <w:shd w:fill="ffffff"/>
        </w:rPr>
        <w:t>DSDM</w:t>
      </w:r>
      <w:r>
        <w:rPr>
          <w:rFonts w:ascii="宋体" w:hAnsi="Times New Roman" w:eastAsia="宋体"/>
          <w:b w:val="false"/>
          <w:i w:val="false"/>
          <w:color w:val="4d4d4d"/>
          <w:sz w:val="24"/>
          <w:shd w:fill="ffffff"/>
        </w:rPr>
        <w:t>不但遵循了敏捷方法的原理，而且也适合那些成熟的传统开发方法有坚实基础的软件组织。</w:t>
      </w:r>
    </w:p>
    <w:bookmarkEnd w:id="207"/>
    <w:bookmarkStart w:name="ua7b9b8da" w:id="208"/>
    <w:p>
      <w:pPr>
        <w:spacing w:after="50" w:line="360" w:lineRule="auto" w:beforeLines="100"/>
        <w:ind w:left="0"/>
        <w:jc w:val="left"/>
      </w:pPr>
      <w:r>
        <w:rPr>
          <w:rFonts w:ascii="宋体" w:hAnsi="Times New Roman" w:eastAsia="宋体"/>
          <w:b w:val="false"/>
          <w:i w:val="false"/>
          <w:color w:val="4d4d4d"/>
          <w:sz w:val="24"/>
          <w:shd w:fill="ffffff"/>
        </w:rPr>
        <w:t>(7) 轻量型RUP</w:t>
      </w:r>
    </w:p>
    <w:bookmarkEnd w:id="208"/>
    <w:bookmarkStart w:name="u03463a53" w:id="209"/>
    <w:p>
      <w:pPr>
        <w:spacing w:after="50" w:line="360" w:lineRule="auto" w:beforeLines="100"/>
        <w:ind w:left="0"/>
        <w:jc w:val="left"/>
      </w:pPr>
      <w:r>
        <w:rPr>
          <w:rFonts w:ascii="宋体" w:hAnsi="Times New Roman" w:eastAsia="宋体"/>
          <w:b w:val="false"/>
          <w:i w:val="false"/>
          <w:color w:val="4d4d4d"/>
          <w:sz w:val="24"/>
          <w:shd w:fill="ffffff"/>
        </w:rPr>
        <w:t>RUP其实是个过程的框架，它可以包容许多不同类型的过程，Craig Larman 极力主张以敏捷型方式来使用RUP。他的观点是:目前如此众多的努力以推进敏捷型方法，只不过是在接受能被视为RUP 的主流OO开发方法而已。</w:t>
      </w:r>
    </w:p>
    <w:bookmarkEnd w:id="209"/>
    <w:bookmarkStart w:name="ua1472d70" w:id="210"/>
    <w:bookmarkEnd w:id="210"/>
    <w:bookmarkStart w:name="u2a071fcd" w:id="211"/>
    <w:p>
      <w:pPr>
        <w:spacing w:after="50" w:line="360" w:lineRule="auto" w:beforeLines="100"/>
        <w:ind w:left="0"/>
        <w:jc w:val="left"/>
      </w:pPr>
      <w:r>
        <w:rPr>
          <w:rFonts w:ascii="宋体" w:hAnsi="Times New Roman" w:eastAsia="宋体"/>
          <w:b/>
          <w:i w:val="false"/>
          <w:color w:val="4d4d4d"/>
          <w:sz w:val="28"/>
          <w:shd w:fill="ffffff"/>
        </w:rPr>
        <w:t>对比分析</w:t>
      </w:r>
    </w:p>
    <w:bookmarkEnd w:id="211"/>
    <w:bookmarkStart w:name="u75e5ddfb" w:id="212"/>
    <w:p>
      <w:pPr>
        <w:spacing w:after="50" w:line="360" w:lineRule="auto" w:beforeLines="100"/>
        <w:ind w:left="0"/>
        <w:jc w:val="left"/>
      </w:pPr>
      <w:r>
        <w:rPr>
          <w:rFonts w:ascii="宋体" w:hAnsi="Times New Roman" w:eastAsia="宋体"/>
          <w:b w:val="false"/>
          <w:i w:val="false"/>
          <w:color w:val="4d4d4d"/>
          <w:sz w:val="24"/>
          <w:shd w:fill="ffffff"/>
        </w:rPr>
        <w:t>1、相对于瀑布开发模型</w:t>
      </w:r>
    </w:p>
    <w:bookmarkEnd w:id="212"/>
    <w:bookmarkStart w:name="u6b908e71" w:id="213"/>
    <w:p>
      <w:pPr>
        <w:spacing w:after="50" w:line="360" w:lineRule="auto" w:beforeLines="100"/>
        <w:ind w:left="0"/>
        <w:jc w:val="left"/>
      </w:pPr>
      <w:r>
        <w:rPr>
          <w:rFonts w:ascii="宋体" w:hAnsi="Times New Roman" w:eastAsia="宋体"/>
          <w:b w:val="false"/>
          <w:i w:val="false"/>
          <w:color w:val="4d4d4d"/>
          <w:sz w:val="24"/>
          <w:shd w:fill="ffffff"/>
        </w:rPr>
        <w:t>敏捷开发区别于瀑布式的特征很明显，敏捷开发是以一种迭代的方式推进的，而瀑布模型是最典型的预见性的方法，严格遵循遇见计划的步骤顺序进行，步骤成为衡量进度的方法。敏捷开发过程中，软件一直处于可使用状态，它将项目分成若干相互联系、可以独立运行的子程序，因此，每个阶段软件都是可见的。</w:t>
      </w:r>
    </w:p>
    <w:bookmarkEnd w:id="213"/>
    <w:bookmarkStart w:name="u583f06e8" w:id="214"/>
    <w:p>
      <w:pPr>
        <w:spacing w:after="50" w:line="360" w:lineRule="auto" w:beforeLines="100"/>
        <w:ind w:left="0"/>
        <w:jc w:val="left"/>
      </w:pPr>
      <w:r>
        <w:rPr>
          <w:rFonts w:ascii="宋体" w:hAnsi="Times New Roman" w:eastAsia="宋体"/>
          <w:b w:val="false"/>
          <w:i w:val="false"/>
          <w:color w:val="000000"/>
          <w:sz w:val="24"/>
          <w:shd w:fill="ffffff"/>
        </w:rPr>
        <w:t>2</w:t>
      </w:r>
      <w:r>
        <w:rPr>
          <w:rFonts w:ascii="宋体" w:hAnsi="Times New Roman" w:eastAsia="宋体"/>
          <w:b w:val="false"/>
          <w:i w:val="false"/>
          <w:color w:val="4d4d4d"/>
          <w:sz w:val="24"/>
          <w:shd w:fill="ffffff"/>
        </w:rPr>
        <w:t>、相对于增量式开发</w:t>
      </w:r>
    </w:p>
    <w:bookmarkEnd w:id="214"/>
    <w:bookmarkStart w:name="ua73ec515" w:id="215"/>
    <w:p>
      <w:pPr>
        <w:spacing w:after="50" w:line="360" w:lineRule="auto" w:beforeLines="100"/>
        <w:ind w:left="0"/>
        <w:jc w:val="left"/>
      </w:pPr>
      <w:r>
        <w:rPr>
          <w:rFonts w:ascii="宋体" w:hAnsi="Times New Roman" w:eastAsia="宋体"/>
          <w:b w:val="false"/>
          <w:i w:val="false"/>
          <w:color w:val="4d4d4d"/>
          <w:sz w:val="24"/>
          <w:shd w:fill="ffffff"/>
        </w:rPr>
        <w:t>两者的相同之处在于都强调在较短的开发周期提交软件。不同之处在于敏捷开发的周期可能更短，并且更加强调队伍中的高度协作。需求时刻在变，人们对于需求的理解也时刻在变，项目环境也在不停的变化，因此开发方法必须要能反映这种现实，敏捷开发方法就是属于这种适应性的开发方法，而非预设性。</w:t>
      </w:r>
    </w:p>
    <w:bookmarkEnd w:id="215"/>
    <w:bookmarkStart w:name="uf385d606" w:id="216"/>
    <w:p>
      <w:pPr>
        <w:spacing w:after="50" w:line="360" w:lineRule="auto" w:beforeLines="100"/>
        <w:ind w:left="0"/>
        <w:jc w:val="left"/>
      </w:pPr>
      <w:r>
        <w:rPr>
          <w:rFonts w:ascii="宋体" w:hAnsi="Times New Roman" w:eastAsia="宋体"/>
          <w:b w:val="false"/>
          <w:i w:val="false"/>
          <w:color w:val="4d4d4d"/>
          <w:sz w:val="24"/>
          <w:shd w:fill="ffffff"/>
        </w:rPr>
        <w:t>另外重视交互也是一明显区别，敏捷开发更适用于小团队，比如在一个办公室工作，这样更有利于团队成员之间的交互，它也强调用户要与开发团队在一起工作，这样便于及时沟通交流，同时，</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人与交互</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也被列为敏捷开发价值观之首，可见其重要性。</w:t>
      </w:r>
    </w:p>
    <w:bookmarkEnd w:id="216"/>
    <w:bookmarkStart w:name="u74c10c44" w:id="217"/>
    <w:p>
      <w:pPr>
        <w:spacing w:after="50" w:line="360" w:lineRule="auto" w:beforeLines="100"/>
        <w:ind w:left="0"/>
        <w:jc w:val="left"/>
      </w:pPr>
      <w:r>
        <w:rPr>
          <w:rFonts w:ascii="宋体" w:hAnsi="Times New Roman" w:eastAsia="宋体"/>
          <w:b w:val="false"/>
          <w:i w:val="false"/>
          <w:color w:val="4d4d4d"/>
          <w:sz w:val="24"/>
          <w:shd w:fill="ffffff"/>
        </w:rPr>
        <w:t>3</w:t>
      </w:r>
      <w:r>
        <w:rPr>
          <w:rFonts w:ascii="宋体" w:hAnsi="Times New Roman" w:eastAsia="宋体"/>
          <w:b w:val="false"/>
          <w:i w:val="false"/>
          <w:color w:val="4d4d4d"/>
          <w:sz w:val="24"/>
          <w:shd w:fill="ffffff"/>
        </w:rPr>
        <w:t>、相对于螺旋模型</w:t>
      </w:r>
    </w:p>
    <w:bookmarkEnd w:id="217"/>
    <w:bookmarkStart w:name="uc63f9e0b" w:id="218"/>
    <w:p>
      <w:pPr>
        <w:spacing w:after="50" w:line="360" w:lineRule="auto" w:beforeLines="100"/>
        <w:ind w:left="0"/>
        <w:jc w:val="left"/>
      </w:pPr>
      <w:r>
        <w:rPr>
          <w:rFonts w:ascii="宋体" w:hAnsi="Times New Roman" w:eastAsia="宋体"/>
          <w:b w:val="false"/>
          <w:i w:val="false"/>
          <w:color w:val="4d4d4d"/>
          <w:sz w:val="24"/>
          <w:shd w:fill="ffffff"/>
        </w:rPr>
        <w:t>和螺旋开发方法相比，敏捷方法强调适应性而非预见性。“螺旋模型”的核心就在于不需要在刚开始的时候就把所有事情都定义的清清楚楚，只需要定义最重要的功能并且实现它，然后听取客户的意见，之后再进入到下一个阶段。如此不轮回重复，直到得到您满意的最终产品。螺旋开发很大程度上是一种风险驱动的方法体系，因为在每个阶段之前及经常发生的循环之前，都必须首先进行风险评估。而敏捷开发，针对软件开发过程中诸多的不可预见性，强调的是适应性，适应性的方法集中在快速适应现实的变化。当项目的需求发生了变化，团队应该迅速适应，这个团队可能很难确切描述未来将会如何变化。</w:t>
      </w:r>
    </w:p>
    <w:bookmarkEnd w:id="218"/>
    <w:bookmarkStart w:name="u462ff57f" w:id="219"/>
    <w:bookmarkEnd w:id="219"/>
    <w:bookmarkStart w:name="u8add794f" w:id="220"/>
    <w:p>
      <w:pPr>
        <w:spacing w:after="50" w:line="360" w:lineRule="auto" w:beforeLines="100"/>
        <w:ind w:left="0"/>
        <w:jc w:val="left"/>
      </w:pPr>
      <w:r>
        <w:rPr>
          <w:rFonts w:ascii="宋体" w:hAnsi="Times New Roman" w:eastAsia="宋体"/>
          <w:b/>
          <w:i w:val="false"/>
          <w:color w:val="4d4d4d"/>
          <w:sz w:val="28"/>
          <w:shd w:fill="ffffff"/>
        </w:rPr>
        <w:t>将敏捷开发到我们的项目中，需要做到：</w:t>
      </w:r>
    </w:p>
    <w:bookmarkEnd w:id="220"/>
    <w:bookmarkStart w:name="u371e09f8" w:id="221"/>
    <w:p>
      <w:pPr>
        <w:spacing w:after="50" w:line="360" w:lineRule="auto" w:beforeLines="100"/>
        <w:ind w:left="0"/>
        <w:jc w:val="left"/>
      </w:pPr>
      <w:r>
        <w:rPr>
          <w:rFonts w:ascii="宋体" w:hAnsi="Times New Roman" w:eastAsia="宋体"/>
          <w:b/>
          <w:i w:val="false"/>
          <w:color w:val="4d4d4d"/>
          <w:sz w:val="24"/>
          <w:shd w:fill="ffffff"/>
        </w:rPr>
        <w:t>团队竞赛</w:t>
      </w:r>
    </w:p>
    <w:bookmarkEnd w:id="221"/>
    <w:bookmarkStart w:name="u80a7b439" w:id="222"/>
    <w:p>
      <w:pPr>
        <w:spacing w:after="50" w:line="360" w:lineRule="auto" w:beforeLines="100"/>
        <w:ind w:left="0"/>
        <w:jc w:val="left"/>
      </w:pPr>
      <w:r>
        <w:rPr>
          <w:rFonts w:ascii="宋体" w:hAnsi="Times New Roman" w:eastAsia="宋体"/>
          <w:b w:val="false"/>
          <w:i w:val="false"/>
          <w:color w:val="4d4d4d"/>
          <w:sz w:val="24"/>
          <w:shd w:fill="ffffff"/>
        </w:rPr>
        <w:t>第一点，也是最重要的一点，敏捷建模者总是积极的寻求协作，因为他们意识到他们不是万事通，他们需要不同的观点，这样才能做到最好。软件开发可不是游泳，单干是非常危险的。在敏捷的字典中没有“我”这个词。</w:t>
      </w:r>
    </w:p>
    <w:bookmarkEnd w:id="222"/>
    <w:bookmarkStart w:name="u6728a31f" w:id="223"/>
    <w:p>
      <w:pPr>
        <w:spacing w:after="50" w:line="360" w:lineRule="auto" w:beforeLines="100"/>
        <w:ind w:left="0"/>
        <w:jc w:val="left"/>
      </w:pPr>
      <w:r>
        <w:rPr>
          <w:rFonts w:ascii="宋体" w:hAnsi="Times New Roman" w:eastAsia="宋体"/>
          <w:b/>
          <w:i w:val="false"/>
          <w:color w:val="4d4d4d"/>
          <w:sz w:val="24"/>
          <w:shd w:fill="ffffff"/>
        </w:rPr>
        <w:t>畅所欲言</w:t>
      </w:r>
    </w:p>
    <w:bookmarkEnd w:id="223"/>
    <w:bookmarkStart w:name="u66173aea" w:id="224"/>
    <w:p>
      <w:pPr>
        <w:spacing w:after="50" w:line="360" w:lineRule="auto" w:beforeLines="100"/>
        <w:ind w:left="0"/>
        <w:jc w:val="left"/>
      </w:pP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者都有良好的沟通技巧——他们能够表达出他们想法，能够倾听，能够主动获取反馈，并且能够把需要的写出来。</w:t>
      </w:r>
    </w:p>
    <w:bookmarkEnd w:id="224"/>
    <w:bookmarkStart w:name="u1e115cb1" w:id="225"/>
    <w:p>
      <w:pPr>
        <w:spacing w:after="50" w:line="360" w:lineRule="auto" w:beforeLines="100"/>
        <w:ind w:left="0"/>
        <w:jc w:val="left"/>
      </w:pPr>
      <w:r>
        <w:rPr>
          <w:rFonts w:ascii="宋体" w:hAnsi="Times New Roman" w:eastAsia="宋体"/>
          <w:b/>
          <w:i w:val="false"/>
          <w:color w:val="4d4d4d"/>
          <w:sz w:val="24"/>
          <w:shd w:fill="ffffff"/>
        </w:rPr>
        <w:t>脚踏实地</w:t>
      </w:r>
    </w:p>
    <w:bookmarkEnd w:id="225"/>
    <w:bookmarkStart w:name="u77ba4d29" w:id="226"/>
    <w:p>
      <w:pPr>
        <w:spacing w:after="50" w:line="360" w:lineRule="auto" w:beforeLines="100"/>
        <w:ind w:left="0"/>
        <w:jc w:val="left"/>
      </w:pP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者应当脚踏实地</w:t>
      </w:r>
      <w:r>
        <w:rPr>
          <w:rFonts w:ascii="宋体" w:hAnsi="Times New Roman" w:eastAsia="宋体"/>
          <w:b w:val="false"/>
          <w:i w:val="false"/>
          <w:color w:val="4d4d4d"/>
          <w:sz w:val="24"/>
          <w:shd w:fill="ffffff"/>
        </w:rPr>
        <w:t>他们的精力都集中在满足用户的需求上，他们不会在模型上画蛇添足，即便那双足是多么的好看。他们满足于提供可能的方案中最简单的一种，当然，前提是要能够完成工作。</w:t>
      </w:r>
    </w:p>
    <w:bookmarkEnd w:id="226"/>
    <w:bookmarkStart w:name="ud81316fb" w:id="227"/>
    <w:p>
      <w:pPr>
        <w:spacing w:after="50" w:line="360" w:lineRule="auto" w:beforeLines="100"/>
        <w:ind w:left="0"/>
        <w:jc w:val="left"/>
      </w:pPr>
      <w:r>
        <w:rPr>
          <w:rFonts w:ascii="宋体" w:hAnsi="Times New Roman" w:eastAsia="宋体"/>
          <w:b/>
          <w:i w:val="false"/>
          <w:color w:val="4d4d4d"/>
          <w:sz w:val="24"/>
          <w:shd w:fill="ffffff"/>
        </w:rPr>
        <w:t>好奇</w:t>
      </w:r>
    </w:p>
    <w:bookmarkEnd w:id="227"/>
    <w:bookmarkStart w:name="u5102e0a2" w:id="228"/>
    <w:p>
      <w:pPr>
        <w:spacing w:after="50" w:line="360" w:lineRule="auto" w:beforeLines="100"/>
        <w:ind w:left="0"/>
        <w:jc w:val="left"/>
      </w:pP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者乐衷于研究问题，解决问题。</w:t>
      </w:r>
    </w:p>
    <w:bookmarkEnd w:id="228"/>
    <w:bookmarkStart w:name="ub99858aa" w:id="229"/>
    <w:p>
      <w:pPr>
        <w:spacing w:after="50" w:line="360" w:lineRule="auto" w:beforeLines="100"/>
        <w:ind w:left="0"/>
        <w:jc w:val="left"/>
      </w:pPr>
      <w:r>
        <w:rPr>
          <w:rFonts w:ascii="宋体" w:hAnsi="Times New Roman" w:eastAsia="宋体"/>
          <w:b/>
          <w:i w:val="false"/>
          <w:color w:val="4d4d4d"/>
          <w:sz w:val="24"/>
          <w:shd w:fill="ffffff"/>
        </w:rPr>
        <w:t>凡是都问个为什么</w:t>
      </w:r>
    </w:p>
    <w:bookmarkEnd w:id="229"/>
    <w:bookmarkStart w:name="uaf8a1f0f" w:id="230"/>
    <w:p>
      <w:pPr>
        <w:spacing w:after="50" w:line="360" w:lineRule="auto" w:beforeLines="100"/>
        <w:ind w:left="0"/>
        <w:jc w:val="left"/>
      </w:pPr>
      <w:r>
        <w:rPr>
          <w:rFonts w:ascii="宋体" w:hAnsi="Times New Roman" w:eastAsia="宋体"/>
          <w:b w:val="false"/>
          <w:i w:val="false"/>
          <w:color w:val="4d4d4d"/>
          <w:sz w:val="24"/>
          <w:shd w:fill="ffffff"/>
        </w:rPr>
        <w:t>敏捷建模者看问题从不会至于表面，而是会</w:t>
      </w:r>
      <w:r>
        <w:rPr>
          <w:rFonts w:ascii="宋体" w:hAnsi="Times New Roman" w:eastAsia="宋体"/>
          <w:b w:val="false"/>
          <w:i w:val="false"/>
          <w:color w:val="000000"/>
          <w:sz w:val="24"/>
        </w:rPr>
        <w:t>打破沙锅问到底</w:t>
      </w:r>
      <w:r>
        <w:rPr>
          <w:rFonts w:ascii="宋体" w:hAnsi="Times New Roman" w:eastAsia="宋体"/>
          <w:b w:val="false"/>
          <w:i w:val="false"/>
          <w:color w:val="4d4d4d"/>
          <w:sz w:val="24"/>
          <w:shd w:fill="ffffff"/>
        </w:rPr>
        <w:t>。他们从不会就想当然的认为一个产品或一项技术和它们的广告上说的那样，他们会自己试一试</w:t>
      </w:r>
      <w:r>
        <w:rPr>
          <w:rFonts w:ascii="宋体" w:hAnsi="Times New Roman" w:eastAsia="宋体"/>
          <w:b w:val="false"/>
          <w:i w:val="false"/>
          <w:color w:val="4d4d4d"/>
          <w:sz w:val="24"/>
          <w:shd w:fill="ffffff"/>
        </w:rPr>
        <w:t>。</w:t>
      </w:r>
    </w:p>
    <w:bookmarkEnd w:id="230"/>
    <w:bookmarkStart w:name="uc77daef2" w:id="231"/>
    <w:p>
      <w:pPr>
        <w:spacing w:after="50" w:line="360" w:lineRule="auto" w:beforeLines="100"/>
        <w:ind w:left="0"/>
        <w:jc w:val="left"/>
      </w:pPr>
      <w:r>
        <w:rPr>
          <w:rFonts w:ascii="宋体" w:hAnsi="Times New Roman" w:eastAsia="宋体"/>
          <w:b/>
          <w:i w:val="false"/>
          <w:color w:val="4d4d4d"/>
          <w:sz w:val="24"/>
          <w:shd w:fill="ffffff"/>
        </w:rPr>
        <w:t>实事求是</w:t>
      </w:r>
    </w:p>
    <w:bookmarkEnd w:id="231"/>
    <w:bookmarkStart w:name="u2ed04cff" w:id="232"/>
    <w:p>
      <w:pPr>
        <w:spacing w:after="50" w:line="360" w:lineRule="auto" w:beforeLines="100"/>
        <w:ind w:left="0"/>
        <w:jc w:val="left"/>
      </w:pP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者都非常的谦逊，他们从不认为自己是个万事通，所以他们会在建立好模型之后，用代码来小心的证明模型的正确。</w:t>
      </w:r>
    </w:p>
    <w:bookmarkEnd w:id="232"/>
    <w:bookmarkStart w:name="uafbf4a57" w:id="233"/>
    <w:p>
      <w:pPr>
        <w:spacing w:after="50" w:line="360" w:lineRule="auto" w:beforeLines="100"/>
        <w:ind w:left="0"/>
        <w:jc w:val="left"/>
      </w:pPr>
      <w:r>
        <w:rPr>
          <w:rFonts w:ascii="宋体" w:hAnsi="Times New Roman" w:eastAsia="宋体"/>
          <w:b/>
          <w:i w:val="false"/>
          <w:color w:val="4d4d4d"/>
          <w:sz w:val="24"/>
          <w:shd w:fill="ffffff"/>
        </w:rPr>
        <w:t>根据实验</w:t>
      </w:r>
    </w:p>
    <w:bookmarkEnd w:id="233"/>
    <w:bookmarkStart w:name="u611f1992" w:id="234"/>
    <w:p>
      <w:pPr>
        <w:spacing w:after="50" w:line="360" w:lineRule="auto" w:beforeLines="100"/>
        <w:ind w:left="0"/>
        <w:jc w:val="left"/>
      </w:pP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者应当愿意尝试新的方法，例如一项新的（或是已有的）建模技术。一般而言，他们也会接受敏捷建模开发技术，必要时，为了验证想法，他们愿意同传统的思想做斗争，例如在一个项目中减少文档数量。</w:t>
      </w:r>
    </w:p>
    <w:bookmarkEnd w:id="234"/>
    <w:bookmarkStart w:name="ucfa16736" w:id="235"/>
    <w:p>
      <w:pPr>
        <w:spacing w:after="50" w:line="360" w:lineRule="auto" w:beforeLines="100"/>
        <w:ind w:left="0"/>
        <w:jc w:val="left"/>
      </w:pPr>
      <w:r>
        <w:rPr>
          <w:rFonts w:ascii="宋体" w:hAnsi="Times New Roman" w:eastAsia="宋体"/>
          <w:b/>
          <w:i w:val="false"/>
          <w:color w:val="4d4d4d"/>
          <w:sz w:val="24"/>
          <w:shd w:fill="ffffff"/>
        </w:rPr>
        <w:t>有纪律</w:t>
      </w:r>
    </w:p>
    <w:bookmarkEnd w:id="235"/>
    <w:bookmarkStart w:name="u289dba9f" w:id="236"/>
    <w:p>
      <w:pPr>
        <w:spacing w:after="50" w:line="360" w:lineRule="auto" w:beforeLines="100"/>
        <w:ind w:left="0"/>
        <w:jc w:val="left"/>
      </w:pPr>
      <w:r>
        <w:rPr>
          <w:rFonts w:ascii="宋体" w:hAnsi="Times New Roman" w:eastAsia="宋体"/>
          <w:b w:val="false"/>
          <w:i w:val="false"/>
          <w:color w:val="4d4d4d"/>
          <w:sz w:val="24"/>
          <w:shd w:fill="ffffff"/>
        </w:rPr>
        <w:t>要坚持不懈的遵循</w:t>
      </w:r>
      <w:r>
        <w:rPr>
          <w:rFonts w:ascii="宋体" w:hAnsi="Times New Roman" w:eastAsia="宋体"/>
          <w:b w:val="false"/>
          <w:i w:val="false"/>
          <w:color w:val="000000"/>
          <w:sz w:val="24"/>
        </w:rPr>
        <w:t>敏捷建模</w:t>
      </w:r>
      <w:r>
        <w:rPr>
          <w:rFonts w:ascii="宋体" w:hAnsi="Times New Roman" w:eastAsia="宋体"/>
          <w:b w:val="false"/>
          <w:i w:val="false"/>
          <w:color w:val="4d4d4d"/>
          <w:sz w:val="24"/>
          <w:shd w:fill="ffffff"/>
        </w:rPr>
        <w:t>的实践。对你来说，你可能会在不经意间说，“加上这个功能吧！无伤大雅。”或是，“我比project stakeholder更了解。”在AM的道路上要想不偏离方向，是需要一定的纪律性的。</w:t>
      </w:r>
    </w:p>
    <w:bookmarkEnd w:id="236"/>
    <w:bookmarkStart w:name="lIQSB" w:id="237"/>
    <w:p>
      <w:pPr>
        <w:pStyle w:val="Heading3"/>
        <w:spacing w:after="50" w:line="360" w:lineRule="auto" w:beforeLines="100"/>
        <w:ind w:left="0"/>
        <w:jc w:val="left"/>
      </w:pPr>
      <w:r>
        <w:rPr>
          <w:rFonts w:ascii="宋体" w:hAnsi="Times New Roman" w:eastAsia="宋体"/>
        </w:rPr>
        <w:t>并且分析自己项目中可能存在的风险，细化风险管理（做出风险分级及应对预案）。</w:t>
      </w:r>
    </w:p>
    <w:bookmarkEnd w:id="237"/>
    <w:bookmarkStart w:name="u856fdb88" w:id="238"/>
    <w:p>
      <w:pPr>
        <w:spacing w:after="50" w:line="360" w:lineRule="auto" w:beforeLines="100"/>
        <w:ind w:left="0"/>
        <w:jc w:val="left"/>
      </w:pPr>
      <w:r>
        <w:rPr>
          <w:rFonts w:ascii="宋体" w:hAnsi="Times New Roman" w:eastAsia="宋体"/>
          <w:b/>
          <w:i w:val="false"/>
          <w:color w:val="000000"/>
          <w:sz w:val="28"/>
        </w:rPr>
        <w:t>风险评估</w:t>
      </w:r>
    </w:p>
    <w:bookmarkEnd w:id="238"/>
    <w:bookmarkStart w:name="u9389ee8c" w:id="239"/>
    <w:p>
      <w:pPr>
        <w:spacing w:after="50" w:line="360" w:lineRule="auto" w:beforeLines="100"/>
        <w:ind w:left="0"/>
        <w:jc w:val="left"/>
      </w:pPr>
      <w:r>
        <w:rPr>
          <w:rFonts w:ascii="宋体" w:hAnsi="Times New Roman" w:eastAsia="宋体"/>
          <w:b w:val="false"/>
          <w:i w:val="false"/>
          <w:color w:val="4d4d4d"/>
          <w:sz w:val="24"/>
          <w:shd w:fill="ffffff"/>
        </w:rPr>
        <w:t>由于内外环境的变化，公司在运营过程中会面临各种风险，如果处理不当，就可能使公司陷入困境，甚至会引发重大突发事件，导致危机的发生。因此，树立风险意识，完善风险管理机制，有效应对各种风险和突发的事件，以确保公司战略目标的实现，就成为公司管理工作的一项重要内容。风险的成因是错综复杂的，正确地识别风险、恰当地评估风险、有效地应对风险是风险管理的核心内容。</w:t>
      </w:r>
    </w:p>
    <w:bookmarkEnd w:id="239"/>
    <w:bookmarkStart w:name="u91974556" w:id="240"/>
    <w:p>
      <w:pPr>
        <w:spacing w:after="50" w:line="360" w:lineRule="auto" w:beforeLines="100"/>
        <w:ind w:left="0"/>
        <w:jc w:val="left"/>
      </w:pPr>
      <w:r>
        <w:rPr>
          <w:rFonts w:ascii="宋体" w:hAnsi="Times New Roman" w:eastAsia="宋体"/>
          <w:b/>
          <w:i w:val="false"/>
          <w:color w:val="4d4d4d"/>
          <w:sz w:val="28"/>
          <w:shd w:fill="ffffff"/>
        </w:rPr>
        <w:t>1、经营管理风险</w:t>
      </w:r>
    </w:p>
    <w:bookmarkEnd w:id="240"/>
    <w:bookmarkStart w:name="uc05de591" w:id="241"/>
    <w:p>
      <w:pPr>
        <w:spacing w:after="50" w:line="360" w:lineRule="auto" w:beforeLines="100"/>
        <w:ind w:left="0"/>
        <w:jc w:val="left"/>
      </w:pPr>
      <w:r>
        <w:rPr>
          <w:rFonts w:ascii="宋体" w:hAnsi="Times New Roman" w:eastAsia="宋体"/>
          <w:b w:val="false"/>
          <w:i w:val="false"/>
          <w:color w:val="4d4d4d"/>
          <w:sz w:val="24"/>
          <w:shd w:fill="ffffff"/>
        </w:rPr>
        <w:t>企业经营风险管理是企业以合理的风险成本投人，通过对风险的确认、选择和控制，以期达到最大的经营安全度。本公司成立创办之初，主要面临的经营管理风险有：创业风险，现金风险，授权风险，筹资风险等，就狭义来说，公司的经营管理风险主要来自于本公司内部的经营与管理。</w:t>
      </w:r>
    </w:p>
    <w:bookmarkEnd w:id="241"/>
    <w:bookmarkStart w:name="ud402145c" w:id="242"/>
    <w:p>
      <w:pPr>
        <w:spacing w:after="50" w:line="360" w:lineRule="auto" w:beforeLines="100"/>
        <w:ind w:left="0"/>
        <w:jc w:val="left"/>
      </w:pPr>
      <w:r>
        <w:rPr>
          <w:rFonts w:ascii="宋体" w:hAnsi="Times New Roman" w:eastAsia="宋体"/>
          <w:b/>
          <w:i w:val="false"/>
          <w:color w:val="4d4d4d"/>
          <w:sz w:val="24"/>
          <w:shd w:fill="ffffff"/>
        </w:rPr>
        <w:t>1.1 应对措施</w:t>
      </w:r>
    </w:p>
    <w:bookmarkEnd w:id="242"/>
    <w:bookmarkStart w:name="u40f1ccb6" w:id="243"/>
    <w:p>
      <w:pPr>
        <w:spacing w:after="50" w:line="360" w:lineRule="auto" w:beforeLines="100"/>
        <w:ind w:left="0"/>
        <w:jc w:val="left"/>
      </w:pPr>
      <w:r>
        <w:rPr>
          <w:rFonts w:ascii="宋体" w:hAnsi="Times New Roman" w:eastAsia="宋体"/>
          <w:b w:val="false"/>
          <w:i w:val="false"/>
          <w:color w:val="4d4d4d"/>
          <w:sz w:val="24"/>
          <w:shd w:fill="ffffff"/>
        </w:rPr>
        <w:t>首先，企业必须全面分析经营中可能存在的风险，并对风险进行评估容忍度的确认，建立规范的风险监控体系。其次，建立风险管理制度，从制度上控制和规范风险的发生。再次，建立风险应急机制，一旦风险发生，应采取最有力的措施，将风险控制在最低限度内，减少损失，保证企业的根本利益。</w:t>
      </w:r>
    </w:p>
    <w:bookmarkEnd w:id="243"/>
    <w:bookmarkStart w:name="uf122c0ad" w:id="244"/>
    <w:p>
      <w:pPr>
        <w:spacing w:after="50" w:line="360" w:lineRule="auto" w:beforeLines="100"/>
        <w:ind w:left="0"/>
        <w:jc w:val="left"/>
      </w:pPr>
      <w:r>
        <w:rPr>
          <w:rFonts w:ascii="宋体" w:hAnsi="Times New Roman" w:eastAsia="宋体"/>
          <w:b/>
          <w:i w:val="false"/>
          <w:color w:val="4d4d4d"/>
          <w:sz w:val="28"/>
          <w:shd w:fill="ffffff"/>
        </w:rPr>
        <w:t>2、市场风险</w:t>
      </w:r>
    </w:p>
    <w:bookmarkEnd w:id="244"/>
    <w:bookmarkStart w:name="u54d2dd03" w:id="245"/>
    <w:p>
      <w:pPr>
        <w:spacing w:after="50" w:line="360" w:lineRule="auto" w:beforeLines="100"/>
        <w:ind w:left="0"/>
        <w:jc w:val="left"/>
      </w:pPr>
      <w:r>
        <w:rPr>
          <w:rFonts w:ascii="宋体" w:hAnsi="Times New Roman" w:eastAsia="宋体"/>
          <w:b w:val="false"/>
          <w:i w:val="false"/>
          <w:color w:val="4d4d4d"/>
          <w:sz w:val="24"/>
          <w:shd w:fill="ffffff"/>
        </w:rPr>
        <w:t>市场风险是指由于市场及相关的外部环境的不确定性而导致客户流失、品牌受损、市场萎缩、达不到</w:t>
      </w:r>
      <w:hyperlink r:id="rId4">
        <w:r>
          <w:rPr>
            <w:rFonts w:ascii="宋体" w:hAnsi="Times New Roman" w:eastAsia="宋体"/>
            <w:b w:val="false"/>
            <w:i w:val="false"/>
            <w:color w:val="0000ff"/>
            <w:sz w:val="22"/>
            <w:u w:val="single"/>
          </w:rPr>
          <w:t/>
        </w:r>
        <w:r>
          <w:rPr>
            <w:rFonts w:ascii="宋体" w:hAnsi="Times New Roman" w:eastAsia="宋体"/>
            <w:b w:val="false"/>
            <w:i w:val="false"/>
            <w:color w:val="4d4d4d"/>
            <w:sz w:val="24"/>
            <w:shd w:fill="ffffff"/>
          </w:rPr>
          <w:t>链接</w:t>
        </w:r>
      </w:hyperlink>
      <w:r>
        <w:rPr>
          <w:rFonts w:ascii="宋体" w:hAnsi="Times New Roman" w:eastAsia="宋体"/>
          <w:b w:val="false"/>
          <w:i w:val="false"/>
          <w:color w:val="4d4d4d"/>
          <w:sz w:val="24"/>
          <w:shd w:fill="ffffff"/>
        </w:rPr>
        <w:t>预期效果乃至影响公司生存与发展的一种可能性。市场风险可导致企业投资活动失败，引发投资风险等一系列问题。消费需求变动、竞争对手行为、信息不确定或不对称等可能引发市场风险。除此以外，也可能是通过对其</w:t>
      </w:r>
      <w:r>
        <w:rPr>
          <w:rFonts w:ascii="宋体" w:hAnsi="Times New Roman" w:eastAsia="宋体"/>
          <w:b w:val="false"/>
          <w:i w:val="false"/>
          <w:color w:val="000000"/>
          <w:sz w:val="22"/>
        </w:rPr>
        <w:t>竞争者</w:t>
      </w:r>
      <w:r>
        <w:rPr>
          <w:rFonts w:ascii="宋体" w:hAnsi="Times New Roman" w:eastAsia="宋体"/>
          <w:b w:val="false"/>
          <w:i w:val="false"/>
          <w:color w:val="4d4d4d"/>
          <w:sz w:val="24"/>
          <w:shd w:fill="ffffff"/>
        </w:rPr>
        <w:t>、</w:t>
      </w:r>
      <w:r>
        <w:rPr>
          <w:rFonts w:ascii="宋体" w:hAnsi="Times New Roman" w:eastAsia="宋体"/>
          <w:b w:val="false"/>
          <w:i w:val="false"/>
          <w:color w:val="000000"/>
          <w:sz w:val="22"/>
        </w:rPr>
        <w:t>供应商</w:t>
      </w:r>
      <w:r>
        <w:rPr>
          <w:rFonts w:ascii="宋体" w:hAnsi="Times New Roman" w:eastAsia="宋体"/>
          <w:b w:val="false"/>
          <w:i w:val="false"/>
          <w:color w:val="4d4d4d"/>
          <w:sz w:val="24"/>
          <w:shd w:fill="ffffff"/>
        </w:rPr>
        <w:t>或者</w:t>
      </w:r>
      <w:r>
        <w:rPr>
          <w:rFonts w:ascii="宋体" w:hAnsi="Times New Roman" w:eastAsia="宋体"/>
          <w:b w:val="false"/>
          <w:i w:val="false"/>
          <w:color w:val="000000"/>
          <w:sz w:val="22"/>
        </w:rPr>
        <w:t>消费者</w:t>
      </w:r>
      <w:r>
        <w:rPr>
          <w:rFonts w:ascii="宋体" w:hAnsi="Times New Roman" w:eastAsia="宋体"/>
          <w:b w:val="false"/>
          <w:i w:val="false"/>
          <w:color w:val="4d4d4d"/>
          <w:sz w:val="24"/>
          <w:shd w:fill="ffffff"/>
        </w:rPr>
        <w:t>间接对企业产生影响。本公司主要分析了当前我们所面临的两个主要风险：竞争对手风险和需求变化风险。</w:t>
      </w:r>
    </w:p>
    <w:bookmarkEnd w:id="245"/>
    <w:bookmarkStart w:name="u9c79e27f" w:id="246"/>
    <w:p>
      <w:pPr>
        <w:spacing w:after="50" w:line="360" w:lineRule="auto" w:beforeLines="100"/>
        <w:ind w:left="0"/>
        <w:jc w:val="left"/>
      </w:pPr>
      <w:r>
        <w:rPr>
          <w:rFonts w:ascii="宋体" w:hAnsi="Times New Roman" w:eastAsia="宋体"/>
          <w:b/>
          <w:i w:val="false"/>
          <w:color w:val="4d4d4d"/>
          <w:sz w:val="24"/>
          <w:shd w:fill="ffffff"/>
        </w:rPr>
        <w:t>2.1 竞争对手风险</w:t>
      </w:r>
    </w:p>
    <w:bookmarkEnd w:id="246"/>
    <w:bookmarkStart w:name="u88cf8f46" w:id="247"/>
    <w:p>
      <w:pPr>
        <w:spacing w:after="50" w:line="360" w:lineRule="auto" w:beforeLines="100"/>
        <w:ind w:left="0"/>
        <w:jc w:val="left"/>
      </w:pPr>
      <w:r>
        <w:rPr>
          <w:rFonts w:ascii="宋体" w:hAnsi="Times New Roman" w:eastAsia="宋体"/>
          <w:b w:val="false"/>
          <w:i w:val="false"/>
          <w:color w:val="4d4d4d"/>
          <w:sz w:val="24"/>
          <w:shd w:fill="ffffff"/>
        </w:rPr>
        <w:t>考虑到我们公司的产品及服务主要针对电子游戏领域，利用设备发现和融合，让普通人随时随地就能便携地享受高质量的游戏体验及相关附属功能。就此而言，本公司的竞争对手主要来自于同行业提供相同服务的机构，作为一个新兴技术创新公司，我们的竞争对手也面临着传统电子游戏行业的冲击。</w:t>
      </w:r>
    </w:p>
    <w:bookmarkEnd w:id="247"/>
    <w:bookmarkStart w:name="u34f17423" w:id="248"/>
    <w:p>
      <w:pPr>
        <w:spacing w:after="50" w:line="360" w:lineRule="auto" w:beforeLines="100"/>
        <w:ind w:left="0"/>
        <w:jc w:val="left"/>
      </w:pPr>
      <w:r>
        <w:rPr>
          <w:rFonts w:ascii="宋体" w:hAnsi="Times New Roman" w:eastAsia="宋体"/>
          <w:b/>
          <w:i w:val="false"/>
          <w:color w:val="4d4d4d"/>
          <w:sz w:val="24"/>
          <w:shd w:fill="ffffff"/>
        </w:rPr>
        <w:t>2.2 需求变化风险</w:t>
      </w:r>
    </w:p>
    <w:bookmarkEnd w:id="248"/>
    <w:bookmarkStart w:name="u5e944532" w:id="249"/>
    <w:p>
      <w:pPr>
        <w:spacing w:after="50" w:line="360" w:lineRule="auto" w:beforeLines="100"/>
        <w:ind w:left="0"/>
        <w:jc w:val="left"/>
      </w:pPr>
      <w:r>
        <w:rPr>
          <w:rFonts w:ascii="宋体" w:hAnsi="Times New Roman" w:eastAsia="宋体"/>
          <w:b w:val="false"/>
          <w:i w:val="false"/>
          <w:color w:val="4d4d4d"/>
          <w:sz w:val="24"/>
          <w:shd w:fill="ffffff"/>
        </w:rPr>
        <w:t>目前大众对于游戏这种运动还是抱有积极的态度，即有着很大的市场需求。但是随着时间的推移，用户可能对于游戏失去兴趣，这也导致了这种需求产生了一定的变化。</w:t>
      </w:r>
    </w:p>
    <w:bookmarkEnd w:id="249"/>
    <w:bookmarkStart w:name="u68343e04" w:id="250"/>
    <w:p>
      <w:pPr>
        <w:spacing w:after="50" w:line="360" w:lineRule="auto" w:beforeLines="100"/>
        <w:ind w:left="0"/>
        <w:jc w:val="left"/>
      </w:pPr>
      <w:r>
        <w:rPr>
          <w:rFonts w:ascii="宋体" w:hAnsi="Times New Roman" w:eastAsia="宋体"/>
          <w:b/>
          <w:i w:val="false"/>
          <w:color w:val="4d4d4d"/>
          <w:sz w:val="24"/>
          <w:shd w:fill="ffffff"/>
        </w:rPr>
        <w:t>2.3 应对措施</w:t>
      </w:r>
    </w:p>
    <w:bookmarkEnd w:id="250"/>
    <w:bookmarkStart w:name="u588905ca" w:id="251"/>
    <w:p>
      <w:pPr>
        <w:spacing w:after="50" w:line="360" w:lineRule="auto" w:beforeLines="100"/>
        <w:ind w:left="0"/>
        <w:jc w:val="left"/>
      </w:pPr>
      <w:r>
        <w:rPr>
          <w:rFonts w:ascii="宋体" w:hAnsi="Times New Roman" w:eastAsia="宋体"/>
          <w:b w:val="false"/>
          <w:i w:val="false"/>
          <w:color w:val="4d4d4d"/>
          <w:sz w:val="24"/>
          <w:shd w:fill="ffffff"/>
        </w:rPr>
        <w:t>对于竞争对手，我们要时刻关注竞争对手的动态及不断变化的市场情况，及时变动完善营销策略，在不超过消费者承受能力的情况下，制定出最佳的方案。在产品变化需求方面，我们在产品进入前期需做好市场调研工作，全面了解消费者情况，如消费者的承受力等确定当前发展方向，选定一个目标市场为突破口，制定相应的营销策略，由此打开市场，然后再逐步推入整个市场领域。除此以外，公司还会加大宣传，在不断完善营销策略的基础上，加大宣传力度，要使广大的消费者从观念上接受我们的产品，提高我们的服务质量。</w:t>
      </w:r>
    </w:p>
    <w:bookmarkEnd w:id="251"/>
    <w:bookmarkStart w:name="ud8647c95" w:id="252"/>
    <w:p>
      <w:pPr>
        <w:spacing w:after="50" w:line="360" w:lineRule="auto" w:beforeLines="100"/>
        <w:ind w:left="0"/>
        <w:jc w:val="left"/>
      </w:pPr>
      <w:r>
        <w:rPr>
          <w:rFonts w:ascii="宋体" w:hAnsi="Times New Roman" w:eastAsia="宋体"/>
          <w:b/>
          <w:i w:val="false"/>
          <w:color w:val="4d4d4d"/>
          <w:sz w:val="28"/>
          <w:shd w:fill="ffffff"/>
        </w:rPr>
        <w:t>3、技术风险</w:t>
      </w:r>
    </w:p>
    <w:bookmarkEnd w:id="252"/>
    <w:bookmarkStart w:name="ua6d6075c" w:id="253"/>
    <w:p>
      <w:pPr>
        <w:spacing w:after="50" w:line="360" w:lineRule="auto" w:beforeLines="100"/>
        <w:ind w:left="0"/>
        <w:jc w:val="left"/>
      </w:pPr>
      <w:r>
        <w:rPr>
          <w:rFonts w:ascii="宋体" w:hAnsi="Times New Roman" w:eastAsia="宋体"/>
          <w:b w:val="false"/>
          <w:i w:val="false"/>
          <w:color w:val="4d4d4d"/>
          <w:sz w:val="24"/>
          <w:shd w:fill="ffffff"/>
        </w:rPr>
        <w:t>技术风险的种类很多，其主要类型是技术不足风险、技术开发风险、技术保护风险等。技术风险主要来自于两方面：</w:t>
      </w:r>
    </w:p>
    <w:bookmarkEnd w:id="253"/>
    <w:bookmarkStart w:name="u72801c04" w:id="254"/>
    <w:p>
      <w:pPr>
        <w:spacing w:after="50" w:line="360" w:lineRule="auto" w:beforeLines="100"/>
        <w:ind w:left="0"/>
        <w:jc w:val="left"/>
      </w:pPr>
      <w:r>
        <w:rPr>
          <w:rFonts w:ascii="宋体" w:hAnsi="Times New Roman" w:eastAsia="宋体"/>
          <w:b w:val="false"/>
          <w:i w:val="false"/>
          <w:color w:val="4d4d4d"/>
          <w:sz w:val="24"/>
          <w:shd w:fill="ffffff"/>
        </w:rPr>
        <w:t>一、技术创新所需要的相关技术不配套、不成熟，技术创新所需要的相应设施、设备不够完善。由于这些因素的存在，影响到创新技术的适用性、先进性、完整性、可行性和可靠性，从而产生技术性风险。</w:t>
      </w:r>
    </w:p>
    <w:bookmarkEnd w:id="254"/>
    <w:bookmarkStart w:name="u4ca2f47d" w:id="255"/>
    <w:p>
      <w:pPr>
        <w:spacing w:after="50" w:line="360" w:lineRule="auto" w:beforeLines="100"/>
        <w:ind w:left="0"/>
        <w:jc w:val="left"/>
      </w:pPr>
      <w:r>
        <w:rPr>
          <w:rFonts w:ascii="宋体" w:hAnsi="Times New Roman" w:eastAsia="宋体"/>
          <w:b w:val="false"/>
          <w:i w:val="false"/>
          <w:color w:val="4d4d4d"/>
          <w:sz w:val="24"/>
          <w:shd w:fill="ffffff"/>
        </w:rPr>
        <w:t>二、对技术创新的市场预测不够充分。任何一项新技术、新产品最终都要接受市场的检验。如果不能对技术的市场适应性、先进性和收益性做出比较科学的预测，就使得创新的技术在初始阶段就存在风险。这种风险产生于技术本身，因而是技术风险。这种风险来自于新产品不一定被市场接受，或投放市场后被其他同类产品取代。就针对本公司的产品而言，主要存在以下几种风险：研发风险，被替代风险，被模仿风险。</w:t>
      </w:r>
    </w:p>
    <w:bookmarkEnd w:id="255"/>
    <w:bookmarkStart w:name="u03584a50" w:id="256"/>
    <w:p>
      <w:pPr>
        <w:spacing w:after="50" w:line="360" w:lineRule="auto" w:beforeLines="100"/>
        <w:ind w:left="0"/>
        <w:jc w:val="left"/>
      </w:pPr>
      <w:r>
        <w:rPr>
          <w:rFonts w:ascii="宋体" w:hAnsi="Times New Roman" w:eastAsia="宋体"/>
          <w:b/>
          <w:i w:val="false"/>
          <w:color w:val="4d4d4d"/>
          <w:sz w:val="24"/>
          <w:shd w:fill="ffffff"/>
        </w:rPr>
        <w:t>3.1 研发风险</w:t>
      </w:r>
    </w:p>
    <w:bookmarkEnd w:id="256"/>
    <w:bookmarkStart w:name="ua5e2b1e3" w:id="257"/>
    <w:p>
      <w:pPr>
        <w:spacing w:after="50" w:line="360" w:lineRule="auto" w:beforeLines="100"/>
        <w:ind w:left="0"/>
        <w:jc w:val="left"/>
      </w:pPr>
      <w:r>
        <w:rPr>
          <w:rFonts w:ascii="宋体" w:hAnsi="Times New Roman" w:eastAsia="宋体"/>
          <w:b w:val="false"/>
          <w:i w:val="false"/>
          <w:color w:val="4d4d4d"/>
          <w:sz w:val="24"/>
          <w:shd w:fill="ffffff"/>
        </w:rPr>
        <w:t>本公司的产品研发主要利用了设备发现和互联技术，主要包括视频的编解码和串流技术等。随着当今科学技术的发展，多设备融合技术也在不断进步，取得了一定的阶段性成果。正是在这个趋势之下，我们研发出来了该项产品服务，相比其他同行业的竞争者，也许设备融合已经得到了一定的运用，但是，如何让我们的产品服务满足用户的需求和使用习惯，这就是当下我们面临的研发风险。</w:t>
      </w:r>
    </w:p>
    <w:bookmarkEnd w:id="257"/>
    <w:bookmarkStart w:name="u703e7d1a" w:id="258"/>
    <w:p>
      <w:pPr>
        <w:spacing w:after="50" w:line="360" w:lineRule="auto" w:beforeLines="100"/>
        <w:ind w:left="0"/>
        <w:jc w:val="left"/>
      </w:pPr>
      <w:r>
        <w:rPr>
          <w:rFonts w:ascii="宋体" w:hAnsi="Times New Roman" w:eastAsia="宋体"/>
          <w:b/>
          <w:i w:val="false"/>
          <w:color w:val="4d4d4d"/>
          <w:sz w:val="24"/>
          <w:shd w:fill="ffffff"/>
        </w:rPr>
        <w:t>3.2 模仿替代风险</w:t>
      </w:r>
    </w:p>
    <w:bookmarkEnd w:id="258"/>
    <w:bookmarkStart w:name="u7b33bdb6" w:id="259"/>
    <w:p>
      <w:pPr>
        <w:spacing w:after="50" w:line="360" w:lineRule="auto" w:beforeLines="100"/>
        <w:ind w:left="0"/>
        <w:jc w:val="left"/>
      </w:pPr>
      <w:r>
        <w:rPr>
          <w:rFonts w:ascii="宋体" w:hAnsi="Times New Roman" w:eastAsia="宋体"/>
          <w:b w:val="false"/>
          <w:i w:val="false"/>
          <w:color w:val="4d4d4d"/>
          <w:sz w:val="24"/>
          <w:shd w:fill="ffffff"/>
        </w:rPr>
        <w:t>如今市场上对于新产品的模仿现象依然存在。市场具有一定的复杂性，经常会出现竞争对手对新产品的仿造，而且仿造的产品由于在创新方面没有很大的投入，一般都比全新的新产品廉价，这使得本公司新产品的市场由于模仿产品的进入而出现竞争更加激烈的局面，这就容易让本公司获得较少的利润而不足以弥补开发投入。例如，某些生产商看到本产品服务的前景市场很好，就生产出类似的产品进行销售，这样就会为我公司的新产品带来一定的市场风险和竞争风险。</w:t>
      </w:r>
    </w:p>
    <w:bookmarkEnd w:id="259"/>
    <w:bookmarkStart w:name="ufa2584ec" w:id="260"/>
    <w:p>
      <w:pPr>
        <w:spacing w:after="50" w:line="360" w:lineRule="auto" w:beforeLines="100"/>
        <w:ind w:left="0"/>
        <w:jc w:val="left"/>
      </w:pPr>
      <w:r>
        <w:rPr>
          <w:rFonts w:ascii="宋体" w:hAnsi="Times New Roman" w:eastAsia="宋体"/>
          <w:b/>
          <w:i w:val="false"/>
          <w:color w:val="4d4d4d"/>
          <w:sz w:val="24"/>
          <w:shd w:fill="ffffff"/>
        </w:rPr>
        <w:t>3.3 应对措施</w:t>
      </w:r>
    </w:p>
    <w:bookmarkEnd w:id="260"/>
    <w:bookmarkStart w:name="u582d44e8" w:id="261"/>
    <w:p>
      <w:pPr>
        <w:spacing w:after="50" w:line="360" w:lineRule="auto" w:beforeLines="100"/>
        <w:ind w:left="0"/>
        <w:jc w:val="left"/>
      </w:pPr>
      <w:r>
        <w:rPr>
          <w:rFonts w:ascii="宋体" w:hAnsi="Times New Roman" w:eastAsia="宋体"/>
          <w:b w:val="false"/>
          <w:i w:val="false"/>
          <w:color w:val="4d4d4d"/>
          <w:sz w:val="24"/>
          <w:shd w:fill="ffffff"/>
        </w:rPr>
        <w:t>消费者需求和欲望是开发新产品的起点，因此，公司在进行产品研发之前，必须对市场进行有效的调研分析，注重市场的调查及预测，在研发过程中不断对产品进行改良，通过对目标市场在产品的性能，体验感等方面的调查，准确把握消费者的偏好和需求，设计研发出更好的产品，从而形成产品优势。总之，企业要健康发展，在竞争中获得成功，占有有利的地位，必须不断创新，注重产品的研究和开发，不断推出满足消费者需求的产品与服务，从而实现企业的稳定增长。</w:t>
      </w:r>
    </w:p>
    <w:bookmarkEnd w:id="261"/>
    <w:bookmarkStart w:name="u2701f17d" w:id="262"/>
    <w:p>
      <w:pPr>
        <w:spacing w:after="50" w:line="360" w:lineRule="auto" w:beforeLines="100"/>
        <w:ind w:left="0"/>
        <w:jc w:val="left"/>
      </w:pPr>
      <w:r>
        <w:rPr>
          <w:rFonts w:ascii="宋体" w:hAnsi="Times New Roman" w:eastAsia="宋体"/>
          <w:b/>
          <w:i w:val="false"/>
          <w:color w:val="4d4d4d"/>
          <w:sz w:val="28"/>
          <w:shd w:fill="ffffff"/>
        </w:rPr>
        <w:t>4、政策风险</w:t>
      </w:r>
    </w:p>
    <w:bookmarkEnd w:id="262"/>
    <w:bookmarkStart w:name="u9f236e0d" w:id="263"/>
    <w:p>
      <w:pPr>
        <w:spacing w:after="50" w:line="360" w:lineRule="auto" w:beforeLines="100"/>
        <w:ind w:left="0"/>
        <w:jc w:val="left"/>
      </w:pPr>
      <w:r>
        <w:rPr>
          <w:rFonts w:ascii="宋体" w:hAnsi="Times New Roman" w:eastAsia="宋体"/>
          <w:b w:val="false"/>
          <w:i w:val="false"/>
          <w:color w:val="4d4d4d"/>
          <w:sz w:val="24"/>
          <w:shd w:fill="ffffff"/>
        </w:rPr>
        <w:t>在市场经济条件下，由于受价值规律和竞争机制的影响，各企业争夺市场资源，都希望获得更大的活动自由，因而可能会触犯国家的有关政策，而国家政策又对企业的行为具有强制约束力。另外，国家在不同时期可以根据宏观环境的变化而改变政策，这必然会影响到企业的经济利益。因此，国家与企业之间由于政策的存在和调整，在经济利益上会产生矛盾，从而产生政策风险。</w:t>
      </w:r>
    </w:p>
    <w:bookmarkEnd w:id="263"/>
    <w:bookmarkStart w:name="ue4185089" w:id="264"/>
    <w:p>
      <w:pPr>
        <w:spacing w:after="50" w:line="360" w:lineRule="auto" w:beforeLines="100"/>
        <w:ind w:left="0"/>
        <w:jc w:val="left"/>
      </w:pPr>
      <w:r>
        <w:rPr>
          <w:rFonts w:ascii="宋体" w:hAnsi="Times New Roman" w:eastAsia="宋体"/>
          <w:b/>
          <w:i w:val="false"/>
          <w:color w:val="4d4d4d"/>
          <w:sz w:val="24"/>
          <w:shd w:fill="ffffff"/>
        </w:rPr>
        <w:t>4.1 国家对相关服务业税收政策</w:t>
      </w:r>
    </w:p>
    <w:bookmarkEnd w:id="264"/>
    <w:bookmarkStart w:name="ud28dddc7" w:id="265"/>
    <w:p>
      <w:pPr>
        <w:spacing w:after="50" w:line="360" w:lineRule="auto" w:beforeLines="100"/>
        <w:ind w:left="0"/>
        <w:jc w:val="left"/>
      </w:pPr>
      <w:r>
        <w:rPr>
          <w:rFonts w:ascii="宋体" w:hAnsi="Times New Roman" w:eastAsia="宋体"/>
          <w:b w:val="false"/>
          <w:i w:val="false"/>
          <w:color w:val="4d4d4d"/>
          <w:sz w:val="24"/>
          <w:shd w:fill="ffffff"/>
        </w:rPr>
        <w:t>在当今社会，国家对于服务行业采取优惠促进政策。对符合条件的小型微利服务业企业适用</w:t>
      </w:r>
      <w:r>
        <w:rPr>
          <w:rFonts w:ascii="宋体" w:hAnsi="Times New Roman" w:eastAsia="宋体"/>
          <w:b w:val="false"/>
          <w:i w:val="false"/>
          <w:color w:val="4d4d4d"/>
          <w:sz w:val="24"/>
          <w:shd w:fill="ffffff"/>
        </w:rPr>
        <w:t>20%</w:t>
      </w:r>
      <w:r>
        <w:rPr>
          <w:rFonts w:ascii="宋体" w:hAnsi="Times New Roman" w:eastAsia="宋体"/>
          <w:b w:val="false"/>
          <w:i w:val="false"/>
          <w:color w:val="4d4d4d"/>
          <w:sz w:val="24"/>
          <w:shd w:fill="ffffff"/>
        </w:rPr>
        <w:t>的优惠税率。按照我国社会经济的发展走势，未来国家政策对于服务类行业的支力度将会不断加大，对于服务企业也会给予一定的优惠政策。在这个宏观条件下，本公司作为新兴的小型服务企业，在一定程度上能够享受到国家政策的税收优惠待遇，但在某个特殊经济时段，也可能受到国家宏观政策的影响，因此，宏观政策风险对于本公司的可持续发展是不可避免的。</w:t>
      </w:r>
    </w:p>
    <w:bookmarkEnd w:id="265"/>
    <w:bookmarkStart w:name="u4eac099b" w:id="266"/>
    <w:p>
      <w:pPr>
        <w:spacing w:after="50" w:line="360" w:lineRule="auto" w:beforeLines="100"/>
        <w:ind w:left="0"/>
        <w:jc w:val="left"/>
      </w:pPr>
      <w:r>
        <w:rPr>
          <w:rFonts w:ascii="宋体" w:hAnsi="Times New Roman" w:eastAsia="宋体"/>
          <w:b/>
          <w:i w:val="false"/>
          <w:color w:val="4d4d4d"/>
          <w:sz w:val="24"/>
          <w:shd w:fill="ffffff"/>
        </w:rPr>
        <w:t>4.2 国家对新兴技术产业的支持政策变化</w:t>
      </w:r>
    </w:p>
    <w:bookmarkEnd w:id="266"/>
    <w:bookmarkStart w:name="uf1f7185a" w:id="267"/>
    <w:p>
      <w:pPr>
        <w:spacing w:after="50" w:line="360" w:lineRule="auto" w:beforeLines="100"/>
        <w:ind w:left="0"/>
        <w:jc w:val="left"/>
      </w:pPr>
      <w:r>
        <w:rPr>
          <w:rFonts w:ascii="宋体" w:hAnsi="Times New Roman" w:eastAsia="宋体"/>
          <w:b w:val="false"/>
          <w:i w:val="false"/>
          <w:color w:val="4d4d4d"/>
          <w:sz w:val="24"/>
          <w:shd w:fill="ffffff"/>
        </w:rPr>
        <w:t>自</w:t>
      </w:r>
      <w:r>
        <w:rPr>
          <w:rFonts w:ascii="宋体" w:hAnsi="Times New Roman" w:eastAsia="宋体"/>
          <w:b w:val="false"/>
          <w:i w:val="false"/>
          <w:color w:val="4d4d4d"/>
          <w:sz w:val="24"/>
          <w:shd w:fill="ffffff"/>
        </w:rPr>
        <w:t>2009</w:t>
      </w:r>
      <w:r>
        <w:rPr>
          <w:rFonts w:ascii="宋体" w:hAnsi="Times New Roman" w:eastAsia="宋体"/>
          <w:b w:val="false"/>
          <w:i w:val="false"/>
          <w:color w:val="4d4d4d"/>
          <w:sz w:val="24"/>
          <w:shd w:fill="ffffff"/>
        </w:rPr>
        <w:t>年我国为应对国际金融危机的挑战、抢占全球新一轮技术革命的机遇以来，国家出台了一系列扶持战略性新兴产业发展的政策。国家把战略性新兴产业置于国家战略的高度，各地方也纷纷出台了支持新兴产业发展的决定，并在高新技术企业认定、促进科技成果转化和相关产业化政策中给予重点支持。在这样的宏观背景之下，作为本公司的新兴产业产品的“轻影”，深受国家政策的影响，政策风险依然存在。</w:t>
      </w:r>
    </w:p>
    <w:bookmarkEnd w:id="267"/>
    <w:bookmarkStart w:name="ue39e8eec" w:id="268"/>
    <w:p>
      <w:pPr>
        <w:spacing w:after="50" w:line="360" w:lineRule="auto" w:beforeLines="100"/>
        <w:ind w:left="0"/>
        <w:jc w:val="left"/>
      </w:pPr>
      <w:r>
        <w:rPr>
          <w:rFonts w:ascii="宋体" w:hAnsi="Times New Roman" w:eastAsia="宋体"/>
          <w:b/>
          <w:i w:val="false"/>
          <w:color w:val="4d4d4d"/>
          <w:sz w:val="24"/>
          <w:shd w:fill="ffffff"/>
        </w:rPr>
        <w:t>4.3 应对措施</w:t>
      </w:r>
    </w:p>
    <w:bookmarkEnd w:id="268"/>
    <w:bookmarkStart w:name="u4e73187d" w:id="269"/>
    <w:p>
      <w:pPr>
        <w:spacing w:after="50" w:line="360" w:lineRule="auto" w:beforeLines="100"/>
        <w:ind w:left="0"/>
        <w:jc w:val="left"/>
      </w:pPr>
      <w:r>
        <w:rPr>
          <w:rFonts w:ascii="宋体" w:hAnsi="Times New Roman" w:eastAsia="宋体"/>
          <w:b w:val="false"/>
          <w:i w:val="false"/>
          <w:color w:val="4d4d4d"/>
          <w:sz w:val="24"/>
          <w:shd w:fill="ffffff"/>
        </w:rPr>
        <w:t>政策风险防范主要取决于市场参与者对国家宏观政策的理解和把握，取决于投资者对市场趋势的正确判断。由于政策风险防范的主要对象是政府管理当局，因而有其特殊性。企业在对政策风险进行管理时，首先要提高对政策风险的认识。对资产重组过程中面临的政策风险应及时地观察分析和研究，以提高对政策风险客观性和预见性的认识，充分掌握资产重组政策风险管理的主动权。其次要对政策风险进行预测和决策。为防止政策风险的发生，应事先确定资产重组的风险度，并对可能的损失有充分的估计，通过认真分析，及时发现潜在的政策风险并力求避免。对政策性风险管理应侧重于对潜在的政策风险因素进行分析，并采用科学的风险分析方法。通过对政策风险的有效管理，可以使企业避免或减少各种不必要的损失。</w:t>
      </w:r>
    </w:p>
    <w:bookmarkEnd w:id="269"/>
    <w:bookmarkStart w:name="u500f738b" w:id="270"/>
    <w:p>
      <w:pPr>
        <w:spacing w:after="50" w:line="360" w:lineRule="auto" w:beforeLines="100"/>
        <w:ind w:left="0"/>
        <w:jc w:val="left"/>
      </w:pPr>
      <w:r>
        <w:rPr>
          <w:rFonts w:ascii="宋体" w:hAnsi="Times New Roman" w:eastAsia="宋体"/>
          <w:b/>
          <w:i w:val="false"/>
          <w:color w:val="4d4d4d"/>
          <w:sz w:val="28"/>
          <w:shd w:fill="ffffff"/>
        </w:rPr>
        <w:t>5、财务风险</w:t>
      </w:r>
    </w:p>
    <w:bookmarkEnd w:id="270"/>
    <w:bookmarkStart w:name="u7180ae05" w:id="271"/>
    <w:p>
      <w:pPr>
        <w:spacing w:after="50" w:line="360" w:lineRule="auto" w:beforeLines="100"/>
        <w:ind w:left="0"/>
        <w:jc w:val="left"/>
      </w:pPr>
      <w:r>
        <w:rPr>
          <w:rFonts w:ascii="宋体" w:hAnsi="Times New Roman" w:eastAsia="宋体"/>
          <w:b w:val="false"/>
          <w:i w:val="false"/>
          <w:color w:val="4d4d4d"/>
          <w:sz w:val="24"/>
          <w:shd w:fill="ffffff"/>
        </w:rPr>
        <w:t>企业的财务活动贯穿于</w:t>
      </w:r>
      <w:r>
        <w:rPr>
          <w:rFonts w:ascii="宋体" w:hAnsi="Times New Roman" w:eastAsia="宋体"/>
          <w:b w:val="false"/>
          <w:i w:val="false"/>
          <w:color w:val="000000"/>
          <w:sz w:val="22"/>
        </w:rPr>
        <w:t>生产经营</w:t>
      </w:r>
      <w:r>
        <w:rPr>
          <w:rFonts w:ascii="宋体" w:hAnsi="Times New Roman" w:eastAsia="宋体"/>
          <w:b w:val="false"/>
          <w:i w:val="false"/>
          <w:color w:val="4d4d4d"/>
          <w:sz w:val="24"/>
          <w:shd w:fill="ffffff"/>
        </w:rPr>
        <w:t>的整个</w:t>
      </w:r>
      <w:r>
        <w:rPr>
          <w:rFonts w:ascii="宋体" w:hAnsi="Times New Roman" w:eastAsia="宋体"/>
          <w:b w:val="false"/>
          <w:i w:val="false"/>
          <w:color w:val="000000"/>
          <w:sz w:val="22"/>
        </w:rPr>
        <w:t>过程</w:t>
      </w:r>
      <w:r>
        <w:rPr>
          <w:rFonts w:ascii="宋体" w:hAnsi="Times New Roman" w:eastAsia="宋体"/>
          <w:b w:val="false"/>
          <w:i w:val="false"/>
          <w:color w:val="4d4d4d"/>
          <w:sz w:val="24"/>
          <w:shd w:fill="ffffff"/>
        </w:rPr>
        <w:t>，</w:t>
      </w:r>
      <w:r>
        <w:rPr>
          <w:rFonts w:ascii="宋体" w:hAnsi="Times New Roman" w:eastAsia="宋体"/>
          <w:b w:val="false"/>
          <w:i w:val="false"/>
          <w:color w:val="000000"/>
          <w:sz w:val="22"/>
        </w:rPr>
        <w:t>财务风险</w:t>
      </w:r>
      <w:r>
        <w:rPr>
          <w:rFonts w:ascii="宋体" w:hAnsi="Times New Roman" w:eastAsia="宋体"/>
          <w:b w:val="false"/>
          <w:i w:val="false"/>
          <w:color w:val="4d4d4d"/>
          <w:sz w:val="24"/>
          <w:shd w:fill="ffffff"/>
        </w:rPr>
        <w:t>是一种</w:t>
      </w:r>
      <w:r>
        <w:rPr>
          <w:rFonts w:ascii="宋体" w:hAnsi="Times New Roman" w:eastAsia="宋体"/>
          <w:b w:val="false"/>
          <w:i w:val="false"/>
          <w:color w:val="000000"/>
          <w:sz w:val="22"/>
        </w:rPr>
        <w:t>信号</w:t>
      </w:r>
      <w:r>
        <w:rPr>
          <w:rFonts w:ascii="宋体" w:hAnsi="Times New Roman" w:eastAsia="宋体"/>
          <w:b w:val="false"/>
          <w:i w:val="false"/>
          <w:color w:val="4d4d4d"/>
          <w:sz w:val="24"/>
          <w:shd w:fill="ffffff"/>
        </w:rPr>
        <w:t>，通过它能够全面综合反映企业的经营状况，因此要求</w:t>
      </w:r>
      <w:r>
        <w:rPr>
          <w:rFonts w:ascii="宋体" w:hAnsi="Times New Roman" w:eastAsia="宋体"/>
          <w:b w:val="false"/>
          <w:i w:val="false"/>
          <w:color w:val="000000"/>
          <w:sz w:val="22"/>
        </w:rPr>
        <w:t>企业经营者</w:t>
      </w:r>
      <w:r>
        <w:rPr>
          <w:rFonts w:ascii="宋体" w:hAnsi="Times New Roman" w:eastAsia="宋体"/>
          <w:b w:val="false"/>
          <w:i w:val="false"/>
          <w:color w:val="4d4d4d"/>
          <w:sz w:val="24"/>
          <w:shd w:fill="ffffff"/>
        </w:rPr>
        <w:t>要进行经常性</w:t>
      </w:r>
      <w:r>
        <w:rPr>
          <w:rFonts w:ascii="宋体" w:hAnsi="Times New Roman" w:eastAsia="宋体"/>
          <w:b w:val="false"/>
          <w:i w:val="false"/>
          <w:color w:val="000000"/>
          <w:sz w:val="22"/>
        </w:rPr>
        <w:t>财务分析</w:t>
      </w:r>
      <w:r>
        <w:rPr>
          <w:rFonts w:ascii="宋体" w:hAnsi="Times New Roman" w:eastAsia="宋体"/>
          <w:b w:val="false"/>
          <w:i w:val="false"/>
          <w:color w:val="4d4d4d"/>
          <w:sz w:val="24"/>
          <w:shd w:fill="ffffff"/>
        </w:rPr>
        <w:t>，树立</w:t>
      </w:r>
      <w:r>
        <w:rPr>
          <w:rFonts w:ascii="宋体" w:hAnsi="Times New Roman" w:eastAsia="宋体"/>
          <w:b w:val="false"/>
          <w:i w:val="false"/>
          <w:color w:val="000000"/>
          <w:sz w:val="22"/>
        </w:rPr>
        <w:t>风险意识</w:t>
      </w:r>
      <w:r>
        <w:rPr>
          <w:rFonts w:ascii="宋体" w:hAnsi="Times New Roman" w:eastAsia="宋体"/>
          <w:b w:val="false"/>
          <w:i w:val="false"/>
          <w:color w:val="4d4d4d"/>
          <w:sz w:val="24"/>
          <w:shd w:fill="ffffff"/>
        </w:rPr>
        <w:t>，建立有效的</w:t>
      </w:r>
      <w:r>
        <w:rPr>
          <w:rFonts w:ascii="宋体" w:hAnsi="Times New Roman" w:eastAsia="宋体"/>
          <w:b w:val="false"/>
          <w:i w:val="false"/>
          <w:color w:val="000000"/>
          <w:sz w:val="22"/>
        </w:rPr>
        <w:t>风险防范</w:t>
      </w:r>
      <w:r>
        <w:rPr>
          <w:rFonts w:ascii="宋体" w:hAnsi="Times New Roman" w:eastAsia="宋体"/>
          <w:b w:val="false"/>
          <w:i w:val="false"/>
          <w:color w:val="4d4d4d"/>
          <w:sz w:val="24"/>
          <w:shd w:fill="ffffff"/>
        </w:rPr>
        <w:t>处理</w:t>
      </w:r>
      <w:r>
        <w:rPr>
          <w:rFonts w:ascii="宋体" w:hAnsi="Times New Roman" w:eastAsia="宋体"/>
          <w:b w:val="false"/>
          <w:i w:val="false"/>
          <w:color w:val="000000"/>
          <w:sz w:val="22"/>
        </w:rPr>
        <w:t>机制</w:t>
      </w:r>
      <w:r>
        <w:rPr>
          <w:rFonts w:ascii="宋体" w:hAnsi="Times New Roman" w:eastAsia="宋体"/>
          <w:b w:val="false"/>
          <w:i w:val="false"/>
          <w:color w:val="4d4d4d"/>
          <w:sz w:val="24"/>
          <w:shd w:fill="ffffff"/>
        </w:rPr>
        <w:t>，加强</w:t>
      </w:r>
      <w:r>
        <w:rPr>
          <w:rFonts w:ascii="宋体" w:hAnsi="Times New Roman" w:eastAsia="宋体"/>
          <w:b w:val="false"/>
          <w:i w:val="false"/>
          <w:color w:val="000000"/>
          <w:sz w:val="22"/>
        </w:rPr>
        <w:t>企业财务</w:t>
      </w:r>
      <w:r>
        <w:rPr>
          <w:rFonts w:ascii="宋体" w:hAnsi="Times New Roman" w:eastAsia="宋体"/>
          <w:b w:val="false"/>
          <w:i w:val="false"/>
          <w:color w:val="4d4d4d"/>
          <w:sz w:val="24"/>
          <w:shd w:fill="ffffff"/>
        </w:rPr>
        <w:t>风险控制，防范</w:t>
      </w:r>
      <w:r>
        <w:rPr>
          <w:rFonts w:ascii="宋体" w:hAnsi="Times New Roman" w:eastAsia="宋体"/>
          <w:b w:val="false"/>
          <w:i w:val="false"/>
          <w:color w:val="000000"/>
          <w:sz w:val="22"/>
        </w:rPr>
        <w:t>财务危机</w:t>
      </w:r>
      <w:r>
        <w:rPr>
          <w:rFonts w:ascii="宋体" w:hAnsi="Times New Roman" w:eastAsia="宋体"/>
          <w:b w:val="false"/>
          <w:i w:val="false"/>
          <w:color w:val="4d4d4d"/>
          <w:sz w:val="24"/>
          <w:shd w:fill="ffffff"/>
        </w:rPr>
        <w:t>，建立预警分析</w:t>
      </w:r>
      <w:r>
        <w:rPr>
          <w:rFonts w:ascii="宋体" w:hAnsi="Times New Roman" w:eastAsia="宋体"/>
          <w:b w:val="false"/>
          <w:i w:val="false"/>
          <w:color w:val="000000"/>
          <w:sz w:val="22"/>
        </w:rPr>
        <w:t>指标体系</w:t>
      </w:r>
      <w:r>
        <w:rPr>
          <w:rFonts w:ascii="宋体" w:hAnsi="Times New Roman" w:eastAsia="宋体"/>
          <w:b w:val="false"/>
          <w:i w:val="false"/>
          <w:color w:val="4d4d4d"/>
          <w:sz w:val="24"/>
          <w:shd w:fill="ffffff"/>
        </w:rPr>
        <w:t>，进行适当的财务风险决策。按财务活动的主要环节，可以分为流动性风险、信用风险、筹资风险、</w:t>
      </w:r>
      <w:r>
        <w:rPr>
          <w:rFonts w:ascii="宋体" w:hAnsi="Times New Roman" w:eastAsia="宋体"/>
          <w:b w:val="false"/>
          <w:i w:val="false"/>
          <w:color w:val="000000"/>
          <w:sz w:val="22"/>
        </w:rPr>
        <w:t>投资风险</w:t>
      </w:r>
      <w:r>
        <w:rPr>
          <w:rFonts w:ascii="宋体" w:hAnsi="Times New Roman" w:eastAsia="宋体"/>
          <w:b w:val="false"/>
          <w:i w:val="false"/>
          <w:color w:val="4d4d4d"/>
          <w:sz w:val="24"/>
          <w:shd w:fill="ffffff"/>
        </w:rPr>
        <w:t>。按可控程度分类，可分为可控风险和不可控风险。</w:t>
      </w:r>
    </w:p>
    <w:bookmarkEnd w:id="271"/>
    <w:bookmarkStart w:name="u5e33de1d" w:id="272"/>
    <w:p>
      <w:pPr>
        <w:spacing w:after="50" w:line="360" w:lineRule="auto" w:beforeLines="100"/>
        <w:ind w:left="0"/>
        <w:jc w:val="left"/>
      </w:pPr>
      <w:r>
        <w:rPr>
          <w:rFonts w:ascii="宋体" w:hAnsi="Times New Roman" w:eastAsia="宋体"/>
          <w:b/>
          <w:i w:val="false"/>
          <w:color w:val="4d4d4d"/>
          <w:sz w:val="24"/>
          <w:shd w:fill="ffffff"/>
        </w:rPr>
        <w:t>5.1 投资风险</w:t>
      </w:r>
    </w:p>
    <w:bookmarkEnd w:id="272"/>
    <w:bookmarkStart w:name="udac3f064" w:id="273"/>
    <w:p>
      <w:pPr>
        <w:spacing w:after="50" w:line="360" w:lineRule="auto" w:beforeLines="100"/>
        <w:ind w:left="0"/>
        <w:jc w:val="left"/>
      </w:pPr>
      <w:r>
        <w:rPr>
          <w:rFonts w:ascii="宋体" w:hAnsi="Times New Roman" w:eastAsia="宋体"/>
          <w:b w:val="false"/>
          <w:i w:val="false"/>
          <w:color w:val="4d4d4d"/>
          <w:sz w:val="24"/>
          <w:shd w:fill="ffffff"/>
        </w:rPr>
        <w:t>投资决策对企业未来的发展起至关重要的作用，正确的投资决策可以降低企业风险，增加企业盈利</w:t>
      </w:r>
      <w:r>
        <w:rPr>
          <w:rFonts w:ascii="宋体" w:hAnsi="Times New Roman" w:eastAsia="宋体"/>
          <w:b w:val="false"/>
          <w:i w:val="false"/>
          <w:color w:val="4d4d4d"/>
          <w:sz w:val="24"/>
          <w:shd w:fill="ffffff"/>
        </w:rPr>
        <w:t>;</w:t>
      </w:r>
      <w:r>
        <w:rPr>
          <w:rFonts w:ascii="宋体" w:hAnsi="Times New Roman" w:eastAsia="宋体"/>
          <w:b w:val="false"/>
          <w:i w:val="false"/>
          <w:color w:val="4d4d4d"/>
          <w:sz w:val="24"/>
          <w:shd w:fill="ffffff"/>
        </w:rPr>
        <w:t>错误的投资决策可能会给企业带来灾难性的损失。错误的投资决策往往没有充分认识到投资的风险，同时对企业自身承受风险的能力预估有误。</w:t>
      </w:r>
    </w:p>
    <w:bookmarkEnd w:id="273"/>
    <w:bookmarkStart w:name="u847cb7e0" w:id="274"/>
    <w:p>
      <w:pPr>
        <w:spacing w:after="50" w:line="360" w:lineRule="auto" w:beforeLines="100"/>
        <w:ind w:left="0"/>
        <w:jc w:val="left"/>
      </w:pPr>
      <w:r>
        <w:rPr>
          <w:rFonts w:ascii="宋体" w:hAnsi="Times New Roman" w:eastAsia="宋体"/>
          <w:b/>
          <w:i w:val="false"/>
          <w:color w:val="4d4d4d"/>
          <w:sz w:val="24"/>
          <w:shd w:fill="ffffff"/>
        </w:rPr>
        <w:t>5.2 资金短缺风险</w:t>
      </w:r>
    </w:p>
    <w:bookmarkEnd w:id="274"/>
    <w:bookmarkStart w:name="u3979c8b1" w:id="275"/>
    <w:p>
      <w:pPr>
        <w:spacing w:after="50" w:line="360" w:lineRule="auto" w:beforeLines="100"/>
        <w:ind w:left="0"/>
        <w:jc w:val="left"/>
      </w:pPr>
      <w:r>
        <w:rPr>
          <w:rFonts w:ascii="宋体" w:hAnsi="Times New Roman" w:eastAsia="宋体"/>
          <w:b w:val="false"/>
          <w:i w:val="false"/>
          <w:color w:val="4d4d4d"/>
          <w:sz w:val="24"/>
          <w:shd w:fill="ffffff"/>
        </w:rPr>
        <w:t>资金短缺风险指企业不能及时足额地筹集到资金来满足生产经营的需要，从而导致企业不得不放弃供应商提供的优惠的现金折扣，低价甚至亏本出售存货和项目，不能及时清偿债务导致信用等级恶化，被迫破产重组或被收购等的风险。</w:t>
      </w:r>
    </w:p>
    <w:bookmarkEnd w:id="275"/>
    <w:bookmarkStart w:name="u48f1cc1a" w:id="276"/>
    <w:p>
      <w:pPr>
        <w:spacing w:after="50" w:line="360" w:lineRule="auto" w:beforeLines="100"/>
        <w:ind w:left="0"/>
        <w:jc w:val="left"/>
      </w:pPr>
      <w:r>
        <w:rPr>
          <w:rFonts w:ascii="宋体" w:hAnsi="Times New Roman" w:eastAsia="宋体"/>
          <w:b/>
          <w:i w:val="false"/>
          <w:color w:val="4d4d4d"/>
          <w:sz w:val="24"/>
          <w:shd w:fill="ffffff"/>
        </w:rPr>
        <w:t>5.3 应对措施</w:t>
      </w:r>
    </w:p>
    <w:bookmarkEnd w:id="276"/>
    <w:bookmarkStart w:name="u84da38c6" w:id="277"/>
    <w:p>
      <w:pPr>
        <w:spacing w:after="50" w:line="360" w:lineRule="auto" w:beforeLines="100"/>
        <w:ind w:left="0"/>
        <w:jc w:val="left"/>
      </w:pPr>
      <w:r>
        <w:rPr>
          <w:rFonts w:ascii="宋体" w:hAnsi="Times New Roman" w:eastAsia="宋体"/>
          <w:b w:val="false"/>
          <w:i w:val="false"/>
          <w:color w:val="4d4d4d"/>
          <w:sz w:val="24"/>
          <w:shd w:fill="ffffff"/>
        </w:rPr>
        <w:t>1、树立风险意识，建立有效的风险防范处理机制。具体方法主要有：一是坚持</w:t>
      </w:r>
      <w:r>
        <w:rPr>
          <w:rFonts w:ascii="宋体" w:hAnsi="Times New Roman" w:eastAsia="宋体"/>
          <w:b w:val="false"/>
          <w:i w:val="false"/>
          <w:color w:val="000000"/>
          <w:sz w:val="22"/>
        </w:rPr>
        <w:t>谨慎性原则</w:t>
      </w:r>
      <w:r>
        <w:rPr>
          <w:rFonts w:ascii="宋体" w:hAnsi="Times New Roman" w:eastAsia="宋体"/>
          <w:b w:val="false"/>
          <w:i w:val="false"/>
          <w:color w:val="4d4d4d"/>
          <w:sz w:val="24"/>
          <w:shd w:fill="ffffff"/>
        </w:rPr>
        <w:t>，建立</w:t>
      </w:r>
      <w:r>
        <w:rPr>
          <w:rFonts w:ascii="宋体" w:hAnsi="Times New Roman" w:eastAsia="宋体"/>
          <w:b w:val="false"/>
          <w:i w:val="false"/>
          <w:color w:val="000000"/>
          <w:sz w:val="22"/>
        </w:rPr>
        <w:t>风险基金</w:t>
      </w:r>
      <w:r>
        <w:rPr>
          <w:rFonts w:ascii="宋体" w:hAnsi="Times New Roman" w:eastAsia="宋体"/>
          <w:b w:val="false"/>
          <w:i w:val="false"/>
          <w:color w:val="4d4d4d"/>
          <w:sz w:val="24"/>
          <w:shd w:fill="ffffff"/>
        </w:rPr>
        <w:t>。即在损失发生以前以预提方式建立用于防范</w:t>
      </w:r>
      <w:r>
        <w:rPr>
          <w:rFonts w:ascii="宋体" w:hAnsi="Times New Roman" w:eastAsia="宋体"/>
          <w:b w:val="false"/>
          <w:i w:val="false"/>
          <w:color w:val="000000"/>
          <w:sz w:val="22"/>
        </w:rPr>
        <w:t>风险损失</w:t>
      </w:r>
      <w:r>
        <w:rPr>
          <w:rFonts w:ascii="宋体" w:hAnsi="Times New Roman" w:eastAsia="宋体"/>
          <w:b w:val="false"/>
          <w:i w:val="false"/>
          <w:color w:val="4d4d4d"/>
          <w:sz w:val="24"/>
          <w:shd w:fill="ffffff"/>
        </w:rPr>
        <w:t>的专项预备金。二是建立</w:t>
      </w:r>
      <w:r>
        <w:rPr>
          <w:rFonts w:ascii="宋体" w:hAnsi="Times New Roman" w:eastAsia="宋体"/>
          <w:b w:val="false"/>
          <w:i w:val="false"/>
          <w:color w:val="000000"/>
          <w:sz w:val="22"/>
        </w:rPr>
        <w:t>企业资金</w:t>
      </w:r>
      <w:r>
        <w:rPr>
          <w:rFonts w:ascii="宋体" w:hAnsi="Times New Roman" w:eastAsia="宋体"/>
          <w:b w:val="false"/>
          <w:i w:val="false"/>
          <w:color w:val="4d4d4d"/>
          <w:sz w:val="24"/>
          <w:shd w:fill="ffffff"/>
        </w:rPr>
        <w:t>使用效益监督制度。</w:t>
      </w:r>
      <w:r>
        <w:rPr>
          <w:rFonts w:ascii="宋体" w:hAnsi="Times New Roman" w:eastAsia="宋体"/>
          <w:b w:val="false"/>
          <w:i w:val="false"/>
          <w:color w:val="000000"/>
          <w:sz w:val="22"/>
        </w:rPr>
        <w:t>有关部门</w:t>
      </w:r>
      <w:r>
        <w:rPr>
          <w:rFonts w:ascii="宋体" w:hAnsi="Times New Roman" w:eastAsia="宋体"/>
          <w:b w:val="false"/>
          <w:i w:val="false"/>
          <w:color w:val="4d4d4d"/>
          <w:sz w:val="24"/>
          <w:shd w:fill="ffffff"/>
        </w:rPr>
        <w:t>应定期对</w:t>
      </w:r>
      <w:r>
        <w:rPr>
          <w:rFonts w:ascii="宋体" w:hAnsi="Times New Roman" w:eastAsia="宋体"/>
          <w:b w:val="false"/>
          <w:i w:val="false"/>
          <w:color w:val="000000"/>
          <w:sz w:val="22"/>
        </w:rPr>
        <w:t>资产</w:t>
      </w:r>
      <w:r>
        <w:rPr>
          <w:rFonts w:ascii="宋体" w:hAnsi="Times New Roman" w:eastAsia="宋体"/>
          <w:b w:val="false"/>
          <w:i w:val="false"/>
          <w:color w:val="4d4d4d"/>
          <w:sz w:val="24"/>
          <w:shd w:fill="ffffff"/>
        </w:rPr>
        <w:t>治理</w:t>
      </w:r>
      <w:r>
        <w:rPr>
          <w:rFonts w:ascii="宋体" w:hAnsi="Times New Roman" w:eastAsia="宋体"/>
          <w:b w:val="false"/>
          <w:i w:val="false"/>
          <w:color w:val="000000"/>
          <w:sz w:val="22"/>
        </w:rPr>
        <w:t>比率</w:t>
      </w:r>
      <w:r>
        <w:rPr>
          <w:rFonts w:ascii="宋体" w:hAnsi="Times New Roman" w:eastAsia="宋体"/>
          <w:b w:val="false"/>
          <w:i w:val="false"/>
          <w:color w:val="4d4d4d"/>
          <w:sz w:val="24"/>
          <w:shd w:fill="ffffff"/>
        </w:rPr>
        <w:t>进行考核。同时，加强流动资金的投放和治理，提高流动资产的</w:t>
      </w:r>
      <w:r>
        <w:rPr>
          <w:rFonts w:ascii="宋体" w:hAnsi="Times New Roman" w:eastAsia="宋体"/>
          <w:b w:val="false"/>
          <w:i w:val="false"/>
          <w:color w:val="000000"/>
          <w:sz w:val="22"/>
        </w:rPr>
        <w:t>周转率</w:t>
      </w:r>
      <w:r>
        <w:rPr>
          <w:rFonts w:ascii="宋体" w:hAnsi="Times New Roman" w:eastAsia="宋体"/>
          <w:b w:val="false"/>
          <w:i w:val="false"/>
          <w:color w:val="4d4d4d"/>
          <w:sz w:val="24"/>
          <w:shd w:fill="ffffff"/>
        </w:rPr>
        <w:t>，进而提高企业的</w:t>
      </w:r>
      <w:r>
        <w:rPr>
          <w:rFonts w:ascii="宋体" w:hAnsi="Times New Roman" w:eastAsia="宋体"/>
          <w:b w:val="false"/>
          <w:i w:val="false"/>
          <w:color w:val="000000"/>
          <w:sz w:val="22"/>
        </w:rPr>
        <w:t>变现能力</w:t>
      </w:r>
      <w:r>
        <w:rPr>
          <w:rFonts w:ascii="宋体" w:hAnsi="Times New Roman" w:eastAsia="宋体"/>
          <w:b w:val="false"/>
          <w:i w:val="false"/>
          <w:color w:val="4d4d4d"/>
          <w:sz w:val="24"/>
          <w:shd w:fill="ffffff"/>
        </w:rPr>
        <w:t>，增加企业的</w:t>
      </w:r>
      <w:r>
        <w:rPr>
          <w:rFonts w:ascii="宋体" w:hAnsi="Times New Roman" w:eastAsia="宋体"/>
          <w:b w:val="false"/>
          <w:i w:val="false"/>
          <w:color w:val="000000"/>
          <w:sz w:val="22"/>
        </w:rPr>
        <w:t>短期偿债能力</w:t>
      </w:r>
      <w:r>
        <w:rPr>
          <w:rFonts w:ascii="宋体" w:hAnsi="Times New Roman" w:eastAsia="宋体"/>
          <w:b w:val="false"/>
          <w:i w:val="false"/>
          <w:color w:val="4d4d4d"/>
          <w:sz w:val="24"/>
          <w:shd w:fill="ffffff"/>
        </w:rPr>
        <w:t>。另外，还要</w:t>
      </w:r>
      <w:r>
        <w:rPr>
          <w:rFonts w:ascii="宋体" w:hAnsi="Times New Roman" w:eastAsia="宋体"/>
          <w:b w:val="false"/>
          <w:i w:val="false"/>
          <w:color w:val="000000"/>
          <w:sz w:val="22"/>
        </w:rPr>
        <w:t>盘活存量</w:t>
      </w:r>
      <w:r>
        <w:rPr>
          <w:rFonts w:ascii="宋体" w:hAnsi="Times New Roman" w:eastAsia="宋体"/>
          <w:b w:val="false"/>
          <w:i w:val="false"/>
          <w:color w:val="4d4d4d"/>
          <w:sz w:val="24"/>
          <w:shd w:fill="ffffff"/>
        </w:rPr>
        <w:t>资产，加快闲置设备的处理，将收回的资金偿还债务。</w:t>
      </w:r>
    </w:p>
    <w:bookmarkEnd w:id="277"/>
    <w:bookmarkStart w:name="u6544131c" w:id="278"/>
    <w:p>
      <w:pPr>
        <w:spacing w:after="50" w:line="360" w:lineRule="auto" w:beforeLines="100"/>
        <w:ind w:left="0"/>
        <w:jc w:val="left"/>
      </w:pPr>
      <w:r>
        <w:rPr>
          <w:rFonts w:ascii="宋体" w:hAnsi="Times New Roman" w:eastAsia="宋体"/>
          <w:b w:val="false"/>
          <w:i w:val="false"/>
          <w:color w:val="4d4d4d"/>
          <w:sz w:val="24"/>
          <w:shd w:fill="ffffff"/>
        </w:rPr>
        <w:t>2、加强企业财务风险控制，回避风险，分散风险。</w:t>
      </w:r>
    </w:p>
    <w:bookmarkEnd w:id="278"/>
    <w:bookmarkStart w:name="u06c77df6" w:id="279"/>
    <w:p>
      <w:pPr>
        <w:spacing w:after="50" w:line="360" w:lineRule="auto" w:beforeLines="100"/>
        <w:ind w:left="0"/>
        <w:jc w:val="left"/>
      </w:pPr>
      <w:r>
        <w:rPr>
          <w:rFonts w:ascii="宋体" w:hAnsi="Times New Roman" w:eastAsia="宋体"/>
          <w:b w:val="false"/>
          <w:i w:val="false"/>
          <w:color w:val="4d4d4d"/>
          <w:sz w:val="24"/>
          <w:shd w:fill="ffffff"/>
        </w:rPr>
        <w:t>3、提高财务决策水平，建立财务预警系统。编制现金流量预算。</w:t>
      </w:r>
    </w:p>
    <w:bookmarkEnd w:id="279"/>
    <w:bookmarkStart w:name="V7Ee9" w:id="280"/>
    <w:p>
      <w:pPr>
        <w:pStyle w:val="Heading3"/>
        <w:spacing w:after="50" w:line="360" w:lineRule="auto" w:beforeLines="100"/>
        <w:ind w:left="0"/>
        <w:jc w:val="left"/>
      </w:pPr>
      <w:r>
        <w:rPr>
          <w:rFonts w:ascii="宋体" w:hAnsi="Times New Roman" w:eastAsia="宋体"/>
        </w:rPr>
        <w:t>阅读Scrum开发方法文档，理解Scrum过程工作模型</w:t>
      </w:r>
    </w:p>
    <w:bookmarkEnd w:id="280"/>
    <w:bookmarkStart w:name="u1795fe3c" w:id="281"/>
    <w:p>
      <w:pPr>
        <w:spacing w:after="50" w:line="360" w:lineRule="auto" w:beforeLines="100"/>
        <w:ind w:left="0"/>
        <w:jc w:val="left"/>
      </w:pPr>
      <w:r>
        <w:rPr>
          <w:rFonts w:ascii="宋体" w:hAnsi="Times New Roman" w:eastAsia="宋体"/>
          <w:b/>
          <w:i w:val="false"/>
          <w:color w:val="000000"/>
          <w:sz w:val="28"/>
        </w:rPr>
        <w:t>概述</w:t>
      </w:r>
    </w:p>
    <w:bookmarkEnd w:id="281"/>
    <w:bookmarkStart w:name="u81632260" w:id="282"/>
    <w:p>
      <w:pPr>
        <w:spacing w:after="50" w:line="360" w:lineRule="auto" w:beforeLines="100"/>
        <w:ind w:left="0"/>
        <w:jc w:val="left"/>
      </w:pPr>
      <w:r>
        <w:rPr>
          <w:rFonts w:ascii="宋体" w:hAnsi="Times New Roman" w:eastAsia="宋体"/>
          <w:b w:val="false"/>
          <w:i w:val="false"/>
          <w:color w:val="000000"/>
          <w:sz w:val="24"/>
        </w:rPr>
        <w:t>Scrum是跨职能团队以迭代、增量的方式开发产品或项目的一种开发框架。它把开发组织成被称为Sprint的工作周期。这些迭代每个都不超过4周（最常见的是两周），并且无间歇地相继进行。Sprint是受时间箱限制的，无论工作完成与否它们都会在特定日期结束,并且从不延长。通常由Scrum团队来选定一个 Sprint的时长，并且对于他们所有的Sprint都使用这一时长，直到这个团队能力提高，可以使用较短周期。在每个Sprint的初始，跨职能团队（大约7名成员）从排好优先级的列表中选择事项（客户需求）。团队对于在Sprint结尾他们相信自己可以交付哪些目标集合达成一致意见，这些交付应该是有形的并且能被真正“完成”的。在Sprint过程中不可以增加新事项，Scrum在下一Sprint时才接受变化，当前这么短的一个Sprint周期里只注重于短小、清晰、相对固定的目标。团队每天都进行简短会面来检验工作进程，并调整后续步骤以确保完成剩余工作。在Sprint结尾，团队与利益关系人一起回顾这个Sprint,并演示所构建的产品。团队成员从中获取可以结合到下一Sprint中的反馈。Scrum强调在Sprint结尾产生真正“完成”了的可工作产品。在软件领域是指已经集成的、完全测试过的、已经为最终用户生成文档的、潜在可交付的系统。</w:t>
      </w:r>
    </w:p>
    <w:bookmarkEnd w:id="282"/>
    <w:bookmarkStart w:name="uebb1791a" w:id="283"/>
    <w:p>
      <w:pPr>
        <w:spacing w:after="50" w:line="360" w:lineRule="auto" w:beforeLines="100"/>
        <w:ind w:left="0"/>
        <w:jc w:val="left"/>
      </w:pPr>
      <w:r>
        <w:rPr>
          <w:rFonts w:ascii="宋体" w:hAnsi="Times New Roman" w:eastAsia="宋体"/>
          <w:b w:val="false"/>
          <w:i w:val="false"/>
          <w:color w:val="000000"/>
          <w:sz w:val="24"/>
        </w:rPr>
        <w:t>Scrum中的一大主题就是“审视并调整”。因为开发工作不可避免地包含学习、创新和意外事件，Scrum强调进行小步骤开发，同时检验最终产品和当前实践的功效，然后调整产品目标与过程实践。周而复始。</w:t>
      </w:r>
    </w:p>
    <w:bookmarkEnd w:id="283"/>
    <w:bookmarkStart w:name="u6fe40508" w:id="284"/>
    <w:p>
      <w:pPr>
        <w:spacing w:after="50" w:line="360" w:lineRule="auto" w:beforeLines="100"/>
        <w:ind w:left="0"/>
        <w:jc w:val="left"/>
      </w:pPr>
      <w:r>
        <w:rPr>
          <w:rFonts w:ascii="宋体" w:hAnsi="Times New Roman" w:eastAsia="宋体"/>
          <w:b/>
          <w:i w:val="false"/>
          <w:color w:val="000000"/>
          <w:sz w:val="28"/>
        </w:rPr>
        <w:t>Scrum开发流程中的三大角色</w:t>
      </w:r>
    </w:p>
    <w:bookmarkEnd w:id="284"/>
    <w:bookmarkStart w:name="u313b08c0" w:id="285"/>
    <w:p>
      <w:pPr>
        <w:spacing w:after="50" w:line="360" w:lineRule="auto" w:beforeLines="100"/>
        <w:ind w:left="0"/>
        <w:jc w:val="left"/>
      </w:pPr>
      <w:r>
        <w:rPr>
          <w:rFonts w:ascii="宋体" w:hAnsi="Times New Roman" w:eastAsia="宋体"/>
          <w:b w:val="false"/>
          <w:i w:val="false"/>
          <w:color w:val="000000"/>
          <w:sz w:val="24"/>
        </w:rPr>
        <w:t>1、产品负责人（Product Owner）</w:t>
      </w:r>
    </w:p>
    <w:bookmarkEnd w:id="285"/>
    <w:bookmarkStart w:name="u9f4416b9" w:id="286"/>
    <w:p>
      <w:pPr>
        <w:spacing w:after="50" w:line="360" w:lineRule="auto" w:beforeLines="100"/>
        <w:ind w:left="0"/>
        <w:jc w:val="left"/>
      </w:pPr>
      <w:r>
        <w:rPr>
          <w:rFonts w:ascii="宋体" w:hAnsi="Times New Roman" w:eastAsia="宋体"/>
          <w:b w:val="false"/>
          <w:i w:val="false"/>
          <w:color w:val="000000"/>
          <w:sz w:val="24"/>
        </w:rPr>
        <w:t>主要负责确定产品的功能和达到要求的标准，指定软件的发布日期和交付的内容，同时有权力接受或拒绝开发团队的工作成果。</w:t>
      </w:r>
    </w:p>
    <w:bookmarkEnd w:id="286"/>
    <w:bookmarkStart w:name="u7923fca5" w:id="287"/>
    <w:p>
      <w:pPr>
        <w:spacing w:after="50" w:line="360" w:lineRule="auto" w:beforeLines="100"/>
        <w:ind w:left="0"/>
        <w:jc w:val="left"/>
      </w:pPr>
      <w:r>
        <w:rPr>
          <w:rFonts w:ascii="宋体" w:hAnsi="Times New Roman" w:eastAsia="宋体"/>
          <w:b w:val="false"/>
          <w:i w:val="false"/>
          <w:color w:val="000000"/>
          <w:sz w:val="24"/>
        </w:rPr>
        <w:t>2、流程管理员（Scrum Master）</w:t>
      </w:r>
    </w:p>
    <w:bookmarkEnd w:id="287"/>
    <w:bookmarkStart w:name="u14964fd2" w:id="288"/>
    <w:p>
      <w:pPr>
        <w:spacing w:after="50" w:line="360" w:lineRule="auto" w:beforeLines="100"/>
        <w:ind w:left="0"/>
        <w:jc w:val="left"/>
      </w:pPr>
      <w:r>
        <w:rPr>
          <w:rFonts w:ascii="宋体" w:hAnsi="Times New Roman" w:eastAsia="宋体"/>
          <w:b w:val="false"/>
          <w:i w:val="false"/>
          <w:color w:val="000000"/>
          <w:sz w:val="24"/>
        </w:rPr>
        <w:t>主要负责整个</w:t>
      </w:r>
      <w:r>
        <w:rPr>
          <w:rFonts w:ascii="宋体" w:hAnsi="Times New Roman" w:eastAsia="宋体"/>
          <w:b w:val="false"/>
          <w:i w:val="false"/>
          <w:color w:val="000000"/>
          <w:sz w:val="24"/>
        </w:rPr>
        <w:t>Scrum</w:t>
      </w:r>
      <w:r>
        <w:rPr>
          <w:rFonts w:ascii="宋体" w:hAnsi="Times New Roman" w:eastAsia="宋体"/>
          <w:b w:val="false"/>
          <w:i w:val="false"/>
          <w:color w:val="000000"/>
          <w:sz w:val="24"/>
        </w:rPr>
        <w:t>流程在项目中的顺利实施和进行，以及清除挡在客户和开发工作之间的沟通障碍，使得客户可以直接驱动开发。</w:t>
      </w:r>
    </w:p>
    <w:bookmarkEnd w:id="288"/>
    <w:bookmarkStart w:name="ubbac4ee3" w:id="289"/>
    <w:p>
      <w:pPr>
        <w:spacing w:after="50" w:line="360" w:lineRule="auto" w:beforeLines="100"/>
        <w:ind w:left="0"/>
        <w:jc w:val="left"/>
      </w:pPr>
      <w:r>
        <w:rPr>
          <w:rFonts w:ascii="宋体" w:hAnsi="Times New Roman" w:eastAsia="宋体"/>
          <w:b w:val="false"/>
          <w:i w:val="false"/>
          <w:color w:val="000000"/>
          <w:sz w:val="24"/>
        </w:rPr>
        <w:t>3、开发团队（Scrum Team）</w:t>
      </w:r>
    </w:p>
    <w:bookmarkEnd w:id="289"/>
    <w:bookmarkStart w:name="u7c5df97f" w:id="290"/>
    <w:p>
      <w:pPr>
        <w:spacing w:after="50" w:line="360" w:lineRule="auto" w:beforeLines="100"/>
        <w:ind w:left="0"/>
        <w:jc w:val="left"/>
      </w:pPr>
      <w:r>
        <w:rPr>
          <w:rFonts w:ascii="宋体" w:hAnsi="Times New Roman" w:eastAsia="宋体"/>
          <w:b w:val="false"/>
          <w:i w:val="false"/>
          <w:color w:val="000000"/>
          <w:sz w:val="24"/>
        </w:rPr>
        <w:t>主要负责软件产品在Scrum规定流程下进行开发工作，人数控制在5~10人左右， 每个成员可能负责不同的技术方面，但要求每成员必须要有很强的自我管理能力，同时具有一定的表达能力；成员可以采用任何工作方式，只要能达到Sprint的 目标。</w:t>
      </w:r>
    </w:p>
    <w:bookmarkEnd w:id="290"/>
    <w:bookmarkStart w:name="ub24b8d78" w:id="291"/>
    <w:p>
      <w:pPr>
        <w:spacing w:after="50" w:line="360" w:lineRule="auto" w:beforeLines="100"/>
        <w:ind w:left="0"/>
        <w:jc w:val="left"/>
      </w:pPr>
      <w:r>
        <w:rPr>
          <w:rFonts w:ascii="宋体" w:hAnsi="Times New Roman" w:eastAsia="宋体"/>
          <w:b/>
          <w:i w:val="false"/>
          <w:color w:val="000000"/>
          <w:sz w:val="28"/>
        </w:rPr>
        <w:t>有关Scrum的几个名词</w:t>
      </w:r>
    </w:p>
    <w:bookmarkEnd w:id="291"/>
    <w:bookmarkStart w:name="u98241906" w:id="292"/>
    <w:p>
      <w:pPr>
        <w:numPr>
          <w:ilvl w:val="0"/>
          <w:numId w:val="2"/>
        </w:numPr>
        <w:spacing w:after="50" w:line="360" w:lineRule="auto" w:beforeLines="100"/>
        <w:ind w:left="360"/>
        <w:jc w:val="left"/>
      </w:pPr>
      <w:r>
        <w:rPr>
          <w:rFonts w:ascii="宋体" w:hAnsi="Times New Roman" w:eastAsia="宋体"/>
          <w:b w:val="false"/>
          <w:i w:val="false"/>
          <w:color w:val="000000"/>
          <w:sz w:val="22"/>
        </w:rPr>
        <w:t>backlog：可以预知的所有任务， 包括功能性的和非功能性的所有任务。</w:t>
      </w:r>
    </w:p>
    <w:bookmarkEnd w:id="292"/>
    <w:bookmarkStart w:name="u7451dde5" w:id="293"/>
    <w:p>
      <w:pPr>
        <w:numPr>
          <w:ilvl w:val="0"/>
          <w:numId w:val="2"/>
        </w:numPr>
        <w:spacing w:after="50" w:line="360" w:lineRule="auto" w:beforeLines="100"/>
        <w:ind w:left="360"/>
        <w:jc w:val="left"/>
      </w:pPr>
      <w:r>
        <w:rPr>
          <w:rFonts w:ascii="宋体" w:hAnsi="Times New Roman" w:eastAsia="宋体"/>
          <w:b w:val="false"/>
          <w:i w:val="false"/>
          <w:color w:val="000000"/>
          <w:sz w:val="22"/>
        </w:rPr>
        <w:t>sprint：一次跌代开发的时间周期，一般最多以30天为一个周期。在这段时间内，开发团队需要完成一个制定的backlog，并且最终成果是一个增量的，可以交付的产品。</w:t>
      </w:r>
    </w:p>
    <w:bookmarkEnd w:id="293"/>
    <w:bookmarkStart w:name="u0f2b7826" w:id="294"/>
    <w:p>
      <w:pPr>
        <w:numPr>
          <w:ilvl w:val="0"/>
          <w:numId w:val="2"/>
        </w:numPr>
        <w:spacing w:after="50" w:line="360" w:lineRule="auto" w:beforeLines="100"/>
        <w:ind w:left="360"/>
        <w:jc w:val="left"/>
      </w:pPr>
      <w:r>
        <w:rPr>
          <w:rFonts w:ascii="宋体" w:hAnsi="Times New Roman" w:eastAsia="宋体"/>
          <w:b w:val="false"/>
          <w:i w:val="false"/>
          <w:color w:val="000000"/>
          <w:sz w:val="22"/>
        </w:rPr>
        <w:t>sprint backlog：一个sprint周期内所需要完成的任务。</w:t>
      </w:r>
    </w:p>
    <w:bookmarkEnd w:id="294"/>
    <w:bookmarkStart w:name="u279ee439" w:id="295"/>
    <w:p>
      <w:pPr>
        <w:numPr>
          <w:ilvl w:val="0"/>
          <w:numId w:val="2"/>
        </w:numPr>
        <w:spacing w:after="50" w:line="360" w:lineRule="auto" w:beforeLines="100"/>
        <w:ind w:left="360"/>
        <w:jc w:val="left"/>
      </w:pPr>
      <w:r>
        <w:rPr>
          <w:rFonts w:ascii="宋体" w:hAnsi="Times New Roman" w:eastAsia="宋体"/>
          <w:b w:val="false"/>
          <w:i w:val="false"/>
          <w:color w:val="000000"/>
          <w:sz w:val="22"/>
        </w:rPr>
        <w:t>scrumMaster：负责监督整个Scrum进程，修订计划的一个团队成员。</w:t>
      </w:r>
    </w:p>
    <w:bookmarkEnd w:id="295"/>
    <w:bookmarkStart w:name="uba413d33" w:id="296"/>
    <w:p>
      <w:pPr>
        <w:numPr>
          <w:ilvl w:val="0"/>
          <w:numId w:val="2"/>
        </w:numPr>
        <w:spacing w:after="50" w:line="360" w:lineRule="auto" w:beforeLines="100"/>
        <w:ind w:left="360"/>
        <w:jc w:val="left"/>
      </w:pPr>
      <w:r>
        <w:rPr>
          <w:rFonts w:ascii="宋体" w:hAnsi="Times New Roman" w:eastAsia="宋体"/>
          <w:b w:val="false"/>
          <w:i w:val="false"/>
          <w:color w:val="000000"/>
          <w:sz w:val="22"/>
        </w:rPr>
        <w:t>time-box：一个用于开会时间段。比如每个daily scrum meeting的time-box为15分钟。</w:t>
      </w:r>
    </w:p>
    <w:bookmarkEnd w:id="296"/>
    <w:bookmarkStart w:name="u83431ffe" w:id="297"/>
    <w:p>
      <w:pPr>
        <w:numPr>
          <w:ilvl w:val="0"/>
          <w:numId w:val="2"/>
        </w:numPr>
        <w:spacing w:after="50" w:line="360" w:lineRule="auto" w:beforeLines="100"/>
        <w:ind w:left="360"/>
        <w:jc w:val="left"/>
      </w:pPr>
      <w:r>
        <w:rPr>
          <w:rFonts w:ascii="宋体" w:hAnsi="Times New Roman" w:eastAsia="宋体"/>
          <w:b w:val="false"/>
          <w:i w:val="false"/>
          <w:color w:val="000000"/>
          <w:sz w:val="22"/>
        </w:rPr>
        <w:t>sprint planning meeting：在启动每个sprint前召开。一般为一天时间（8小时）。该会议需要制定的任务是：产品Owner和团队成员将backlog分解成小的功能模块,  决定在即将进行的sprint里需要完成多少小功能模块，确定好这个Product Backlog的任务优先级。另外，该会议还需详细地讨论如何能够按照需求完成这些小功能模块。制定的这些模块的工作量以小时计算。</w:t>
      </w:r>
    </w:p>
    <w:bookmarkEnd w:id="297"/>
    <w:bookmarkStart w:name="u89190180" w:id="298"/>
    <w:p>
      <w:pPr>
        <w:numPr>
          <w:ilvl w:val="0"/>
          <w:numId w:val="2"/>
        </w:numPr>
        <w:spacing w:after="50" w:line="360" w:lineRule="auto" w:beforeLines="100"/>
        <w:ind w:left="360"/>
        <w:jc w:val="left"/>
      </w:pPr>
      <w:r>
        <w:rPr>
          <w:rFonts w:ascii="宋体" w:hAnsi="Times New Roman" w:eastAsia="宋体"/>
          <w:b w:val="false"/>
          <w:i w:val="false"/>
          <w:color w:val="000000"/>
          <w:sz w:val="22"/>
        </w:rPr>
        <w:t>Daily Scrum meeting：开发团队成员召开，一般为15分钟。每个开发成员需要向ScrumMaster汇报三个项目：今天完成了什么？是否遇到了障碍？即将要做什么？通过该会议，团队成员可以相互了解项目进度。</w:t>
      </w:r>
    </w:p>
    <w:bookmarkEnd w:id="298"/>
    <w:bookmarkStart w:name="u2d5bb60b" w:id="299"/>
    <w:p>
      <w:pPr>
        <w:numPr>
          <w:ilvl w:val="0"/>
          <w:numId w:val="2"/>
        </w:numPr>
        <w:spacing w:after="50" w:line="360" w:lineRule="auto" w:beforeLines="100"/>
        <w:ind w:left="360"/>
        <w:jc w:val="left"/>
      </w:pPr>
      <w:r>
        <w:rPr>
          <w:rFonts w:ascii="宋体" w:hAnsi="Times New Roman" w:eastAsia="宋体"/>
          <w:b w:val="false"/>
          <w:i w:val="false"/>
          <w:color w:val="000000"/>
          <w:sz w:val="22"/>
        </w:rPr>
        <w:t>Sprint review meeting：在每个Sprint结束后，这个Team将这个Sprint的工作成果演示给Product Owner和其他相关的人员。一般该会议为４小时。</w:t>
      </w:r>
    </w:p>
    <w:bookmarkEnd w:id="299"/>
    <w:bookmarkStart w:name="u3662d890" w:id="300"/>
    <w:p>
      <w:pPr>
        <w:numPr>
          <w:ilvl w:val="0"/>
          <w:numId w:val="2"/>
        </w:numPr>
        <w:spacing w:after="50" w:line="360" w:lineRule="auto" w:beforeLines="100"/>
        <w:ind w:left="360"/>
        <w:jc w:val="left"/>
      </w:pPr>
      <w:r>
        <w:rPr>
          <w:rFonts w:ascii="宋体" w:hAnsi="Times New Roman" w:eastAsia="宋体"/>
          <w:b w:val="false"/>
          <w:i w:val="false"/>
          <w:color w:val="000000"/>
          <w:sz w:val="22"/>
        </w:rPr>
        <w:t>Sprint retrospective meeting：对刚结束的Sprint进行总结。会议的参与人员为团队开发的内部人员。一般该会议为３小时。</w:t>
      </w:r>
    </w:p>
    <w:bookmarkEnd w:id="300"/>
    <w:bookmarkStart w:name="u3aadf302" w:id="301"/>
    <w:p>
      <w:pPr>
        <w:spacing w:after="50" w:line="360" w:lineRule="auto" w:beforeLines="100"/>
        <w:ind w:left="0"/>
        <w:jc w:val="left"/>
      </w:pPr>
      <w:r>
        <w:rPr>
          <w:rFonts w:ascii="宋体" w:hAnsi="Times New Roman" w:eastAsia="宋体"/>
          <w:b/>
          <w:i w:val="false"/>
          <w:color w:val="000000"/>
          <w:sz w:val="28"/>
        </w:rPr>
        <w:t>Scrum的特点及使用流程</w:t>
      </w:r>
    </w:p>
    <w:bookmarkEnd w:id="301"/>
    <w:bookmarkStart w:name="uc7e3fbbf" w:id="302"/>
    <w:p>
      <w:pPr>
        <w:spacing w:after="50" w:line="360" w:lineRule="auto" w:beforeLines="100"/>
        <w:ind w:left="0"/>
        <w:jc w:val="left"/>
      </w:pPr>
      <w:r>
        <w:rPr>
          <w:rFonts w:ascii="宋体" w:hAnsi="Times New Roman" w:eastAsia="宋体"/>
          <w:b w:val="false"/>
          <w:i w:val="false"/>
          <w:color w:val="000000"/>
          <w:sz w:val="24"/>
        </w:rPr>
        <w:t>Scrum</w:t>
      </w:r>
      <w:r>
        <w:rPr>
          <w:rFonts w:ascii="宋体" w:hAnsi="Times New Roman" w:eastAsia="宋体"/>
          <w:b w:val="false"/>
          <w:i w:val="false"/>
          <w:color w:val="000000"/>
          <w:sz w:val="24"/>
        </w:rPr>
        <w:t>是一种敏捷开发的方式，它的特点是：灵活性、适应需求变化、更适合团队比较小的情况、每一个迭代均有产出、容易学习。</w:t>
      </w:r>
    </w:p>
    <w:bookmarkEnd w:id="302"/>
    <w:bookmarkStart w:name="u018f7846" w:id="303"/>
    <w:p>
      <w:pPr>
        <w:spacing w:after="50" w:line="360" w:lineRule="auto" w:beforeLines="100"/>
        <w:ind w:left="0"/>
        <w:jc w:val="left"/>
      </w:pPr>
      <w:r>
        <w:rPr>
          <w:rFonts w:ascii="宋体" w:hAnsi="Times New Roman" w:eastAsia="宋体"/>
          <w:b w:val="false"/>
          <w:i w:val="false"/>
          <w:color w:val="000000"/>
          <w:sz w:val="24"/>
        </w:rPr>
        <w:t>1) 将整个产品的backlog分解成Sprint Backlog,这个Sprint Backlog是按照目前的人力物力条件可以完成的。</w:t>
      </w:r>
      <w:r>
        <w:rPr>
          <w:rFonts w:ascii="宋体" w:hAnsi="Times New Roman" w:eastAsia="宋体"/>
          <w:b w:val="false"/>
          <w:i w:val="false"/>
          <w:color w:val="000000"/>
          <w:sz w:val="24"/>
        </w:rPr>
        <w:t>2) 召开sprint planning meeting，划分，确定这个Sprint内需要完成的任务，标注任务的优先级并分配给每个成员。注意这里的任务是以小时计算的，并不是按人天计算。</w:t>
      </w:r>
      <w:r>
        <w:rPr>
          <w:rFonts w:ascii="宋体" w:hAnsi="Times New Roman" w:eastAsia="宋体"/>
          <w:b w:val="false"/>
          <w:i w:val="false"/>
          <w:color w:val="000000"/>
          <w:sz w:val="24"/>
        </w:rPr>
        <w:t>3) 进入sprint开发周期，在这个周期内，每天需要召开Daily Scrum meeting。</w:t>
      </w:r>
      <w:r>
        <w:rPr>
          <w:rFonts w:ascii="宋体" w:hAnsi="Times New Roman" w:eastAsia="宋体"/>
          <w:b w:val="false"/>
          <w:i w:val="false"/>
          <w:color w:val="000000"/>
          <w:sz w:val="24"/>
        </w:rPr>
        <w:t>4) 整个sprint周期结束，召开Sprint review meeting，将成果演示给Product Owner。</w:t>
      </w:r>
      <w:r>
        <w:rPr>
          <w:rFonts w:ascii="宋体" w:hAnsi="Times New Roman" w:eastAsia="宋体"/>
          <w:b w:val="false"/>
          <w:i w:val="false"/>
          <w:color w:val="000000"/>
          <w:sz w:val="24"/>
        </w:rPr>
        <w:t>5) 团队成员最后召开Sprint retrospective meeting，总结问题和经验。</w:t>
      </w:r>
      <w:r>
        <w:rPr>
          <w:rFonts w:ascii="宋体" w:hAnsi="Times New Roman" w:eastAsia="宋体"/>
          <w:b w:val="false"/>
          <w:i w:val="false"/>
          <w:color w:val="000000"/>
          <w:sz w:val="24"/>
        </w:rPr>
        <w:t>6) 这样周而复始，按照同样的步骤进行下一次Sprint。</w:t>
      </w:r>
    </w:p>
    <w:bookmarkEnd w:id="303"/>
    <w:bookmarkStart w:name="ube06977a" w:id="304"/>
    <w:p>
      <w:pPr>
        <w:spacing w:after="50" w:line="360" w:lineRule="auto" w:beforeLines="100"/>
        <w:ind w:left="0"/>
        <w:jc w:val="left"/>
      </w:pPr>
      <w:r>
        <w:rPr>
          <w:rFonts w:ascii="宋体" w:hAnsi="Times New Roman" w:eastAsia="宋体"/>
          <w:b/>
          <w:i w:val="false"/>
          <w:color w:val="000000"/>
          <w:sz w:val="28"/>
        </w:rPr>
        <w:t>Scrum较传统开发模型的优点</w:t>
      </w:r>
    </w:p>
    <w:bookmarkEnd w:id="304"/>
    <w:bookmarkStart w:name="ued1b6d7b" w:id="305"/>
    <w:p>
      <w:pPr>
        <w:spacing w:after="50" w:line="360" w:lineRule="auto" w:beforeLines="100"/>
        <w:ind w:left="0"/>
        <w:jc w:val="left"/>
      </w:pPr>
      <w:r>
        <w:rPr>
          <w:rFonts w:ascii="宋体" w:hAnsi="Times New Roman" w:eastAsia="宋体"/>
          <w:b w:val="false"/>
          <w:i w:val="false"/>
          <w:color w:val="000000"/>
          <w:sz w:val="24"/>
        </w:rPr>
        <w:t>Scrum模型的一个显著特点就是响应变化，它能够尽快地响应变化。下面的图片使用传统的软件开发模型（瀑布模型、螺旋模型或迭代模型)。随着系统因素（内部和外部因素）的复杂度增加，项目成功的可能性就迅速降低。</w:t>
      </w:r>
    </w:p>
    <w:bookmarkEnd w:id="305"/>
    <w:bookmarkStart w:name="u4f7c2d87" w:id="306"/>
    <w:p>
      <w:pPr>
        <w:spacing w:after="50" w:line="360" w:lineRule="auto" w:beforeLines="100"/>
        <w:ind w:left="0"/>
        <w:jc w:val="left"/>
      </w:pPr>
      <w:r>
        <w:rPr>
          <w:rFonts w:ascii="宋体" w:hAnsi="Times New Roman" w:eastAsia="宋体"/>
          <w:b w:val="false"/>
          <w:i w:val="false"/>
          <w:color w:val="000000"/>
          <w:sz w:val="24"/>
        </w:rPr>
        <w:t>下图是Scrum模型和传统模型的对比：</w:t>
      </w:r>
    </w:p>
    <w:bookmarkEnd w:id="306"/>
    <w:bookmarkStart w:name="uef413bb7" w:id="307"/>
    <w:p>
      <w:pPr>
        <w:spacing w:after="50" w:line="360" w:lineRule="auto" w:beforeLines="100"/>
        <w:ind w:left="0"/>
        <w:jc w:val="center"/>
      </w:pPr>
      <w:bookmarkStart w:name="u18899982" w:id="308"/>
      <w:r>
        <w:rPr>
          <w:rFonts w:eastAsia="宋体" w:ascii="宋体"/>
        </w:rPr>
        <w:drawing>
          <wp:inline distT="0" distB="0" distL="0" distR="0">
            <wp:extent cx="5046133" cy="390119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5046133" cy="3901194"/>
                    </a:xfrm>
                    <a:prstGeom prst="rect">
                      <a:avLst/>
                    </a:prstGeom>
                  </pic:spPr>
                </pic:pic>
              </a:graphicData>
            </a:graphic>
          </wp:inline>
        </w:drawing>
      </w:r>
      <w:bookmarkEnd w:id="308"/>
    </w:p>
    <w:bookmarkEnd w:id="307"/>
    <w:bookmarkStart w:name="KkJXN" w:id="309"/>
    <w:p>
      <w:pPr>
        <w:pStyle w:val="Heading2"/>
        <w:spacing w:after="50" w:line="360" w:lineRule="auto" w:beforeLines="100"/>
        <w:ind w:left="0"/>
        <w:jc w:val="left"/>
      </w:pPr>
      <w:r>
        <w:rPr>
          <w:rFonts w:ascii="宋体" w:hAnsi="Times New Roman" w:eastAsia="宋体"/>
        </w:rPr>
        <w:t>实验4</w:t>
      </w:r>
    </w:p>
    <w:bookmarkEnd w:id="309"/>
    <w:bookmarkStart w:name="K9S5w" w:id="310"/>
    <w:p>
      <w:pPr>
        <w:pStyle w:val="Heading3"/>
        <w:spacing w:after="50" w:line="360" w:lineRule="auto" w:beforeLines="100"/>
        <w:ind w:left="0"/>
        <w:jc w:val="left"/>
      </w:pPr>
      <w:r>
        <w:rPr>
          <w:rFonts w:ascii="宋体" w:hAnsi="Times New Roman" w:eastAsia="宋体"/>
        </w:rPr>
        <w:t xml:space="preserve">阅读XP开发方法文档，理解XP过程工作模型 </w:t>
      </w:r>
    </w:p>
    <w:bookmarkEnd w:id="310"/>
    <w:bookmarkStart w:name="u988ecbbe" w:id="311"/>
    <w:p>
      <w:pPr>
        <w:spacing w:after="50" w:line="360" w:lineRule="auto" w:beforeLines="100"/>
        <w:ind w:left="0"/>
        <w:jc w:val="left"/>
      </w:pPr>
      <w:r>
        <w:rPr>
          <w:rFonts w:ascii="宋体" w:hAnsi="Times New Roman" w:eastAsia="宋体"/>
          <w:b w:val="false"/>
          <w:i w:val="false"/>
          <w:color w:val="000000"/>
          <w:sz w:val="22"/>
        </w:rPr>
        <w:t>XP（极限编程）是一种敏捷软件开发方法，强调团队合作、灵活性和快速迭代。</w:t>
      </w:r>
    </w:p>
    <w:bookmarkEnd w:id="311"/>
    <w:bookmarkStart w:name="u54fb9527" w:id="312"/>
    <w:p>
      <w:pPr>
        <w:spacing w:after="50" w:line="360" w:lineRule="auto" w:beforeLines="100"/>
        <w:ind w:left="0"/>
        <w:jc w:val="left"/>
      </w:pPr>
      <w:r>
        <w:rPr>
          <w:rFonts w:ascii="宋体" w:hAnsi="Times New Roman" w:eastAsia="宋体"/>
          <w:b w:val="false"/>
          <w:i w:val="false"/>
          <w:color w:val="000000"/>
          <w:sz w:val="22"/>
        </w:rPr>
        <w:t>XP开发过程模型学习后的特征总结：</w:t>
      </w:r>
    </w:p>
    <w:bookmarkEnd w:id="312"/>
    <w:bookmarkStart w:name="uc026b86e" w:id="313"/>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用户故事（User Stories）：XP鼓励将软件需求表达为用户故事。用户故事是对用户需求的简短描述，包含标题、描述和验收标准。用户故事帮助团队理解用户期望，提供明确的目标和反馈机制。 </w:t>
      </w:r>
    </w:p>
    <w:bookmarkEnd w:id="313"/>
    <w:bookmarkStart w:name="ue4826f7b" w:id="314"/>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短期迭代（Short Iterations）：XP采用短期迭代的开发周期。通常，每个迭代持续一到两周。在每个迭代期间，团队成员共同努力完成一部分功能，并根据用户反馈进行迭代和改进。这种迭代的方式使得团队能够快速响应变化，并逐步构建出高质量的软件系统。 </w:t>
      </w:r>
    </w:p>
    <w:bookmarkEnd w:id="314"/>
    <w:bookmarkStart w:name="u533faf24" w:id="315"/>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测试驱动开发（Test-Driven Development，TDD）：XP倡导测试驱动开发。在编写代码之前，先编写自动化测试用例。测试用例定义了期望的功能和行为，开发人员通过编写代码使测试用例通过。TDD确保了代码的可测试性、可维护性和稳定性。 </w:t>
      </w:r>
    </w:p>
    <w:bookmarkEnd w:id="315"/>
    <w:bookmarkStart w:name="u71892d37" w:id="316"/>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集体所有权（Collective Ownership）：XP鼓励团队成员共同拥有代码的所有权。这意味着任何团队成员都可以修改和改进代码，从而促进知识共享和技术合作。集体所有权减少了对个人的依赖，提高了团队的灵活性和可靠性。 </w:t>
      </w:r>
    </w:p>
    <w:bookmarkEnd w:id="316"/>
    <w:bookmarkStart w:name="ube2b978c" w:id="317"/>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持续集成（Continuous Integration）：XP强调持续集成的实践。团队成员频繁地将代码集成到共享的代码库中，并自动运行构建和测试过程。持续集成确保团队的代码始终保持一致且可部署，及时发现和解决集成问题。 </w:t>
      </w:r>
    </w:p>
    <w:bookmarkEnd w:id="317"/>
    <w:bookmarkStart w:name="u157fcac8" w:id="318"/>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小型团队（Small Team）：XP鼓励小型团队合作。通常，一个XP团队由5到10名成员组成，包括开发人员、测试人员和客户代表。小型团队有助于提高沟通效率、团队凝聚力和协作性。 </w:t>
      </w:r>
    </w:p>
    <w:bookmarkEnd w:id="318"/>
    <w:bookmarkStart w:name="u862f6fce" w:id="319"/>
    <w:p>
      <w:pPr>
        <w:numPr>
          <w:ilvl w:val="0"/>
          <w:numId w:val="3"/>
        </w:numPr>
        <w:spacing w:after="50" w:line="360" w:lineRule="auto" w:beforeLines="100"/>
        <w:ind w:left="360"/>
        <w:jc w:val="left"/>
      </w:pPr>
      <w:r>
        <w:rPr>
          <w:rFonts w:ascii="宋体" w:hAnsi="Times New Roman" w:eastAsia="宋体"/>
          <w:b w:val="false"/>
          <w:i w:val="false"/>
          <w:color w:val="000000"/>
          <w:sz w:val="22"/>
        </w:rPr>
        <w:t xml:space="preserve"> 持续改进（Continuous Improvement）：XP鼓励团队不断反思和改进工作方式。团队会定期举行回顾会议，回顾过去的工作，并识别出改进的机会。持续改进使团队能够逐步提高工作效率和软件质量。</w:t>
      </w:r>
    </w:p>
    <w:bookmarkEnd w:id="319"/>
    <w:bookmarkStart w:name="X3DGd" w:id="320"/>
    <w:p>
      <w:pPr>
        <w:pStyle w:val="Heading3"/>
        <w:spacing w:after="50" w:line="360" w:lineRule="auto" w:beforeLines="100"/>
        <w:ind w:left="0"/>
        <w:jc w:val="left"/>
      </w:pPr>
      <w:r>
        <w:rPr>
          <w:rFonts w:ascii="宋体" w:hAnsi="Times New Roman" w:eastAsia="宋体"/>
        </w:rPr>
        <w:t>阅读DevOps文档，了解DevOps</w:t>
      </w:r>
    </w:p>
    <w:bookmarkEnd w:id="320"/>
    <w:bookmarkStart w:name="u1f46fae2" w:id="321"/>
    <w:p>
      <w:pPr>
        <w:spacing w:after="50" w:line="360" w:lineRule="auto" w:beforeLines="100"/>
        <w:ind w:left="0"/>
        <w:jc w:val="left"/>
      </w:pPr>
      <w:r>
        <w:rPr>
          <w:rFonts w:ascii="宋体" w:hAnsi="Times New Roman" w:eastAsia="宋体"/>
          <w:b w:val="false"/>
          <w:i w:val="false"/>
          <w:color w:val="000000"/>
          <w:sz w:val="22"/>
        </w:rPr>
        <w:t>DevOps是一种软件开发和运维的方法论，旨在通过加强开发团队和运维团队之间的合作与沟通，实现软件交付的快速、高质量和可靠性。</w:t>
      </w:r>
    </w:p>
    <w:bookmarkEnd w:id="321"/>
    <w:bookmarkStart w:name="u312c5017" w:id="322"/>
    <w:p>
      <w:pPr>
        <w:spacing w:after="50" w:line="360" w:lineRule="auto" w:beforeLines="100"/>
        <w:ind w:left="0"/>
        <w:jc w:val="left"/>
      </w:pPr>
      <w:r>
        <w:rPr>
          <w:rFonts w:ascii="宋体" w:hAnsi="Times New Roman" w:eastAsia="宋体"/>
          <w:b w:val="false"/>
          <w:i w:val="false"/>
          <w:color w:val="000000"/>
          <w:sz w:val="22"/>
        </w:rPr>
        <w:t>DevOps学习特征概括：</w:t>
      </w:r>
    </w:p>
    <w:bookmarkEnd w:id="322"/>
    <w:bookmarkStart w:name="u576881fd" w:id="323"/>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文化变革（Cultural Change）：DevOps强调团队间的协作和文化变革。开发和运维团队之间的壁垒被打破，取而代之的是合作、共享和共同承担责任的文化。团队成员需要培养相互信任、沟通和合作的习惯，以实现高效的软件交付和运维流程。 </w:t>
      </w:r>
    </w:p>
    <w:bookmarkEnd w:id="323"/>
    <w:bookmarkStart w:name="ub36acd91" w:id="324"/>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自动化（Automation）：DevOps倡导自动化各个阶段的软件交付和运维过程。通过自动化，可以减少人工干预和错误，提高交付速度和质量。自动化包括构建、测试、部署、监控等方面，旨在实现可重复、可靠和可伸缩的软件交付流程。 </w:t>
      </w:r>
    </w:p>
    <w:bookmarkEnd w:id="324"/>
    <w:bookmarkStart w:name="u67ab9b3a" w:id="325"/>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持续集成和持续交付（Continuous Integration and Continuous Delivery）：DevOps推崇持续集成和持续交付的实践。持续集成确保开发团队频繁地将代码集成到共享的代码库中，并通过自动化测试和构建验证代码的正确性。持续交付则通过自动化部署和发布，使得软件能够快速、可靠地交付给用户。 </w:t>
      </w:r>
    </w:p>
    <w:bookmarkEnd w:id="325"/>
    <w:bookmarkStart w:name="u799978b6" w:id="326"/>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基础设施即代码（Infrastructure as Code）：DevOps引入了基础设施即代码的概念，即将基础设施的配置和管理通过代码进行定义和自动化。通过基础设施即代码，可以实现基础设施的版本控制、自动化部署和可重复性，提高基础设施的可靠性和可管理性。 </w:t>
      </w:r>
    </w:p>
    <w:bookmarkEnd w:id="326"/>
    <w:bookmarkStart w:name="uc10eab86" w:id="327"/>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频繁的反馈与改进（Frequent Feedback and Iteration）：DevOps鼓励频繁地获取用户和运维团队的反馈，并将反馈转化为改进的机会。通过持续监控和日志分析，可以及时发现和解决问题，提高系统的稳定性和性能。 </w:t>
      </w:r>
    </w:p>
    <w:bookmarkEnd w:id="327"/>
    <w:bookmarkStart w:name="u2dbf2567" w:id="328"/>
    <w:p>
      <w:pPr>
        <w:numPr>
          <w:ilvl w:val="0"/>
          <w:numId w:val="4"/>
        </w:numPr>
        <w:spacing w:after="50" w:line="360" w:lineRule="auto" w:beforeLines="100"/>
        <w:ind w:left="360"/>
        <w:jc w:val="left"/>
      </w:pPr>
      <w:r>
        <w:rPr>
          <w:rFonts w:ascii="宋体" w:hAnsi="Times New Roman" w:eastAsia="宋体"/>
          <w:b w:val="false"/>
          <w:i w:val="false"/>
          <w:color w:val="000000"/>
          <w:sz w:val="22"/>
        </w:rPr>
        <w:t xml:space="preserve"> 容器化和微服务架构（Containerization and Microservices Architecture）：DevOps推崇使用容器化技术（如Docker）和微服务架构来构建和管理应用程序。容器化提供了隔离、可移植和可扩展的环境，使得应用程序能够在不同的环境中一致地运行。微服务架构将应用程序拆分为小型、自治的服务，提供灵活性和可伸缩性。</w:t>
      </w:r>
    </w:p>
    <w:bookmarkEnd w:id="328"/>
    <w:bookmarkStart w:name="dfX6L" w:id="329"/>
    <w:p>
      <w:pPr>
        <w:pStyle w:val="Heading2"/>
        <w:spacing w:after="50" w:line="360" w:lineRule="auto" w:beforeLines="100"/>
        <w:ind w:left="0"/>
        <w:jc w:val="left"/>
      </w:pPr>
      <w:r>
        <w:rPr>
          <w:rFonts w:ascii="宋体" w:hAnsi="Times New Roman" w:eastAsia="宋体"/>
        </w:rPr>
        <w:t>实验5</w:t>
      </w:r>
    </w:p>
    <w:bookmarkEnd w:id="329"/>
    <w:bookmarkStart w:name="xMECX" w:id="330"/>
    <w:p>
      <w:pPr>
        <w:pStyle w:val="Heading3"/>
        <w:spacing w:after="50" w:line="360" w:lineRule="auto" w:beforeLines="100"/>
        <w:ind w:left="0"/>
        <w:jc w:val="left"/>
      </w:pPr>
      <w:r>
        <w:rPr>
          <w:rFonts w:ascii="宋体" w:hAnsi="Times New Roman" w:eastAsia="宋体"/>
        </w:rPr>
        <w:t>活动图练习：（预习）书上练习题2,3（p97-98) 的软件开发项目活动图，找出关键路径</w:t>
      </w:r>
    </w:p>
    <w:bookmarkEnd w:id="330"/>
    <w:bookmarkStart w:name="u290d7054" w:id="331"/>
    <w:p>
      <w:pPr>
        <w:numPr>
          <w:ilvl w:val="0"/>
          <w:numId w:val="5"/>
        </w:numPr>
        <w:spacing w:after="50" w:line="360" w:lineRule="auto" w:beforeLines="100"/>
        <w:ind w:left="360"/>
        <w:jc w:val="left"/>
      </w:pPr>
      <w:r>
        <w:rPr>
          <w:rFonts w:ascii="宋体" w:hAnsi="Times New Roman" w:eastAsia="宋体"/>
          <w:b/>
          <w:i w:val="false"/>
          <w:color w:val="000000"/>
          <w:sz w:val="24"/>
        </w:rPr>
        <w:t>习题2</w:t>
      </w:r>
    </w:p>
    <w:bookmarkEnd w:id="331"/>
    <w:bookmarkStart w:name="m8NwU" w:id="332"/>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4159"/>
        <w:gridCol w:w="9475"/>
      </w:tblGrid>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c5df3df" w:id="333"/>
          <w:p>
            <w:pPr>
              <w:spacing w:after="50" w:line="360" w:lineRule="auto" w:beforeLines="100"/>
              <w:ind w:left="0"/>
              <w:jc w:val="left"/>
            </w:pPr>
            <w:r>
              <w:rPr>
                <w:rFonts w:ascii="宋体" w:hAnsi="Times New Roman" w:eastAsia="宋体"/>
                <w:b w:val="false"/>
                <w:i w:val="false"/>
                <w:color w:val="000000"/>
                <w:sz w:val="24"/>
              </w:rPr>
              <w:t>节点</w:t>
            </w:r>
          </w:p>
          <w:bookmarkEnd w:id="333"/>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a0a036a" w:id="334"/>
          <w:p>
            <w:pPr>
              <w:spacing w:after="50" w:line="360" w:lineRule="auto" w:beforeLines="100"/>
              <w:ind w:left="0"/>
              <w:jc w:val="left"/>
            </w:pPr>
            <w:r>
              <w:rPr>
                <w:rFonts w:ascii="宋体" w:hAnsi="Times New Roman" w:eastAsia="宋体"/>
                <w:b w:val="false"/>
                <w:i w:val="false"/>
                <w:color w:val="000000"/>
                <w:sz w:val="24"/>
              </w:rPr>
              <w:t>前驱</w:t>
            </w:r>
          </w:p>
          <w:bookmarkEnd w:id="334"/>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7a47832" w:id="335"/>
          <w:p>
            <w:pPr>
              <w:spacing w:after="50" w:line="360" w:lineRule="auto" w:beforeLines="100"/>
              <w:ind w:left="0"/>
              <w:jc w:val="left"/>
            </w:pPr>
            <w:r>
              <w:rPr>
                <w:rFonts w:ascii="宋体" w:hAnsi="Times New Roman" w:eastAsia="宋体"/>
                <w:b w:val="false"/>
                <w:i w:val="false"/>
                <w:color w:val="000000"/>
                <w:sz w:val="24"/>
              </w:rPr>
              <w:t>A</w:t>
            </w:r>
          </w:p>
          <w:bookmarkEnd w:id="335"/>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7718b66" w:id="336"/>
          <w:p>
            <w:pPr>
              <w:spacing w:after="50" w:line="360" w:lineRule="auto" w:beforeLines="100"/>
              <w:ind w:left="0"/>
              <w:jc w:val="left"/>
            </w:pPr>
          </w:p>
          <w:bookmarkEnd w:id="336"/>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fa894c0" w:id="337"/>
          <w:p>
            <w:pPr>
              <w:spacing w:after="50" w:line="360" w:lineRule="auto" w:beforeLines="100"/>
              <w:ind w:left="0"/>
              <w:jc w:val="left"/>
            </w:pPr>
            <w:r>
              <w:rPr>
                <w:rFonts w:ascii="宋体" w:hAnsi="Times New Roman" w:eastAsia="宋体"/>
                <w:b w:val="false"/>
                <w:i w:val="false"/>
                <w:color w:val="000000"/>
                <w:sz w:val="24"/>
              </w:rPr>
              <w:t>B</w:t>
            </w:r>
          </w:p>
          <w:bookmarkEnd w:id="337"/>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6d26e03" w:id="338"/>
          <w:p>
            <w:pPr>
              <w:spacing w:after="50" w:line="360" w:lineRule="auto" w:beforeLines="100"/>
              <w:ind w:left="0"/>
              <w:jc w:val="left"/>
            </w:pPr>
            <w:r>
              <w:rPr>
                <w:rFonts w:ascii="宋体" w:hAnsi="Times New Roman" w:eastAsia="宋体"/>
                <w:b w:val="false"/>
                <w:i w:val="false"/>
                <w:color w:val="000000"/>
                <w:sz w:val="24"/>
              </w:rPr>
              <w:t>A</w:t>
            </w:r>
          </w:p>
          <w:bookmarkEnd w:id="338"/>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6059a05" w:id="339"/>
          <w:p>
            <w:pPr>
              <w:spacing w:after="50" w:line="360" w:lineRule="auto" w:beforeLines="100"/>
              <w:ind w:left="0"/>
              <w:jc w:val="left"/>
            </w:pPr>
            <w:r>
              <w:rPr>
                <w:rFonts w:ascii="宋体" w:hAnsi="Times New Roman" w:eastAsia="宋体"/>
                <w:b w:val="false"/>
                <w:i w:val="false"/>
                <w:color w:val="000000"/>
                <w:sz w:val="24"/>
              </w:rPr>
              <w:t>C</w:t>
            </w:r>
          </w:p>
          <w:bookmarkEnd w:id="339"/>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e7cc9ca" w:id="340"/>
          <w:p>
            <w:pPr>
              <w:spacing w:after="50" w:line="360" w:lineRule="auto" w:beforeLines="100"/>
              <w:ind w:left="0"/>
              <w:jc w:val="left"/>
            </w:pPr>
            <w:r>
              <w:rPr>
                <w:rFonts w:ascii="宋体" w:hAnsi="Times New Roman" w:eastAsia="宋体"/>
                <w:b w:val="false"/>
                <w:i w:val="false"/>
                <w:color w:val="000000"/>
                <w:sz w:val="24"/>
              </w:rPr>
              <w:t>A</w:t>
            </w:r>
          </w:p>
          <w:bookmarkEnd w:id="340"/>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4fa3cf3" w:id="341"/>
          <w:p>
            <w:pPr>
              <w:spacing w:after="50" w:line="360" w:lineRule="auto" w:beforeLines="100"/>
              <w:ind w:left="0"/>
              <w:jc w:val="left"/>
            </w:pPr>
            <w:r>
              <w:rPr>
                <w:rFonts w:ascii="宋体" w:hAnsi="Times New Roman" w:eastAsia="宋体"/>
                <w:b w:val="false"/>
                <w:i w:val="false"/>
                <w:color w:val="000000"/>
                <w:sz w:val="24"/>
              </w:rPr>
              <w:t>D</w:t>
            </w:r>
          </w:p>
          <w:bookmarkEnd w:id="341"/>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fa0aa93" w:id="342"/>
          <w:p>
            <w:pPr>
              <w:spacing w:after="50" w:line="360" w:lineRule="auto" w:beforeLines="100"/>
              <w:ind w:left="0"/>
              <w:jc w:val="left"/>
            </w:pPr>
            <w:r>
              <w:rPr>
                <w:rFonts w:ascii="宋体" w:hAnsi="Times New Roman" w:eastAsia="宋体"/>
                <w:b w:val="false"/>
                <w:i w:val="false"/>
                <w:color w:val="000000"/>
                <w:sz w:val="24"/>
              </w:rPr>
              <w:t>A、B</w:t>
            </w:r>
          </w:p>
          <w:bookmarkEnd w:id="342"/>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4ed6804" w:id="343"/>
          <w:p>
            <w:pPr>
              <w:spacing w:after="50" w:line="360" w:lineRule="auto" w:beforeLines="100"/>
              <w:ind w:left="0"/>
              <w:jc w:val="left"/>
            </w:pPr>
            <w:r>
              <w:rPr>
                <w:rFonts w:ascii="宋体" w:hAnsi="Times New Roman" w:eastAsia="宋体"/>
                <w:b w:val="false"/>
                <w:i w:val="false"/>
                <w:color w:val="000000"/>
                <w:sz w:val="24"/>
              </w:rPr>
              <w:t>E</w:t>
            </w:r>
          </w:p>
          <w:bookmarkEnd w:id="343"/>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faf5ab8" w:id="344"/>
          <w:p>
            <w:pPr>
              <w:spacing w:after="50" w:line="360" w:lineRule="auto" w:beforeLines="100"/>
              <w:ind w:left="0"/>
              <w:jc w:val="left"/>
            </w:pPr>
            <w:r>
              <w:rPr>
                <w:rFonts w:ascii="宋体" w:hAnsi="Times New Roman" w:eastAsia="宋体"/>
                <w:b w:val="false"/>
                <w:i w:val="false"/>
                <w:color w:val="000000"/>
                <w:sz w:val="24"/>
              </w:rPr>
              <w:t>A</w:t>
            </w:r>
          </w:p>
          <w:bookmarkEnd w:id="344"/>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1872190" w:id="345"/>
          <w:p>
            <w:pPr>
              <w:spacing w:after="50" w:line="360" w:lineRule="auto" w:beforeLines="100"/>
              <w:ind w:left="0"/>
              <w:jc w:val="left"/>
            </w:pPr>
            <w:r>
              <w:rPr>
                <w:rFonts w:ascii="宋体" w:hAnsi="Times New Roman" w:eastAsia="宋体"/>
                <w:b w:val="false"/>
                <w:i w:val="false"/>
                <w:color w:val="000000"/>
                <w:sz w:val="24"/>
              </w:rPr>
              <w:t>F</w:t>
            </w:r>
          </w:p>
          <w:bookmarkEnd w:id="345"/>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b8577e6" w:id="346"/>
          <w:p>
            <w:pPr>
              <w:spacing w:after="50" w:line="360" w:lineRule="auto" w:beforeLines="100"/>
              <w:ind w:left="0"/>
              <w:jc w:val="left"/>
            </w:pPr>
            <w:r>
              <w:rPr>
                <w:rFonts w:ascii="宋体" w:hAnsi="Times New Roman" w:eastAsia="宋体"/>
                <w:b w:val="false"/>
                <w:i w:val="false"/>
                <w:color w:val="000000"/>
                <w:sz w:val="24"/>
              </w:rPr>
              <w:t>A、C</w:t>
            </w:r>
          </w:p>
          <w:bookmarkEnd w:id="346"/>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ba27e55" w:id="347"/>
          <w:p>
            <w:pPr>
              <w:spacing w:after="50" w:line="360" w:lineRule="auto" w:beforeLines="100"/>
              <w:ind w:left="0"/>
              <w:jc w:val="left"/>
            </w:pPr>
            <w:r>
              <w:rPr>
                <w:rFonts w:ascii="宋体" w:hAnsi="Times New Roman" w:eastAsia="宋体"/>
                <w:b w:val="false"/>
                <w:i w:val="false"/>
                <w:color w:val="000000"/>
                <w:sz w:val="24"/>
              </w:rPr>
              <w:t>G</w:t>
            </w:r>
          </w:p>
          <w:bookmarkEnd w:id="347"/>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fdceaab" w:id="348"/>
          <w:p>
            <w:pPr>
              <w:spacing w:after="50" w:line="360" w:lineRule="auto" w:beforeLines="100"/>
              <w:ind w:left="0"/>
              <w:jc w:val="left"/>
            </w:pPr>
            <w:r>
              <w:rPr>
                <w:rFonts w:ascii="宋体" w:hAnsi="Times New Roman" w:eastAsia="宋体"/>
                <w:b w:val="false"/>
                <w:i w:val="false"/>
                <w:color w:val="000000"/>
                <w:sz w:val="24"/>
              </w:rPr>
              <w:t>A、E</w:t>
            </w:r>
          </w:p>
          <w:bookmarkEnd w:id="348"/>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924ffdf" w:id="349"/>
          <w:p>
            <w:pPr>
              <w:spacing w:after="50" w:line="360" w:lineRule="auto" w:beforeLines="100"/>
              <w:ind w:left="0"/>
              <w:jc w:val="left"/>
            </w:pPr>
            <w:r>
              <w:rPr>
                <w:rFonts w:ascii="宋体" w:hAnsi="Times New Roman" w:eastAsia="宋体"/>
                <w:b w:val="false"/>
                <w:i w:val="false"/>
                <w:color w:val="000000"/>
                <w:sz w:val="24"/>
              </w:rPr>
              <w:t>H</w:t>
            </w:r>
          </w:p>
          <w:bookmarkEnd w:id="349"/>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069eda" w:id="350"/>
          <w:p>
            <w:pPr>
              <w:spacing w:after="50" w:line="360" w:lineRule="auto" w:beforeLines="100"/>
              <w:ind w:left="0"/>
              <w:jc w:val="left"/>
            </w:pPr>
            <w:r>
              <w:rPr>
                <w:rFonts w:ascii="宋体" w:hAnsi="Times New Roman" w:eastAsia="宋体"/>
                <w:b w:val="false"/>
                <w:i w:val="false"/>
                <w:color w:val="000000"/>
                <w:sz w:val="24"/>
              </w:rPr>
              <w:t>A、C、E、F、G</w:t>
            </w:r>
          </w:p>
          <w:bookmarkEnd w:id="350"/>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6cbc819" w:id="351"/>
          <w:p>
            <w:pPr>
              <w:spacing w:after="50" w:line="360" w:lineRule="auto" w:beforeLines="100"/>
              <w:ind w:left="0"/>
              <w:jc w:val="left"/>
            </w:pPr>
            <w:r>
              <w:rPr>
                <w:rFonts w:ascii="宋体" w:hAnsi="Times New Roman" w:eastAsia="宋体"/>
                <w:b w:val="false"/>
                <w:i w:val="false"/>
                <w:color w:val="000000"/>
                <w:sz w:val="24"/>
              </w:rPr>
              <w:t>I</w:t>
            </w:r>
          </w:p>
          <w:bookmarkEnd w:id="351"/>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12449ee" w:id="352"/>
          <w:p>
            <w:pPr>
              <w:spacing w:after="50" w:line="360" w:lineRule="auto" w:beforeLines="100"/>
              <w:ind w:left="0"/>
              <w:jc w:val="left"/>
            </w:pPr>
            <w:r>
              <w:rPr>
                <w:rFonts w:ascii="宋体" w:hAnsi="Times New Roman" w:eastAsia="宋体"/>
                <w:b w:val="false"/>
                <w:i w:val="false"/>
                <w:color w:val="000000"/>
                <w:sz w:val="24"/>
              </w:rPr>
              <w:t>A、B、D</w:t>
            </w:r>
          </w:p>
          <w:bookmarkEnd w:id="352"/>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51c0052" w:id="353"/>
          <w:p>
            <w:pPr>
              <w:spacing w:after="50" w:line="360" w:lineRule="auto" w:beforeLines="100"/>
              <w:ind w:left="0"/>
              <w:jc w:val="left"/>
            </w:pPr>
            <w:r>
              <w:rPr>
                <w:rFonts w:ascii="宋体" w:hAnsi="Times New Roman" w:eastAsia="宋体"/>
                <w:b w:val="false"/>
                <w:i w:val="false"/>
                <w:color w:val="000000"/>
                <w:sz w:val="24"/>
              </w:rPr>
              <w:t>J</w:t>
            </w:r>
          </w:p>
          <w:bookmarkEnd w:id="353"/>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e2669a5" w:id="354"/>
          <w:p>
            <w:pPr>
              <w:spacing w:after="50" w:line="360" w:lineRule="auto" w:beforeLines="100"/>
              <w:ind w:left="0"/>
              <w:jc w:val="left"/>
            </w:pPr>
            <w:r>
              <w:rPr>
                <w:rFonts w:ascii="宋体" w:hAnsi="Times New Roman" w:eastAsia="宋体"/>
                <w:b w:val="false"/>
                <w:i w:val="false"/>
                <w:color w:val="000000"/>
                <w:sz w:val="24"/>
              </w:rPr>
              <w:t>A、B、D、E、G、I</w:t>
            </w:r>
          </w:p>
          <w:bookmarkEnd w:id="354"/>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81180f7" w:id="355"/>
          <w:p>
            <w:pPr>
              <w:spacing w:after="50" w:line="360" w:lineRule="auto" w:beforeLines="100"/>
              <w:ind w:left="0"/>
              <w:jc w:val="left"/>
            </w:pPr>
            <w:r>
              <w:rPr>
                <w:rFonts w:ascii="宋体" w:hAnsi="Times New Roman" w:eastAsia="宋体"/>
                <w:b w:val="false"/>
                <w:i w:val="false"/>
                <w:color w:val="000000"/>
                <w:sz w:val="24"/>
              </w:rPr>
              <w:t>K</w:t>
            </w:r>
          </w:p>
          <w:bookmarkEnd w:id="355"/>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b4d124" w:id="356"/>
          <w:p>
            <w:pPr>
              <w:spacing w:after="50" w:line="360" w:lineRule="auto" w:beforeLines="100"/>
              <w:ind w:left="0"/>
              <w:jc w:val="left"/>
            </w:pPr>
            <w:r>
              <w:rPr>
                <w:rFonts w:ascii="宋体" w:hAnsi="Times New Roman" w:eastAsia="宋体"/>
                <w:b w:val="false"/>
                <w:i w:val="false"/>
                <w:color w:val="000000"/>
                <w:sz w:val="24"/>
              </w:rPr>
              <w:t>A~J</w:t>
            </w:r>
          </w:p>
          <w:bookmarkEnd w:id="356"/>
        </w:tc>
      </w:tr>
      <w:tr>
        <w:trPr>
          <w:trHeight w:val="495" w:hRule="atLeast"/>
        </w:trPr>
        <w:tc>
          <w:tcPr>
            <w:tcW w:w="415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e2b5b67" w:id="357"/>
          <w:p>
            <w:pPr>
              <w:spacing w:after="50" w:line="360" w:lineRule="auto" w:beforeLines="100"/>
              <w:ind w:left="0"/>
              <w:jc w:val="left"/>
            </w:pPr>
            <w:r>
              <w:rPr>
                <w:rFonts w:ascii="宋体" w:hAnsi="Times New Roman" w:eastAsia="宋体"/>
                <w:b w:val="false"/>
                <w:i w:val="false"/>
                <w:color w:val="000000"/>
                <w:sz w:val="24"/>
              </w:rPr>
              <w:t>L</w:t>
            </w:r>
          </w:p>
          <w:bookmarkEnd w:id="357"/>
        </w:tc>
        <w:tc>
          <w:tcPr>
            <w:tcW w:w="947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64ed885" w:id="358"/>
          <w:p>
            <w:pPr>
              <w:spacing w:after="50" w:line="360" w:lineRule="auto" w:beforeLines="100"/>
              <w:ind w:left="0"/>
              <w:jc w:val="left"/>
            </w:pPr>
            <w:r>
              <w:rPr>
                <w:rFonts w:ascii="宋体" w:hAnsi="Times New Roman" w:eastAsia="宋体"/>
                <w:b w:val="false"/>
                <w:i w:val="false"/>
                <w:color w:val="000000"/>
                <w:sz w:val="24"/>
              </w:rPr>
              <w:t>A~K</w:t>
            </w:r>
          </w:p>
          <w:bookmarkEnd w:id="358"/>
        </w:tc>
      </w:tr>
    </w:tbl>
    <w:bookmarkEnd w:id="332"/>
    <w:bookmarkStart w:name="TBLWc" w:id="359"/>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3408"/>
        <w:gridCol w:w="3408"/>
        <w:gridCol w:w="3409"/>
        <w:gridCol w:w="3409"/>
      </w:tblGrid>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225f818" w:id="360"/>
          <w:p>
            <w:pPr>
              <w:spacing w:after="50" w:line="360" w:lineRule="auto" w:beforeLines="100"/>
              <w:ind w:left="0"/>
              <w:jc w:val="left"/>
            </w:pPr>
            <w:r>
              <w:rPr>
                <w:rFonts w:ascii="宋体" w:hAnsi="Times New Roman" w:eastAsia="宋体"/>
                <w:b w:val="false"/>
                <w:i w:val="false"/>
                <w:color w:val="000000"/>
                <w:sz w:val="24"/>
              </w:rPr>
              <w:t>活动</w:t>
            </w:r>
          </w:p>
          <w:bookmarkEnd w:id="36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358ae3" w:id="361"/>
          <w:p>
            <w:pPr>
              <w:spacing w:after="50" w:line="360" w:lineRule="auto" w:beforeLines="100"/>
              <w:ind w:left="0"/>
              <w:jc w:val="left"/>
            </w:pPr>
            <w:r>
              <w:rPr>
                <w:rFonts w:ascii="宋体" w:hAnsi="Times New Roman" w:eastAsia="宋体"/>
                <w:b w:val="false"/>
                <w:i w:val="false"/>
                <w:color w:val="000000"/>
                <w:sz w:val="24"/>
              </w:rPr>
              <w:t>最早开始时间</w:t>
            </w:r>
          </w:p>
          <w:bookmarkEnd w:id="36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df248e3" w:id="362"/>
          <w:p>
            <w:pPr>
              <w:spacing w:after="50" w:line="360" w:lineRule="auto" w:beforeLines="100"/>
              <w:ind w:left="0"/>
              <w:jc w:val="left"/>
            </w:pPr>
            <w:r>
              <w:rPr>
                <w:rFonts w:ascii="宋体" w:hAnsi="Times New Roman" w:eastAsia="宋体"/>
                <w:b w:val="false"/>
                <w:i w:val="false"/>
                <w:color w:val="000000"/>
                <w:sz w:val="24"/>
              </w:rPr>
              <w:t>最晚开始时间</w:t>
            </w:r>
          </w:p>
          <w:bookmarkEnd w:id="36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071ae26" w:id="363"/>
          <w:p>
            <w:pPr>
              <w:spacing w:after="50" w:line="360" w:lineRule="auto" w:beforeLines="100"/>
              <w:ind w:left="0"/>
              <w:jc w:val="left"/>
            </w:pPr>
            <w:r>
              <w:rPr>
                <w:rFonts w:ascii="宋体" w:hAnsi="Times New Roman" w:eastAsia="宋体"/>
                <w:b w:val="false"/>
                <w:i w:val="false"/>
                <w:color w:val="000000"/>
                <w:sz w:val="24"/>
              </w:rPr>
              <w:t>时差</w:t>
            </w:r>
          </w:p>
          <w:bookmarkEnd w:id="36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c39fa07" w:id="364"/>
          <w:p>
            <w:pPr>
              <w:spacing w:after="50" w:line="360" w:lineRule="auto" w:beforeLines="100"/>
              <w:ind w:left="0"/>
              <w:jc w:val="left"/>
            </w:pPr>
            <w:r>
              <w:rPr>
                <w:rFonts w:ascii="宋体" w:hAnsi="Times New Roman" w:eastAsia="宋体"/>
                <w:b w:val="false"/>
                <w:i w:val="false"/>
                <w:color w:val="000000"/>
                <w:sz w:val="24"/>
              </w:rPr>
              <w:t>A-&gt;B</w:t>
            </w:r>
          </w:p>
          <w:bookmarkEnd w:id="36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83f9f4" w:id="365"/>
          <w:p>
            <w:pPr>
              <w:spacing w:after="50" w:line="360" w:lineRule="auto" w:beforeLines="100"/>
              <w:ind w:left="0"/>
              <w:jc w:val="left"/>
            </w:pPr>
            <w:r>
              <w:rPr>
                <w:rFonts w:ascii="宋体" w:hAnsi="Times New Roman" w:eastAsia="宋体"/>
                <w:b w:val="false"/>
                <w:i w:val="false"/>
                <w:color w:val="000000"/>
                <w:sz w:val="24"/>
              </w:rPr>
              <w:t>1</w:t>
            </w:r>
          </w:p>
          <w:bookmarkEnd w:id="36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9703fa9" w:id="366"/>
          <w:p>
            <w:pPr>
              <w:spacing w:after="50" w:line="360" w:lineRule="auto" w:beforeLines="100"/>
              <w:ind w:left="0"/>
              <w:jc w:val="left"/>
            </w:pPr>
            <w:r>
              <w:rPr>
                <w:rFonts w:ascii="宋体" w:hAnsi="Times New Roman" w:eastAsia="宋体"/>
                <w:b w:val="false"/>
                <w:i w:val="false"/>
                <w:color w:val="000000"/>
                <w:sz w:val="24"/>
              </w:rPr>
              <w:t>1</w:t>
            </w:r>
          </w:p>
          <w:bookmarkEnd w:id="36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f3c8aad" w:id="367"/>
          <w:p>
            <w:pPr>
              <w:spacing w:after="50" w:line="360" w:lineRule="auto" w:beforeLines="100"/>
              <w:ind w:left="0"/>
              <w:jc w:val="left"/>
            </w:pPr>
            <w:r>
              <w:rPr>
                <w:rFonts w:ascii="宋体" w:hAnsi="Times New Roman" w:eastAsia="宋体"/>
                <w:b w:val="false"/>
                <w:i w:val="false"/>
                <w:color w:val="000000"/>
                <w:sz w:val="24"/>
              </w:rPr>
              <w:t>0</w:t>
            </w:r>
          </w:p>
          <w:bookmarkEnd w:id="36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b42faeb" w:id="368"/>
          <w:p>
            <w:pPr>
              <w:spacing w:after="50" w:line="360" w:lineRule="auto" w:beforeLines="100"/>
              <w:ind w:left="0"/>
              <w:jc w:val="left"/>
            </w:pPr>
            <w:r>
              <w:rPr>
                <w:rFonts w:ascii="宋体" w:hAnsi="Times New Roman" w:eastAsia="宋体"/>
                <w:b w:val="false"/>
                <w:i w:val="false"/>
                <w:color w:val="000000"/>
                <w:sz w:val="24"/>
              </w:rPr>
              <w:t>B-&gt;D</w:t>
            </w:r>
          </w:p>
          <w:bookmarkEnd w:id="36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3513618" w:id="369"/>
          <w:p>
            <w:pPr>
              <w:spacing w:after="50" w:line="360" w:lineRule="auto" w:beforeLines="100"/>
              <w:ind w:left="0"/>
              <w:jc w:val="left"/>
            </w:pPr>
            <w:r>
              <w:rPr>
                <w:rFonts w:ascii="宋体" w:hAnsi="Times New Roman" w:eastAsia="宋体"/>
                <w:b w:val="false"/>
                <w:i w:val="false"/>
                <w:color w:val="000000"/>
                <w:sz w:val="24"/>
              </w:rPr>
              <w:t>4</w:t>
            </w:r>
          </w:p>
          <w:bookmarkEnd w:id="36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0ef1be2" w:id="370"/>
          <w:p>
            <w:pPr>
              <w:spacing w:after="50" w:line="360" w:lineRule="auto" w:beforeLines="100"/>
              <w:ind w:left="0"/>
              <w:jc w:val="left"/>
            </w:pPr>
            <w:r>
              <w:rPr>
                <w:rFonts w:ascii="宋体" w:hAnsi="Times New Roman" w:eastAsia="宋体"/>
                <w:b w:val="false"/>
                <w:i w:val="false"/>
                <w:color w:val="000000"/>
                <w:sz w:val="24"/>
              </w:rPr>
              <w:t>4</w:t>
            </w:r>
          </w:p>
          <w:bookmarkEnd w:id="37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2e46acc" w:id="371"/>
          <w:p>
            <w:pPr>
              <w:spacing w:after="50" w:line="360" w:lineRule="auto" w:beforeLines="100"/>
              <w:ind w:left="0"/>
              <w:jc w:val="left"/>
            </w:pPr>
            <w:r>
              <w:rPr>
                <w:rFonts w:ascii="宋体" w:hAnsi="Times New Roman" w:eastAsia="宋体"/>
                <w:b w:val="false"/>
                <w:i w:val="false"/>
                <w:color w:val="000000"/>
                <w:sz w:val="24"/>
              </w:rPr>
              <w:t>0</w:t>
            </w:r>
          </w:p>
          <w:bookmarkEnd w:id="37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2147767" w:id="372"/>
          <w:p>
            <w:pPr>
              <w:spacing w:after="50" w:line="360" w:lineRule="auto" w:beforeLines="100"/>
              <w:ind w:left="0"/>
              <w:jc w:val="left"/>
            </w:pPr>
            <w:r>
              <w:rPr>
                <w:rFonts w:ascii="宋体" w:hAnsi="Times New Roman" w:eastAsia="宋体"/>
                <w:b w:val="false"/>
                <w:i w:val="false"/>
                <w:color w:val="000000"/>
                <w:sz w:val="24"/>
              </w:rPr>
              <w:t>B-&gt;I</w:t>
            </w:r>
          </w:p>
          <w:bookmarkEnd w:id="37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c42cd6b" w:id="373"/>
          <w:p>
            <w:pPr>
              <w:spacing w:after="50" w:line="360" w:lineRule="auto" w:beforeLines="100"/>
              <w:ind w:left="0"/>
              <w:jc w:val="left"/>
            </w:pPr>
            <w:r>
              <w:rPr>
                <w:rFonts w:ascii="宋体" w:hAnsi="Times New Roman" w:eastAsia="宋体"/>
                <w:b w:val="false"/>
                <w:i w:val="false"/>
                <w:color w:val="000000"/>
                <w:sz w:val="24"/>
              </w:rPr>
              <w:t>4</w:t>
            </w:r>
          </w:p>
          <w:bookmarkEnd w:id="37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4ad3e45" w:id="374"/>
          <w:p>
            <w:pPr>
              <w:spacing w:after="50" w:line="360" w:lineRule="auto" w:beforeLines="100"/>
              <w:ind w:left="0"/>
              <w:jc w:val="left"/>
            </w:pPr>
            <w:r>
              <w:rPr>
                <w:rFonts w:ascii="宋体" w:hAnsi="Times New Roman" w:eastAsia="宋体"/>
                <w:b w:val="false"/>
                <w:i w:val="false"/>
                <w:color w:val="000000"/>
                <w:sz w:val="24"/>
              </w:rPr>
              <w:t>5</w:t>
            </w:r>
          </w:p>
          <w:bookmarkEnd w:id="37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16f9391" w:id="375"/>
          <w:p>
            <w:pPr>
              <w:spacing w:after="50" w:line="360" w:lineRule="auto" w:beforeLines="100"/>
              <w:ind w:left="0"/>
              <w:jc w:val="left"/>
            </w:pPr>
            <w:r>
              <w:rPr>
                <w:rFonts w:ascii="宋体" w:hAnsi="Times New Roman" w:eastAsia="宋体"/>
                <w:b w:val="false"/>
                <w:i w:val="false"/>
                <w:color w:val="000000"/>
                <w:sz w:val="24"/>
              </w:rPr>
              <w:t>1</w:t>
            </w:r>
          </w:p>
          <w:bookmarkEnd w:id="37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968a59f" w:id="376"/>
          <w:p>
            <w:pPr>
              <w:spacing w:after="50" w:line="360" w:lineRule="auto" w:beforeLines="100"/>
              <w:ind w:left="0"/>
              <w:jc w:val="left"/>
            </w:pPr>
            <w:r>
              <w:rPr>
                <w:rFonts w:ascii="宋体" w:hAnsi="Times New Roman" w:eastAsia="宋体"/>
                <w:b w:val="false"/>
                <w:i w:val="false"/>
                <w:color w:val="000000"/>
                <w:sz w:val="24"/>
              </w:rPr>
              <w:t>D-&gt;I</w:t>
            </w:r>
          </w:p>
          <w:bookmarkEnd w:id="37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854b9e7" w:id="377"/>
          <w:p>
            <w:pPr>
              <w:spacing w:after="50" w:line="360" w:lineRule="auto" w:beforeLines="100"/>
              <w:ind w:left="0"/>
              <w:jc w:val="left"/>
            </w:pPr>
            <w:r>
              <w:rPr>
                <w:rFonts w:ascii="宋体" w:hAnsi="Times New Roman" w:eastAsia="宋体"/>
                <w:b w:val="false"/>
                <w:i w:val="false"/>
                <w:color w:val="000000"/>
                <w:sz w:val="24"/>
              </w:rPr>
              <w:t>9</w:t>
            </w:r>
          </w:p>
          <w:bookmarkEnd w:id="37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87715bb" w:id="378"/>
          <w:p>
            <w:pPr>
              <w:spacing w:after="50" w:line="360" w:lineRule="auto" w:beforeLines="100"/>
              <w:ind w:left="0"/>
              <w:jc w:val="left"/>
            </w:pPr>
            <w:r>
              <w:rPr>
                <w:rFonts w:ascii="宋体" w:hAnsi="Times New Roman" w:eastAsia="宋体"/>
                <w:b w:val="false"/>
                <w:i w:val="false"/>
                <w:color w:val="000000"/>
                <w:sz w:val="24"/>
              </w:rPr>
              <w:t>9</w:t>
            </w:r>
          </w:p>
          <w:bookmarkEnd w:id="37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c08d575" w:id="379"/>
          <w:p>
            <w:pPr>
              <w:spacing w:after="50" w:line="360" w:lineRule="auto" w:beforeLines="100"/>
              <w:ind w:left="0"/>
              <w:jc w:val="left"/>
            </w:pPr>
            <w:r>
              <w:rPr>
                <w:rFonts w:ascii="宋体" w:hAnsi="Times New Roman" w:eastAsia="宋体"/>
                <w:b w:val="false"/>
                <w:i w:val="false"/>
                <w:color w:val="000000"/>
                <w:sz w:val="24"/>
              </w:rPr>
              <w:t>0</w:t>
            </w:r>
          </w:p>
          <w:bookmarkEnd w:id="37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f99827" w:id="380"/>
          <w:p>
            <w:pPr>
              <w:spacing w:after="50" w:line="360" w:lineRule="auto" w:beforeLines="100"/>
              <w:ind w:left="0"/>
              <w:jc w:val="left"/>
            </w:pPr>
            <w:r>
              <w:rPr>
                <w:rFonts w:ascii="宋体" w:hAnsi="Times New Roman" w:eastAsia="宋体"/>
                <w:b w:val="false"/>
                <w:i w:val="false"/>
                <w:color w:val="000000"/>
                <w:sz w:val="24"/>
              </w:rPr>
              <w:t>I-&gt;J</w:t>
            </w:r>
          </w:p>
          <w:bookmarkEnd w:id="38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9681847" w:id="381"/>
          <w:p>
            <w:pPr>
              <w:spacing w:after="50" w:line="360" w:lineRule="auto" w:beforeLines="100"/>
              <w:ind w:left="0"/>
              <w:jc w:val="left"/>
            </w:pPr>
            <w:r>
              <w:rPr>
                <w:rFonts w:ascii="宋体" w:hAnsi="Times New Roman" w:eastAsia="宋体"/>
                <w:b w:val="false"/>
                <w:i w:val="false"/>
                <w:color w:val="000000"/>
                <w:sz w:val="24"/>
              </w:rPr>
              <w:t>11</w:t>
            </w:r>
          </w:p>
          <w:bookmarkEnd w:id="38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e0707c9" w:id="382"/>
          <w:p>
            <w:pPr>
              <w:spacing w:after="50" w:line="360" w:lineRule="auto" w:beforeLines="100"/>
              <w:ind w:left="0"/>
              <w:jc w:val="left"/>
            </w:pPr>
            <w:r>
              <w:rPr>
                <w:rFonts w:ascii="宋体" w:hAnsi="Times New Roman" w:eastAsia="宋体"/>
                <w:b w:val="false"/>
                <w:i w:val="false"/>
                <w:color w:val="000000"/>
                <w:sz w:val="24"/>
              </w:rPr>
              <w:t>11</w:t>
            </w:r>
          </w:p>
          <w:bookmarkEnd w:id="38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1a6f684" w:id="383"/>
          <w:p>
            <w:pPr>
              <w:spacing w:after="50" w:line="360" w:lineRule="auto" w:beforeLines="100"/>
              <w:ind w:left="0"/>
              <w:jc w:val="left"/>
            </w:pPr>
            <w:r>
              <w:rPr>
                <w:rFonts w:ascii="宋体" w:hAnsi="Times New Roman" w:eastAsia="宋体"/>
                <w:b w:val="false"/>
                <w:i w:val="false"/>
                <w:color w:val="000000"/>
                <w:sz w:val="24"/>
              </w:rPr>
              <w:t>0</w:t>
            </w:r>
          </w:p>
          <w:bookmarkEnd w:id="38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c13387" w:id="384"/>
          <w:p>
            <w:pPr>
              <w:spacing w:after="50" w:line="360" w:lineRule="auto" w:beforeLines="100"/>
              <w:ind w:left="0"/>
              <w:jc w:val="left"/>
            </w:pPr>
            <w:r>
              <w:rPr>
                <w:rFonts w:ascii="宋体" w:hAnsi="Times New Roman" w:eastAsia="宋体"/>
                <w:b w:val="false"/>
                <w:i w:val="false"/>
                <w:color w:val="000000"/>
                <w:sz w:val="24"/>
              </w:rPr>
              <w:t>A-&gt;C</w:t>
            </w:r>
          </w:p>
          <w:bookmarkEnd w:id="38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03716dd" w:id="385"/>
          <w:p>
            <w:pPr>
              <w:spacing w:after="50" w:line="360" w:lineRule="auto" w:beforeLines="100"/>
              <w:ind w:left="0"/>
              <w:jc w:val="left"/>
            </w:pPr>
            <w:r>
              <w:rPr>
                <w:rFonts w:ascii="宋体" w:hAnsi="Times New Roman" w:eastAsia="宋体"/>
                <w:b w:val="false"/>
                <w:i w:val="false"/>
                <w:color w:val="000000"/>
                <w:sz w:val="24"/>
              </w:rPr>
              <w:t>1</w:t>
            </w:r>
          </w:p>
          <w:bookmarkEnd w:id="38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2bdf86e" w:id="386"/>
          <w:p>
            <w:pPr>
              <w:spacing w:after="50" w:line="360" w:lineRule="auto" w:beforeLines="100"/>
              <w:ind w:left="0"/>
              <w:jc w:val="left"/>
            </w:pPr>
            <w:r>
              <w:rPr>
                <w:rFonts w:ascii="宋体" w:hAnsi="Times New Roman" w:eastAsia="宋体"/>
                <w:b w:val="false"/>
                <w:i w:val="false"/>
                <w:color w:val="000000"/>
                <w:sz w:val="24"/>
              </w:rPr>
              <w:t>5</w:t>
            </w:r>
          </w:p>
          <w:bookmarkEnd w:id="38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1885a02" w:id="387"/>
          <w:p>
            <w:pPr>
              <w:spacing w:after="50" w:line="360" w:lineRule="auto" w:beforeLines="100"/>
              <w:ind w:left="0"/>
              <w:jc w:val="left"/>
            </w:pPr>
            <w:r>
              <w:rPr>
                <w:rFonts w:ascii="宋体" w:hAnsi="Times New Roman" w:eastAsia="宋体"/>
                <w:b w:val="false"/>
                <w:i w:val="false"/>
                <w:color w:val="000000"/>
                <w:sz w:val="24"/>
              </w:rPr>
              <w:t>4</w:t>
            </w:r>
          </w:p>
          <w:bookmarkEnd w:id="38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a0165b" w:id="388"/>
          <w:p>
            <w:pPr>
              <w:spacing w:after="50" w:line="360" w:lineRule="auto" w:beforeLines="100"/>
              <w:ind w:left="0"/>
              <w:jc w:val="left"/>
            </w:pPr>
            <w:r>
              <w:rPr>
                <w:rFonts w:ascii="宋体" w:hAnsi="Times New Roman" w:eastAsia="宋体"/>
                <w:b w:val="false"/>
                <w:i w:val="false"/>
                <w:color w:val="000000"/>
                <w:sz w:val="24"/>
              </w:rPr>
              <w:t>C-&gt;F</w:t>
            </w:r>
          </w:p>
          <w:bookmarkEnd w:id="38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8b64c6" w:id="389"/>
          <w:p>
            <w:pPr>
              <w:spacing w:after="50" w:line="360" w:lineRule="auto" w:beforeLines="100"/>
              <w:ind w:left="0"/>
              <w:jc w:val="left"/>
            </w:pPr>
            <w:r>
              <w:rPr>
                <w:rFonts w:ascii="宋体" w:hAnsi="Times New Roman" w:eastAsia="宋体"/>
                <w:b w:val="false"/>
                <w:i w:val="false"/>
                <w:color w:val="000000"/>
                <w:sz w:val="24"/>
              </w:rPr>
              <w:t>6</w:t>
            </w:r>
          </w:p>
          <w:bookmarkEnd w:id="38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7ce8139" w:id="390"/>
          <w:p>
            <w:pPr>
              <w:spacing w:after="50" w:line="360" w:lineRule="auto" w:beforeLines="100"/>
              <w:ind w:left="0"/>
              <w:jc w:val="left"/>
            </w:pPr>
            <w:r>
              <w:rPr>
                <w:rFonts w:ascii="宋体" w:hAnsi="Times New Roman" w:eastAsia="宋体"/>
                <w:b w:val="false"/>
                <w:i w:val="false"/>
                <w:color w:val="000000"/>
                <w:sz w:val="24"/>
              </w:rPr>
              <w:t>10</w:t>
            </w:r>
          </w:p>
          <w:bookmarkEnd w:id="39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95c9d4" w:id="391"/>
          <w:p>
            <w:pPr>
              <w:spacing w:after="50" w:line="360" w:lineRule="auto" w:beforeLines="100"/>
              <w:ind w:left="0"/>
              <w:jc w:val="left"/>
            </w:pPr>
            <w:r>
              <w:rPr>
                <w:rFonts w:ascii="宋体" w:hAnsi="Times New Roman" w:eastAsia="宋体"/>
                <w:b w:val="false"/>
                <w:i w:val="false"/>
                <w:color w:val="000000"/>
                <w:sz w:val="24"/>
              </w:rPr>
              <w:t>4</w:t>
            </w:r>
          </w:p>
          <w:bookmarkEnd w:id="39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d80a643" w:id="392"/>
          <w:p>
            <w:pPr>
              <w:spacing w:after="50" w:line="360" w:lineRule="auto" w:beforeLines="100"/>
              <w:ind w:left="0"/>
              <w:jc w:val="left"/>
            </w:pPr>
            <w:r>
              <w:rPr>
                <w:rFonts w:ascii="宋体" w:hAnsi="Times New Roman" w:eastAsia="宋体"/>
                <w:b w:val="false"/>
                <w:i w:val="false"/>
                <w:color w:val="000000"/>
                <w:sz w:val="24"/>
              </w:rPr>
              <w:t>F-&gt;H</w:t>
            </w:r>
          </w:p>
          <w:bookmarkEnd w:id="39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64b9b05" w:id="393"/>
          <w:p>
            <w:pPr>
              <w:spacing w:after="50" w:line="360" w:lineRule="auto" w:beforeLines="100"/>
              <w:ind w:left="0"/>
              <w:jc w:val="left"/>
            </w:pPr>
            <w:r>
              <w:rPr>
                <w:rFonts w:ascii="宋体" w:hAnsi="Times New Roman" w:eastAsia="宋体"/>
                <w:b w:val="false"/>
                <w:i w:val="false"/>
                <w:color w:val="000000"/>
                <w:sz w:val="24"/>
              </w:rPr>
              <w:t>9</w:t>
            </w:r>
          </w:p>
          <w:bookmarkEnd w:id="39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9cb905c" w:id="394"/>
          <w:p>
            <w:pPr>
              <w:spacing w:after="50" w:line="360" w:lineRule="auto" w:beforeLines="100"/>
              <w:ind w:left="0"/>
              <w:jc w:val="left"/>
            </w:pPr>
            <w:r>
              <w:rPr>
                <w:rFonts w:ascii="宋体" w:hAnsi="Times New Roman" w:eastAsia="宋体"/>
                <w:b w:val="false"/>
                <w:i w:val="false"/>
                <w:color w:val="000000"/>
                <w:sz w:val="24"/>
              </w:rPr>
              <w:t>13</w:t>
            </w:r>
          </w:p>
          <w:bookmarkEnd w:id="39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e45d6b8" w:id="395"/>
          <w:p>
            <w:pPr>
              <w:spacing w:after="50" w:line="360" w:lineRule="auto" w:beforeLines="100"/>
              <w:ind w:left="0"/>
              <w:jc w:val="left"/>
            </w:pPr>
            <w:r>
              <w:rPr>
                <w:rFonts w:ascii="宋体" w:hAnsi="Times New Roman" w:eastAsia="宋体"/>
                <w:b w:val="false"/>
                <w:i w:val="false"/>
                <w:color w:val="000000"/>
                <w:sz w:val="24"/>
              </w:rPr>
              <w:t>4</w:t>
            </w:r>
          </w:p>
          <w:bookmarkEnd w:id="39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e36eb63" w:id="396"/>
          <w:p>
            <w:pPr>
              <w:spacing w:after="50" w:line="360" w:lineRule="auto" w:beforeLines="100"/>
              <w:ind w:left="0"/>
              <w:jc w:val="left"/>
            </w:pPr>
            <w:r>
              <w:rPr>
                <w:rFonts w:ascii="宋体" w:hAnsi="Times New Roman" w:eastAsia="宋体"/>
                <w:b w:val="false"/>
                <w:i w:val="false"/>
                <w:color w:val="000000"/>
                <w:sz w:val="24"/>
              </w:rPr>
              <w:t>A-&gt;E</w:t>
            </w:r>
          </w:p>
          <w:bookmarkEnd w:id="39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022ae56" w:id="397"/>
          <w:p>
            <w:pPr>
              <w:spacing w:after="50" w:line="360" w:lineRule="auto" w:beforeLines="100"/>
              <w:ind w:left="0"/>
              <w:jc w:val="left"/>
            </w:pPr>
            <w:r>
              <w:rPr>
                <w:rFonts w:ascii="宋体" w:hAnsi="Times New Roman" w:eastAsia="宋体"/>
                <w:b w:val="false"/>
                <w:i w:val="false"/>
                <w:color w:val="000000"/>
                <w:sz w:val="24"/>
              </w:rPr>
              <w:t>1</w:t>
            </w:r>
          </w:p>
          <w:bookmarkEnd w:id="39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952763e" w:id="398"/>
          <w:p>
            <w:pPr>
              <w:spacing w:after="50" w:line="360" w:lineRule="auto" w:beforeLines="100"/>
              <w:ind w:left="0"/>
              <w:jc w:val="left"/>
            </w:pPr>
            <w:r>
              <w:rPr>
                <w:rFonts w:ascii="宋体" w:hAnsi="Times New Roman" w:eastAsia="宋体"/>
                <w:b w:val="false"/>
                <w:i w:val="false"/>
                <w:color w:val="000000"/>
                <w:sz w:val="24"/>
              </w:rPr>
              <w:t>4</w:t>
            </w:r>
          </w:p>
          <w:bookmarkEnd w:id="39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899eb2c" w:id="399"/>
          <w:p>
            <w:pPr>
              <w:spacing w:after="50" w:line="360" w:lineRule="auto" w:beforeLines="100"/>
              <w:ind w:left="0"/>
              <w:jc w:val="left"/>
            </w:pPr>
            <w:r>
              <w:rPr>
                <w:rFonts w:ascii="宋体" w:hAnsi="Times New Roman" w:eastAsia="宋体"/>
                <w:b w:val="false"/>
                <w:i w:val="false"/>
                <w:color w:val="000000"/>
                <w:sz w:val="24"/>
              </w:rPr>
              <w:t>3</w:t>
            </w:r>
          </w:p>
          <w:bookmarkEnd w:id="39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32bbe5c" w:id="400"/>
          <w:p>
            <w:pPr>
              <w:spacing w:after="50" w:line="360" w:lineRule="auto" w:beforeLines="100"/>
              <w:ind w:left="0"/>
              <w:jc w:val="left"/>
            </w:pPr>
            <w:r>
              <w:rPr>
                <w:rFonts w:ascii="宋体" w:hAnsi="Times New Roman" w:eastAsia="宋体"/>
                <w:b w:val="false"/>
                <w:i w:val="false"/>
                <w:color w:val="000000"/>
                <w:sz w:val="24"/>
              </w:rPr>
              <w:t>E-&gt;G</w:t>
            </w:r>
          </w:p>
          <w:bookmarkEnd w:id="40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06c5b22" w:id="401"/>
          <w:p>
            <w:pPr>
              <w:spacing w:after="50" w:line="360" w:lineRule="auto" w:beforeLines="100"/>
              <w:ind w:left="0"/>
              <w:jc w:val="left"/>
            </w:pPr>
            <w:r>
              <w:rPr>
                <w:rFonts w:ascii="宋体" w:hAnsi="Times New Roman" w:eastAsia="宋体"/>
                <w:b w:val="false"/>
                <w:i w:val="false"/>
                <w:color w:val="000000"/>
                <w:sz w:val="24"/>
              </w:rPr>
              <w:t>5</w:t>
            </w:r>
          </w:p>
          <w:bookmarkEnd w:id="40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18916f2" w:id="402"/>
          <w:p>
            <w:pPr>
              <w:spacing w:after="50" w:line="360" w:lineRule="auto" w:beforeLines="100"/>
              <w:ind w:left="0"/>
              <w:jc w:val="left"/>
            </w:pPr>
            <w:r>
              <w:rPr>
                <w:rFonts w:ascii="宋体" w:hAnsi="Times New Roman" w:eastAsia="宋体"/>
                <w:b w:val="false"/>
                <w:i w:val="false"/>
                <w:color w:val="000000"/>
                <w:sz w:val="24"/>
              </w:rPr>
              <w:t>8</w:t>
            </w:r>
          </w:p>
          <w:bookmarkEnd w:id="40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58383b8" w:id="403"/>
          <w:p>
            <w:pPr>
              <w:spacing w:after="50" w:line="360" w:lineRule="auto" w:beforeLines="100"/>
              <w:ind w:left="0"/>
              <w:jc w:val="left"/>
            </w:pPr>
            <w:r>
              <w:rPr>
                <w:rFonts w:ascii="宋体" w:hAnsi="Times New Roman" w:eastAsia="宋体"/>
                <w:b w:val="false"/>
                <w:i w:val="false"/>
                <w:color w:val="000000"/>
                <w:sz w:val="24"/>
              </w:rPr>
              <w:t>3</w:t>
            </w:r>
          </w:p>
          <w:bookmarkEnd w:id="40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bf64ce9" w:id="404"/>
          <w:p>
            <w:pPr>
              <w:spacing w:after="50" w:line="360" w:lineRule="auto" w:beforeLines="100"/>
              <w:ind w:left="0"/>
              <w:jc w:val="left"/>
            </w:pPr>
            <w:r>
              <w:rPr>
                <w:rFonts w:ascii="宋体" w:hAnsi="Times New Roman" w:eastAsia="宋体"/>
                <w:b w:val="false"/>
                <w:i w:val="false"/>
                <w:color w:val="000000"/>
                <w:sz w:val="24"/>
              </w:rPr>
              <w:t>G-&gt;H</w:t>
            </w:r>
          </w:p>
          <w:bookmarkEnd w:id="40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e743b94" w:id="405"/>
          <w:p>
            <w:pPr>
              <w:spacing w:after="50" w:line="360" w:lineRule="auto" w:beforeLines="100"/>
              <w:ind w:left="0"/>
              <w:jc w:val="left"/>
            </w:pPr>
            <w:r>
              <w:rPr>
                <w:rFonts w:ascii="宋体" w:hAnsi="Times New Roman" w:eastAsia="宋体"/>
                <w:b w:val="false"/>
                <w:i w:val="false"/>
                <w:color w:val="000000"/>
                <w:sz w:val="24"/>
              </w:rPr>
              <w:t>8</w:t>
            </w:r>
          </w:p>
          <w:bookmarkEnd w:id="40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b3a774e" w:id="406"/>
          <w:p>
            <w:pPr>
              <w:spacing w:after="50" w:line="360" w:lineRule="auto" w:beforeLines="100"/>
              <w:ind w:left="0"/>
              <w:jc w:val="left"/>
            </w:pPr>
            <w:r>
              <w:rPr>
                <w:rFonts w:ascii="宋体" w:hAnsi="Times New Roman" w:eastAsia="宋体"/>
                <w:b w:val="false"/>
                <w:i w:val="false"/>
                <w:color w:val="000000"/>
                <w:sz w:val="24"/>
              </w:rPr>
              <w:t>14</w:t>
            </w:r>
          </w:p>
          <w:bookmarkEnd w:id="40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a8f3f37" w:id="407"/>
          <w:p>
            <w:pPr>
              <w:spacing w:after="50" w:line="360" w:lineRule="auto" w:beforeLines="100"/>
              <w:ind w:left="0"/>
              <w:jc w:val="left"/>
            </w:pPr>
            <w:r>
              <w:rPr>
                <w:rFonts w:ascii="宋体" w:hAnsi="Times New Roman" w:eastAsia="宋体"/>
                <w:b w:val="false"/>
                <w:i w:val="false"/>
                <w:color w:val="000000"/>
                <w:sz w:val="24"/>
              </w:rPr>
              <w:t>6</w:t>
            </w:r>
          </w:p>
          <w:bookmarkEnd w:id="40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b04debd" w:id="408"/>
          <w:p>
            <w:pPr>
              <w:spacing w:after="50" w:line="360" w:lineRule="auto" w:beforeLines="100"/>
              <w:ind w:left="0"/>
              <w:jc w:val="left"/>
            </w:pPr>
            <w:r>
              <w:rPr>
                <w:rFonts w:ascii="宋体" w:hAnsi="Times New Roman" w:eastAsia="宋体"/>
                <w:b w:val="false"/>
                <w:i w:val="false"/>
                <w:color w:val="000000"/>
                <w:sz w:val="24"/>
              </w:rPr>
              <w:t>G-&gt;J</w:t>
            </w:r>
          </w:p>
          <w:bookmarkEnd w:id="40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2547db1" w:id="409"/>
          <w:p>
            <w:pPr>
              <w:spacing w:after="50" w:line="360" w:lineRule="auto" w:beforeLines="100"/>
              <w:ind w:left="0"/>
              <w:jc w:val="left"/>
            </w:pPr>
            <w:r>
              <w:rPr>
                <w:rFonts w:ascii="宋体" w:hAnsi="Times New Roman" w:eastAsia="宋体"/>
                <w:b w:val="false"/>
                <w:i w:val="false"/>
                <w:color w:val="000000"/>
                <w:sz w:val="24"/>
              </w:rPr>
              <w:t>8</w:t>
            </w:r>
          </w:p>
          <w:bookmarkEnd w:id="40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64c537c" w:id="410"/>
          <w:p>
            <w:pPr>
              <w:spacing w:after="50" w:line="360" w:lineRule="auto" w:beforeLines="100"/>
              <w:ind w:left="0"/>
              <w:jc w:val="left"/>
            </w:pPr>
            <w:r>
              <w:rPr>
                <w:rFonts w:ascii="宋体" w:hAnsi="Times New Roman" w:eastAsia="宋体"/>
                <w:b w:val="false"/>
                <w:i w:val="false"/>
                <w:color w:val="000000"/>
                <w:sz w:val="24"/>
              </w:rPr>
              <w:t>11</w:t>
            </w:r>
          </w:p>
          <w:bookmarkEnd w:id="41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98fe6f2" w:id="411"/>
          <w:p>
            <w:pPr>
              <w:spacing w:after="50" w:line="360" w:lineRule="auto" w:beforeLines="100"/>
              <w:ind w:left="0"/>
              <w:jc w:val="left"/>
            </w:pPr>
            <w:r>
              <w:rPr>
                <w:rFonts w:ascii="宋体" w:hAnsi="Times New Roman" w:eastAsia="宋体"/>
                <w:b w:val="false"/>
                <w:i w:val="false"/>
                <w:color w:val="000000"/>
                <w:sz w:val="24"/>
              </w:rPr>
              <w:t>3</w:t>
            </w:r>
          </w:p>
          <w:bookmarkEnd w:id="41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f29d9be" w:id="412"/>
          <w:p>
            <w:pPr>
              <w:spacing w:after="50" w:line="360" w:lineRule="auto" w:beforeLines="100"/>
              <w:ind w:left="0"/>
              <w:jc w:val="left"/>
            </w:pPr>
            <w:r>
              <w:rPr>
                <w:rFonts w:ascii="宋体" w:hAnsi="Times New Roman" w:eastAsia="宋体"/>
                <w:b w:val="false"/>
                <w:i w:val="false"/>
                <w:color w:val="000000"/>
                <w:sz w:val="24"/>
              </w:rPr>
              <w:t>H-&gt;K</w:t>
            </w:r>
          </w:p>
          <w:bookmarkEnd w:id="41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81f9a48" w:id="413"/>
          <w:p>
            <w:pPr>
              <w:spacing w:after="50" w:line="360" w:lineRule="auto" w:beforeLines="100"/>
              <w:ind w:left="0"/>
              <w:jc w:val="left"/>
            </w:pPr>
            <w:r>
              <w:rPr>
                <w:rFonts w:ascii="宋体" w:hAnsi="Times New Roman" w:eastAsia="宋体"/>
                <w:b w:val="false"/>
                <w:i w:val="false"/>
                <w:color w:val="000000"/>
                <w:sz w:val="24"/>
              </w:rPr>
              <w:t>10</w:t>
            </w:r>
          </w:p>
          <w:bookmarkEnd w:id="41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b125720" w:id="414"/>
          <w:p>
            <w:pPr>
              <w:spacing w:after="50" w:line="360" w:lineRule="auto" w:beforeLines="100"/>
              <w:ind w:left="0"/>
              <w:jc w:val="left"/>
            </w:pPr>
            <w:r>
              <w:rPr>
                <w:rFonts w:ascii="宋体" w:hAnsi="Times New Roman" w:eastAsia="宋体"/>
                <w:b w:val="false"/>
                <w:i w:val="false"/>
                <w:color w:val="000000"/>
                <w:sz w:val="24"/>
              </w:rPr>
              <w:t>14</w:t>
            </w:r>
          </w:p>
          <w:bookmarkEnd w:id="41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8859963" w:id="415"/>
          <w:p>
            <w:pPr>
              <w:spacing w:after="50" w:line="360" w:lineRule="auto" w:beforeLines="100"/>
              <w:ind w:left="0"/>
              <w:jc w:val="left"/>
            </w:pPr>
            <w:r>
              <w:rPr>
                <w:rFonts w:ascii="宋体" w:hAnsi="Times New Roman" w:eastAsia="宋体"/>
                <w:b w:val="false"/>
                <w:i w:val="false"/>
                <w:color w:val="000000"/>
                <w:sz w:val="24"/>
              </w:rPr>
              <w:t>4</w:t>
            </w:r>
          </w:p>
          <w:bookmarkEnd w:id="41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1f31499" w:id="416"/>
          <w:p>
            <w:pPr>
              <w:spacing w:after="50" w:line="360" w:lineRule="auto" w:beforeLines="100"/>
              <w:ind w:left="0"/>
              <w:jc w:val="left"/>
            </w:pPr>
            <w:r>
              <w:rPr>
                <w:rFonts w:ascii="宋体" w:hAnsi="Times New Roman" w:eastAsia="宋体"/>
                <w:b w:val="false"/>
                <w:i w:val="false"/>
                <w:color w:val="000000"/>
                <w:sz w:val="24"/>
              </w:rPr>
              <w:t>J-&gt;K</w:t>
            </w:r>
          </w:p>
          <w:bookmarkEnd w:id="41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ba785d6" w:id="417"/>
          <w:p>
            <w:pPr>
              <w:spacing w:after="50" w:line="360" w:lineRule="auto" w:beforeLines="100"/>
              <w:ind w:left="0"/>
              <w:jc w:val="left"/>
            </w:pPr>
            <w:r>
              <w:rPr>
                <w:rFonts w:ascii="宋体" w:hAnsi="Times New Roman" w:eastAsia="宋体"/>
                <w:b w:val="false"/>
                <w:i w:val="false"/>
                <w:color w:val="000000"/>
                <w:sz w:val="24"/>
              </w:rPr>
              <w:t>13</w:t>
            </w:r>
          </w:p>
          <w:bookmarkEnd w:id="41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840a5f" w:id="418"/>
          <w:p>
            <w:pPr>
              <w:spacing w:after="50" w:line="360" w:lineRule="auto" w:beforeLines="100"/>
              <w:ind w:left="0"/>
              <w:jc w:val="left"/>
            </w:pPr>
            <w:r>
              <w:rPr>
                <w:rFonts w:ascii="宋体" w:hAnsi="Times New Roman" w:eastAsia="宋体"/>
                <w:b w:val="false"/>
                <w:i w:val="false"/>
                <w:color w:val="000000"/>
                <w:sz w:val="24"/>
              </w:rPr>
              <w:t>16</w:t>
            </w:r>
          </w:p>
          <w:bookmarkEnd w:id="41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b1467ed" w:id="419"/>
          <w:p>
            <w:pPr>
              <w:spacing w:after="50" w:line="360" w:lineRule="auto" w:beforeLines="100"/>
              <w:ind w:left="0"/>
              <w:jc w:val="left"/>
            </w:pPr>
            <w:r>
              <w:rPr>
                <w:rFonts w:ascii="宋体" w:hAnsi="Times New Roman" w:eastAsia="宋体"/>
                <w:b w:val="false"/>
                <w:i w:val="false"/>
                <w:color w:val="000000"/>
                <w:sz w:val="24"/>
              </w:rPr>
              <w:t>3</w:t>
            </w:r>
          </w:p>
          <w:bookmarkEnd w:id="41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90a5e13" w:id="420"/>
          <w:p>
            <w:pPr>
              <w:spacing w:after="50" w:line="360" w:lineRule="auto" w:beforeLines="100"/>
              <w:ind w:left="0"/>
              <w:jc w:val="left"/>
            </w:pPr>
            <w:r>
              <w:rPr>
                <w:rFonts w:ascii="宋体" w:hAnsi="Times New Roman" w:eastAsia="宋体"/>
                <w:b w:val="false"/>
                <w:i w:val="false"/>
                <w:color w:val="000000"/>
                <w:sz w:val="24"/>
              </w:rPr>
              <w:t>J-&gt;L</w:t>
            </w:r>
          </w:p>
          <w:bookmarkEnd w:id="42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5f48127" w:id="421"/>
          <w:p>
            <w:pPr>
              <w:spacing w:after="50" w:line="360" w:lineRule="auto" w:beforeLines="100"/>
              <w:ind w:left="0"/>
              <w:jc w:val="left"/>
            </w:pPr>
            <w:r>
              <w:rPr>
                <w:rFonts w:ascii="宋体" w:hAnsi="Times New Roman" w:eastAsia="宋体"/>
                <w:b w:val="false"/>
                <w:i w:val="false"/>
                <w:color w:val="000000"/>
                <w:sz w:val="24"/>
              </w:rPr>
              <w:t>13</w:t>
            </w:r>
          </w:p>
          <w:bookmarkEnd w:id="42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e4d5de4" w:id="422"/>
          <w:p>
            <w:pPr>
              <w:spacing w:after="50" w:line="360" w:lineRule="auto" w:beforeLines="100"/>
              <w:ind w:left="0"/>
              <w:jc w:val="left"/>
            </w:pPr>
            <w:r>
              <w:rPr>
                <w:rFonts w:ascii="宋体" w:hAnsi="Times New Roman" w:eastAsia="宋体"/>
                <w:b w:val="false"/>
                <w:i w:val="false"/>
                <w:color w:val="000000"/>
                <w:sz w:val="24"/>
              </w:rPr>
              <w:t>13</w:t>
            </w:r>
          </w:p>
          <w:bookmarkEnd w:id="42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4d824a3" w:id="423"/>
          <w:p>
            <w:pPr>
              <w:spacing w:after="50" w:line="360" w:lineRule="auto" w:beforeLines="100"/>
              <w:ind w:left="0"/>
              <w:jc w:val="left"/>
            </w:pPr>
            <w:r>
              <w:rPr>
                <w:rFonts w:ascii="宋体" w:hAnsi="Times New Roman" w:eastAsia="宋体"/>
                <w:b w:val="false"/>
                <w:i w:val="false"/>
                <w:color w:val="000000"/>
                <w:sz w:val="24"/>
              </w:rPr>
              <w:t>0</w:t>
            </w:r>
          </w:p>
          <w:bookmarkEnd w:id="42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0b9d52" w:id="424"/>
          <w:p>
            <w:pPr>
              <w:spacing w:after="50" w:line="360" w:lineRule="auto" w:beforeLines="100"/>
              <w:ind w:left="0"/>
              <w:jc w:val="left"/>
            </w:pPr>
            <w:r>
              <w:rPr>
                <w:rFonts w:ascii="宋体" w:hAnsi="Times New Roman" w:eastAsia="宋体"/>
                <w:b w:val="false"/>
                <w:i w:val="false"/>
                <w:color w:val="000000"/>
                <w:sz w:val="24"/>
              </w:rPr>
              <w:t>K-&gt;L</w:t>
            </w:r>
          </w:p>
          <w:bookmarkEnd w:id="42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f85a21c" w:id="425"/>
          <w:p>
            <w:pPr>
              <w:spacing w:after="50" w:line="360" w:lineRule="auto" w:beforeLines="100"/>
              <w:ind w:left="0"/>
              <w:jc w:val="left"/>
            </w:pPr>
            <w:r>
              <w:rPr>
                <w:rFonts w:ascii="宋体" w:hAnsi="Times New Roman" w:eastAsia="宋体"/>
                <w:b w:val="false"/>
                <w:i w:val="false"/>
                <w:color w:val="000000"/>
                <w:sz w:val="24"/>
              </w:rPr>
              <w:t>15</w:t>
            </w:r>
          </w:p>
          <w:bookmarkEnd w:id="42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5dc732f" w:id="426"/>
          <w:p>
            <w:pPr>
              <w:spacing w:after="50" w:line="360" w:lineRule="auto" w:beforeLines="100"/>
              <w:ind w:left="0"/>
              <w:jc w:val="left"/>
            </w:pPr>
            <w:r>
              <w:rPr>
                <w:rFonts w:ascii="宋体" w:hAnsi="Times New Roman" w:eastAsia="宋体"/>
                <w:b w:val="false"/>
                <w:i w:val="false"/>
                <w:color w:val="000000"/>
                <w:sz w:val="24"/>
              </w:rPr>
              <w:t>18</w:t>
            </w:r>
          </w:p>
          <w:bookmarkEnd w:id="42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430d22" w:id="427"/>
          <w:p>
            <w:pPr>
              <w:spacing w:after="50" w:line="360" w:lineRule="auto" w:beforeLines="100"/>
              <w:ind w:left="0"/>
              <w:jc w:val="left"/>
            </w:pPr>
            <w:r>
              <w:rPr>
                <w:rFonts w:ascii="宋体" w:hAnsi="Times New Roman" w:eastAsia="宋体"/>
                <w:b w:val="false"/>
                <w:i w:val="false"/>
                <w:color w:val="000000"/>
                <w:sz w:val="24"/>
              </w:rPr>
              <w:t>3</w:t>
            </w:r>
          </w:p>
          <w:bookmarkEnd w:id="42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94c15bf" w:id="428"/>
          <w:p>
            <w:pPr>
              <w:spacing w:after="50" w:line="360" w:lineRule="auto" w:beforeLines="100"/>
              <w:ind w:left="0"/>
              <w:jc w:val="left"/>
            </w:pPr>
            <w:r>
              <w:rPr>
                <w:rFonts w:ascii="宋体" w:hAnsi="Times New Roman" w:eastAsia="宋体"/>
                <w:b w:val="false"/>
                <w:i w:val="false"/>
                <w:color w:val="000000"/>
                <w:sz w:val="24"/>
              </w:rPr>
              <w:t>L</w:t>
            </w:r>
          </w:p>
          <w:bookmarkEnd w:id="42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5f26927" w:id="429"/>
          <w:p>
            <w:pPr>
              <w:spacing w:after="50" w:line="360" w:lineRule="auto" w:beforeLines="100"/>
              <w:ind w:left="0"/>
              <w:jc w:val="left"/>
            </w:pPr>
            <w:r>
              <w:rPr>
                <w:rFonts w:ascii="宋体" w:hAnsi="Times New Roman" w:eastAsia="宋体"/>
                <w:b w:val="false"/>
                <w:i w:val="false"/>
                <w:color w:val="000000"/>
                <w:sz w:val="24"/>
              </w:rPr>
              <w:t>20</w:t>
            </w:r>
          </w:p>
          <w:bookmarkEnd w:id="42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ec08de" w:id="430"/>
          <w:p>
            <w:pPr>
              <w:spacing w:after="50" w:line="360" w:lineRule="auto" w:beforeLines="100"/>
              <w:ind w:left="0"/>
              <w:jc w:val="left"/>
            </w:pPr>
          </w:p>
          <w:bookmarkEnd w:id="43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73459f7" w:id="431"/>
          <w:p>
            <w:pPr>
              <w:spacing w:after="50" w:line="360" w:lineRule="auto" w:beforeLines="100"/>
              <w:ind w:left="0"/>
              <w:jc w:val="left"/>
            </w:pPr>
          </w:p>
          <w:bookmarkEnd w:id="431"/>
        </w:tc>
      </w:tr>
    </w:tbl>
    <w:bookmarkEnd w:id="359"/>
    <w:bookmarkStart w:name="u989a7fb2" w:id="432"/>
    <w:p>
      <w:pPr>
        <w:spacing w:after="50" w:line="360" w:lineRule="auto" w:beforeLines="100"/>
        <w:ind w:left="0"/>
        <w:jc w:val="left"/>
      </w:pPr>
      <w:r>
        <w:rPr>
          <w:rFonts w:ascii="宋体" w:hAnsi="Times New Roman" w:eastAsia="宋体"/>
          <w:b w:val="false"/>
          <w:i w:val="false"/>
          <w:color w:val="000000"/>
          <w:sz w:val="24"/>
        </w:rPr>
        <w:t>关键路径A-&gt;B-&gt;D-&gt;I-&gt;J-&gt;L，共耗时20天。</w:t>
      </w:r>
    </w:p>
    <w:bookmarkEnd w:id="432"/>
    <w:bookmarkStart w:name="u03c58f55" w:id="433"/>
    <w:p>
      <w:pPr>
        <w:numPr>
          <w:ilvl w:val="0"/>
          <w:numId w:val="6"/>
        </w:numPr>
        <w:spacing w:after="50" w:line="360" w:lineRule="auto" w:beforeLines="100"/>
        <w:ind w:left="360"/>
        <w:jc w:val="left"/>
      </w:pPr>
      <w:r>
        <w:rPr>
          <w:rFonts w:ascii="宋体" w:hAnsi="Times New Roman" w:eastAsia="宋体"/>
          <w:b/>
          <w:i w:val="false"/>
          <w:color w:val="000000"/>
          <w:sz w:val="24"/>
        </w:rPr>
        <w:t>习题3</w:t>
      </w:r>
    </w:p>
    <w:bookmarkEnd w:id="433"/>
    <w:bookmarkStart w:name="ucd6ada6a" w:id="434"/>
    <w:p>
      <w:pPr>
        <w:spacing w:after="50" w:line="360" w:lineRule="auto" w:beforeLines="100"/>
        <w:ind w:left="0"/>
        <w:jc w:val="left"/>
      </w:pPr>
      <w:r>
        <w:rPr>
          <w:rFonts w:ascii="宋体" w:hAnsi="Times New Roman" w:eastAsia="宋体"/>
          <w:b w:val="false"/>
          <w:i w:val="false"/>
          <w:color w:val="000000"/>
          <w:sz w:val="24"/>
        </w:rPr>
        <w:t>关键路径A-&gt;B-&gt;C-&gt;E-&gt;D-&gt;I-&gt;K-&gt;L，共耗时24天。</w:t>
      </w:r>
    </w:p>
    <w:bookmarkEnd w:id="434"/>
    <w:bookmarkStart w:name="jEZ8U" w:id="435"/>
    <w:p>
      <w:pPr>
        <w:pStyle w:val="Heading3"/>
        <w:spacing w:after="50" w:line="360" w:lineRule="auto" w:beforeLines="100"/>
        <w:ind w:left="0"/>
        <w:jc w:val="left"/>
      </w:pPr>
      <w:r>
        <w:rPr>
          <w:rFonts w:ascii="宋体" w:hAnsi="Times New Roman" w:eastAsia="宋体"/>
        </w:rPr>
        <w:t>小组讨论，针对自己项目中的工作进行工作活动分解，分工进行各自合理的工作进度估算，最后汇总绘出项目活动图，找出关键路径。</w:t>
      </w:r>
    </w:p>
    <w:bookmarkEnd w:id="435"/>
    <w:bookmarkStart w:name="ubdf27552" w:id="436"/>
    <w:p>
      <w:pPr>
        <w:spacing w:after="50" w:line="360" w:lineRule="auto" w:beforeLines="100"/>
        <w:ind w:left="0"/>
        <w:jc w:val="left"/>
      </w:pPr>
      <w:bookmarkStart w:name="u5fe12ef7" w:id="437"/>
      <w:r>
        <w:rPr>
          <w:rFonts w:eastAsia="宋体" w:ascii="宋体"/>
        </w:rPr>
        <w:drawing>
          <wp:inline distT="0" distB="0" distL="0" distR="0">
            <wp:extent cx="5350934" cy="22737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5350934" cy="2273750"/>
                    </a:xfrm>
                    <a:prstGeom prst="rect">
                      <a:avLst/>
                    </a:prstGeom>
                  </pic:spPr>
                </pic:pic>
              </a:graphicData>
            </a:graphic>
          </wp:inline>
        </w:drawing>
      </w:r>
      <w:bookmarkEnd w:id="437"/>
    </w:p>
    <w:bookmarkEnd w:id="436"/>
    <w:bookmarkStart w:name="u361ccdfa" w:id="438"/>
    <w:p>
      <w:pPr>
        <w:spacing w:after="50" w:line="360" w:lineRule="auto" w:beforeLines="100"/>
        <w:ind w:left="0"/>
        <w:jc w:val="left"/>
      </w:pPr>
      <w:r>
        <w:rPr>
          <w:rFonts w:ascii="宋体" w:hAnsi="Times New Roman" w:eastAsia="宋体"/>
          <w:b w:val="false"/>
          <w:i w:val="false"/>
          <w:color w:val="000000"/>
          <w:sz w:val="22"/>
        </w:rPr>
        <w:t>关键路径：</w:t>
      </w:r>
    </w:p>
    <w:bookmarkEnd w:id="438"/>
    <w:bookmarkStart w:name="u7bd0380e" w:id="439"/>
    <w:p>
      <w:pPr>
        <w:spacing w:after="50" w:line="360" w:lineRule="auto" w:beforeLines="100"/>
        <w:ind w:left="0"/>
        <w:jc w:val="left"/>
      </w:pPr>
      <w:r>
        <w:rPr>
          <w:rFonts w:ascii="宋体" w:hAnsi="Times New Roman" w:eastAsia="宋体"/>
          <w:b w:val="false"/>
          <w:i w:val="false"/>
          <w:color w:val="000000"/>
          <w:sz w:val="22"/>
        </w:rPr>
        <w:t>模型划分、技术选型-&gt;登陆注册-&gt;实时地图模块-&gt;内嵌地图、任务点-&gt;手表端同步地图及活动内容</w:t>
      </w:r>
    </w:p>
    <w:bookmarkEnd w:id="439"/>
    <w:bookmarkStart w:name="Hg03l" w:id="440"/>
    <w:p>
      <w:pPr>
        <w:pStyle w:val="Heading3"/>
        <w:spacing w:after="50" w:line="360" w:lineRule="auto" w:beforeLines="100"/>
        <w:ind w:left="0"/>
        <w:jc w:val="left"/>
      </w:pPr>
      <w:r>
        <w:rPr>
          <w:rFonts w:ascii="宋体" w:hAnsi="Times New Roman" w:eastAsia="宋体"/>
        </w:rPr>
        <w:t>下图是一个软件开发项目的活动图，边长代表天数。请分析在图上标出每一个活动的最早开始时间、最晚开始时间和时差。然后找出关键路径和其总长度。</w:t>
      </w:r>
    </w:p>
    <w:bookmarkEnd w:id="440"/>
    <w:bookmarkStart w:name="u757b0397" w:id="441"/>
    <w:p>
      <w:pPr>
        <w:spacing w:after="50" w:line="360" w:lineRule="auto" w:beforeLines="100"/>
        <w:ind w:left="0"/>
        <w:jc w:val="left"/>
      </w:pPr>
      <w:bookmarkStart w:name="ua3a9b29b" w:id="442"/>
      <w:r>
        <w:rPr>
          <w:rFonts w:eastAsia="宋体" w:ascii="宋体"/>
        </w:rPr>
        <w:drawing>
          <wp:inline distT="0" distB="0" distL="0" distR="0">
            <wp:extent cx="5841999" cy="31185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858934" cy="3127560"/>
                    </a:xfrm>
                    <a:prstGeom prst="rect">
                      <a:avLst/>
                    </a:prstGeom>
                  </pic:spPr>
                </pic:pic>
              </a:graphicData>
            </a:graphic>
          </wp:inline>
        </w:drawing>
      </w:r>
      <w:bookmarkEnd w:id="442"/>
    </w:p>
    <w:bookmarkEnd w:id="441"/>
    <w:bookmarkStart w:name="qzIJy" w:id="443"/>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3408"/>
        <w:gridCol w:w="3408"/>
        <w:gridCol w:w="3409"/>
        <w:gridCol w:w="3409"/>
      </w:tblGrid>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06cf149" w:id="444"/>
          <w:p>
            <w:pPr>
              <w:spacing w:after="50" w:line="360" w:lineRule="auto" w:beforeLines="100"/>
              <w:ind w:left="0"/>
              <w:jc w:val="left"/>
            </w:pPr>
            <w:r>
              <w:rPr>
                <w:rFonts w:ascii="宋体" w:hAnsi="Times New Roman" w:eastAsia="宋体"/>
                <w:b w:val="false"/>
                <w:i w:val="false"/>
                <w:color w:val="000000"/>
                <w:sz w:val="24"/>
              </w:rPr>
              <w:t>活动</w:t>
            </w:r>
          </w:p>
          <w:bookmarkEnd w:id="44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1af721a" w:id="445"/>
          <w:p>
            <w:pPr>
              <w:spacing w:after="50" w:line="360" w:lineRule="auto" w:beforeLines="100"/>
              <w:ind w:left="0"/>
              <w:jc w:val="left"/>
            </w:pPr>
            <w:r>
              <w:rPr>
                <w:rFonts w:ascii="宋体" w:hAnsi="Times New Roman" w:eastAsia="宋体"/>
                <w:b w:val="false"/>
                <w:i w:val="false"/>
                <w:color w:val="000000"/>
                <w:sz w:val="24"/>
              </w:rPr>
              <w:t>最早开始时间</w:t>
            </w:r>
          </w:p>
          <w:bookmarkEnd w:id="44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5c660ec" w:id="446"/>
          <w:p>
            <w:pPr>
              <w:spacing w:after="50" w:line="360" w:lineRule="auto" w:beforeLines="100"/>
              <w:ind w:left="0"/>
              <w:jc w:val="left"/>
            </w:pPr>
            <w:r>
              <w:rPr>
                <w:rFonts w:ascii="宋体" w:hAnsi="Times New Roman" w:eastAsia="宋体"/>
                <w:b w:val="false"/>
                <w:i w:val="false"/>
                <w:color w:val="000000"/>
                <w:sz w:val="24"/>
              </w:rPr>
              <w:t>最晚开始时间</w:t>
            </w:r>
          </w:p>
          <w:bookmarkEnd w:id="44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71cf4c8" w:id="447"/>
          <w:p>
            <w:pPr>
              <w:spacing w:after="50" w:line="360" w:lineRule="auto" w:beforeLines="100"/>
              <w:ind w:left="0"/>
              <w:jc w:val="left"/>
            </w:pPr>
            <w:r>
              <w:rPr>
                <w:rFonts w:ascii="宋体" w:hAnsi="Times New Roman" w:eastAsia="宋体"/>
                <w:b w:val="false"/>
                <w:i w:val="false"/>
                <w:color w:val="000000"/>
                <w:sz w:val="24"/>
              </w:rPr>
              <w:t>时差</w:t>
            </w:r>
          </w:p>
          <w:bookmarkEnd w:id="44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5922289" w:id="448"/>
          <w:p>
            <w:pPr>
              <w:spacing w:after="50" w:line="360" w:lineRule="auto" w:beforeLines="100"/>
              <w:ind w:left="0"/>
              <w:jc w:val="left"/>
            </w:pPr>
            <w:r>
              <w:rPr>
                <w:rFonts w:ascii="宋体" w:hAnsi="Times New Roman" w:eastAsia="宋体"/>
                <w:b w:val="false"/>
                <w:i w:val="false"/>
                <w:color w:val="000000"/>
                <w:sz w:val="24"/>
              </w:rPr>
              <w:t>AB</w:t>
            </w:r>
          </w:p>
          <w:bookmarkEnd w:id="44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ac5c522" w:id="449"/>
          <w:p>
            <w:pPr>
              <w:spacing w:after="50" w:line="360" w:lineRule="auto" w:beforeLines="100"/>
              <w:ind w:left="0"/>
              <w:jc w:val="left"/>
            </w:pPr>
            <w:r>
              <w:rPr>
                <w:rFonts w:ascii="宋体" w:hAnsi="Times New Roman" w:eastAsia="宋体"/>
                <w:b w:val="false"/>
                <w:i w:val="false"/>
                <w:color w:val="000000"/>
                <w:sz w:val="24"/>
              </w:rPr>
              <w:t>1</w:t>
            </w:r>
          </w:p>
          <w:bookmarkEnd w:id="44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f05dc51" w:id="450"/>
          <w:p>
            <w:pPr>
              <w:spacing w:after="50" w:line="360" w:lineRule="auto" w:beforeLines="100"/>
              <w:ind w:left="0"/>
              <w:jc w:val="left"/>
            </w:pPr>
            <w:r>
              <w:rPr>
                <w:rFonts w:ascii="宋体" w:hAnsi="Times New Roman" w:eastAsia="宋体"/>
                <w:b w:val="false"/>
                <w:i w:val="false"/>
                <w:color w:val="000000"/>
                <w:sz w:val="24"/>
              </w:rPr>
              <w:t>1</w:t>
            </w:r>
          </w:p>
          <w:bookmarkEnd w:id="45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308491c" w:id="451"/>
          <w:p>
            <w:pPr>
              <w:spacing w:after="50" w:line="360" w:lineRule="auto" w:beforeLines="100"/>
              <w:ind w:left="0"/>
              <w:jc w:val="left"/>
            </w:pPr>
            <w:r>
              <w:rPr>
                <w:rFonts w:ascii="宋体" w:hAnsi="Times New Roman" w:eastAsia="宋体"/>
                <w:b w:val="false"/>
                <w:i w:val="false"/>
                <w:color w:val="000000"/>
                <w:sz w:val="24"/>
              </w:rPr>
              <w:t>0</w:t>
            </w:r>
          </w:p>
          <w:bookmarkEnd w:id="45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9565a26" w:id="452"/>
          <w:p>
            <w:pPr>
              <w:spacing w:after="50" w:line="360" w:lineRule="auto" w:beforeLines="100"/>
              <w:ind w:left="0"/>
              <w:jc w:val="left"/>
            </w:pPr>
            <w:r>
              <w:rPr>
                <w:rFonts w:ascii="宋体" w:hAnsi="Times New Roman" w:eastAsia="宋体"/>
                <w:b w:val="false"/>
                <w:i w:val="false"/>
                <w:color w:val="000000"/>
                <w:sz w:val="24"/>
              </w:rPr>
              <w:t>AC</w:t>
            </w:r>
          </w:p>
          <w:bookmarkEnd w:id="45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3e4a01c" w:id="453"/>
          <w:p>
            <w:pPr>
              <w:spacing w:after="50" w:line="360" w:lineRule="auto" w:beforeLines="100"/>
              <w:ind w:left="0"/>
              <w:jc w:val="left"/>
            </w:pPr>
            <w:r>
              <w:rPr>
                <w:rFonts w:ascii="宋体" w:hAnsi="Times New Roman" w:eastAsia="宋体"/>
                <w:b w:val="false"/>
                <w:i w:val="false"/>
                <w:color w:val="000000"/>
                <w:sz w:val="24"/>
              </w:rPr>
              <w:t>1</w:t>
            </w:r>
          </w:p>
          <w:bookmarkEnd w:id="45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298c4b2" w:id="454"/>
          <w:p>
            <w:pPr>
              <w:spacing w:after="50" w:line="360" w:lineRule="auto" w:beforeLines="100"/>
              <w:ind w:left="0"/>
              <w:jc w:val="left"/>
            </w:pPr>
            <w:r>
              <w:rPr>
                <w:rFonts w:ascii="宋体" w:hAnsi="Times New Roman" w:eastAsia="宋体"/>
                <w:b w:val="false"/>
                <w:i w:val="false"/>
                <w:color w:val="000000"/>
                <w:sz w:val="24"/>
              </w:rPr>
              <w:t>1</w:t>
            </w:r>
          </w:p>
          <w:bookmarkEnd w:id="45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0e888b7" w:id="455"/>
          <w:p>
            <w:pPr>
              <w:spacing w:after="50" w:line="360" w:lineRule="auto" w:beforeLines="100"/>
              <w:ind w:left="0"/>
              <w:jc w:val="left"/>
            </w:pPr>
            <w:r>
              <w:rPr>
                <w:rFonts w:ascii="宋体" w:hAnsi="Times New Roman" w:eastAsia="宋体"/>
                <w:b w:val="false"/>
                <w:i w:val="false"/>
                <w:color w:val="000000"/>
                <w:sz w:val="24"/>
              </w:rPr>
              <w:t>0</w:t>
            </w:r>
          </w:p>
          <w:bookmarkEnd w:id="45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52ec64f" w:id="456"/>
          <w:p>
            <w:pPr>
              <w:spacing w:after="50" w:line="360" w:lineRule="auto" w:beforeLines="100"/>
              <w:ind w:left="0"/>
              <w:jc w:val="left"/>
            </w:pPr>
            <w:r>
              <w:rPr>
                <w:rFonts w:ascii="宋体" w:hAnsi="Times New Roman" w:eastAsia="宋体"/>
                <w:b w:val="false"/>
                <w:i w:val="false"/>
                <w:color w:val="000000"/>
                <w:sz w:val="24"/>
              </w:rPr>
              <w:t>AD</w:t>
            </w:r>
          </w:p>
          <w:bookmarkEnd w:id="45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b33e28c" w:id="457"/>
          <w:p>
            <w:pPr>
              <w:spacing w:after="50" w:line="360" w:lineRule="auto" w:beforeLines="100"/>
              <w:ind w:left="0"/>
              <w:jc w:val="left"/>
            </w:pPr>
            <w:r>
              <w:rPr>
                <w:rFonts w:ascii="宋体" w:hAnsi="Times New Roman" w:eastAsia="宋体"/>
                <w:b w:val="false"/>
                <w:i w:val="false"/>
                <w:color w:val="000000"/>
                <w:sz w:val="24"/>
              </w:rPr>
              <w:t>1</w:t>
            </w:r>
          </w:p>
          <w:bookmarkEnd w:id="45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a0daef3" w:id="458"/>
          <w:p>
            <w:pPr>
              <w:spacing w:after="50" w:line="360" w:lineRule="auto" w:beforeLines="100"/>
              <w:ind w:left="0"/>
              <w:jc w:val="left"/>
            </w:pPr>
            <w:r>
              <w:rPr>
                <w:rFonts w:ascii="宋体" w:hAnsi="Times New Roman" w:eastAsia="宋体"/>
                <w:b w:val="false"/>
                <w:i w:val="false"/>
                <w:color w:val="000000"/>
                <w:sz w:val="24"/>
              </w:rPr>
              <w:t>1</w:t>
            </w:r>
          </w:p>
          <w:bookmarkEnd w:id="45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3757d02" w:id="459"/>
          <w:p>
            <w:pPr>
              <w:spacing w:after="50" w:line="360" w:lineRule="auto" w:beforeLines="100"/>
              <w:ind w:left="0"/>
              <w:jc w:val="left"/>
            </w:pPr>
            <w:r>
              <w:rPr>
                <w:rFonts w:ascii="宋体" w:hAnsi="Times New Roman" w:eastAsia="宋体"/>
                <w:b w:val="false"/>
                <w:i w:val="false"/>
                <w:color w:val="000000"/>
                <w:sz w:val="24"/>
              </w:rPr>
              <w:t>0</w:t>
            </w:r>
          </w:p>
          <w:bookmarkEnd w:id="45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f93f1d" w:id="460"/>
          <w:p>
            <w:pPr>
              <w:spacing w:after="50" w:line="360" w:lineRule="auto" w:beforeLines="100"/>
              <w:ind w:left="0"/>
              <w:jc w:val="left"/>
            </w:pPr>
            <w:r>
              <w:rPr>
                <w:rFonts w:ascii="宋体" w:hAnsi="Times New Roman" w:eastAsia="宋体"/>
                <w:b w:val="false"/>
                <w:i w:val="false"/>
                <w:color w:val="000000"/>
                <w:sz w:val="24"/>
              </w:rPr>
              <w:t>AE</w:t>
            </w:r>
          </w:p>
          <w:bookmarkEnd w:id="46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7968627" w:id="461"/>
          <w:p>
            <w:pPr>
              <w:spacing w:after="50" w:line="360" w:lineRule="auto" w:beforeLines="100"/>
              <w:ind w:left="0"/>
              <w:jc w:val="left"/>
            </w:pPr>
            <w:r>
              <w:rPr>
                <w:rFonts w:ascii="宋体" w:hAnsi="Times New Roman" w:eastAsia="宋体"/>
                <w:b w:val="false"/>
                <w:i w:val="false"/>
                <w:color w:val="000000"/>
                <w:sz w:val="24"/>
              </w:rPr>
              <w:t>1</w:t>
            </w:r>
          </w:p>
          <w:bookmarkEnd w:id="46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d019a00" w:id="462"/>
          <w:p>
            <w:pPr>
              <w:spacing w:after="50" w:line="360" w:lineRule="auto" w:beforeLines="100"/>
              <w:ind w:left="0"/>
              <w:jc w:val="left"/>
            </w:pPr>
            <w:r>
              <w:rPr>
                <w:rFonts w:ascii="宋体" w:hAnsi="Times New Roman" w:eastAsia="宋体"/>
                <w:b w:val="false"/>
                <w:i w:val="false"/>
                <w:color w:val="000000"/>
                <w:sz w:val="24"/>
              </w:rPr>
              <w:t>1</w:t>
            </w:r>
          </w:p>
          <w:bookmarkEnd w:id="46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3d7a3e2" w:id="463"/>
          <w:p>
            <w:pPr>
              <w:spacing w:after="50" w:line="360" w:lineRule="auto" w:beforeLines="100"/>
              <w:ind w:left="0"/>
              <w:jc w:val="left"/>
            </w:pPr>
            <w:r>
              <w:rPr>
                <w:rFonts w:ascii="宋体" w:hAnsi="Times New Roman" w:eastAsia="宋体"/>
                <w:b w:val="false"/>
                <w:i w:val="false"/>
                <w:color w:val="000000"/>
                <w:sz w:val="24"/>
              </w:rPr>
              <w:t>0</w:t>
            </w:r>
          </w:p>
          <w:bookmarkEnd w:id="46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1dd515a" w:id="464"/>
          <w:p>
            <w:pPr>
              <w:spacing w:after="50" w:line="360" w:lineRule="auto" w:beforeLines="100"/>
              <w:ind w:left="0"/>
              <w:jc w:val="left"/>
            </w:pPr>
            <w:r>
              <w:rPr>
                <w:rFonts w:ascii="宋体" w:hAnsi="Times New Roman" w:eastAsia="宋体"/>
                <w:b w:val="false"/>
                <w:i w:val="false"/>
                <w:color w:val="000000"/>
                <w:sz w:val="24"/>
              </w:rPr>
              <w:t>AF</w:t>
            </w:r>
          </w:p>
          <w:bookmarkEnd w:id="46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6874366" w:id="465"/>
          <w:p>
            <w:pPr>
              <w:spacing w:after="50" w:line="360" w:lineRule="auto" w:beforeLines="100"/>
              <w:ind w:left="0"/>
              <w:jc w:val="left"/>
            </w:pPr>
            <w:r>
              <w:rPr>
                <w:rFonts w:ascii="宋体" w:hAnsi="Times New Roman" w:eastAsia="宋体"/>
                <w:b w:val="false"/>
                <w:i w:val="false"/>
                <w:color w:val="000000"/>
                <w:sz w:val="24"/>
              </w:rPr>
              <w:t>1</w:t>
            </w:r>
          </w:p>
          <w:bookmarkEnd w:id="46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0effa06" w:id="466"/>
          <w:p>
            <w:pPr>
              <w:spacing w:after="50" w:line="360" w:lineRule="auto" w:beforeLines="100"/>
              <w:ind w:left="0"/>
              <w:jc w:val="left"/>
            </w:pPr>
            <w:r>
              <w:rPr>
                <w:rFonts w:ascii="宋体" w:hAnsi="Times New Roman" w:eastAsia="宋体"/>
                <w:b w:val="false"/>
                <w:i w:val="false"/>
                <w:color w:val="000000"/>
                <w:sz w:val="24"/>
              </w:rPr>
              <w:t>1</w:t>
            </w:r>
          </w:p>
          <w:bookmarkEnd w:id="46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0b1c28d" w:id="467"/>
          <w:p>
            <w:pPr>
              <w:spacing w:after="50" w:line="360" w:lineRule="auto" w:beforeLines="100"/>
              <w:ind w:left="0"/>
              <w:jc w:val="left"/>
            </w:pPr>
            <w:r>
              <w:rPr>
                <w:rFonts w:ascii="宋体" w:hAnsi="Times New Roman" w:eastAsia="宋体"/>
                <w:b w:val="false"/>
                <w:i w:val="false"/>
                <w:color w:val="000000"/>
                <w:sz w:val="24"/>
              </w:rPr>
              <w:t>0</w:t>
            </w:r>
          </w:p>
          <w:bookmarkEnd w:id="46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e63dadd" w:id="468"/>
          <w:p>
            <w:pPr>
              <w:spacing w:after="50" w:line="360" w:lineRule="auto" w:beforeLines="100"/>
              <w:ind w:left="0"/>
              <w:jc w:val="left"/>
            </w:pPr>
            <w:r>
              <w:rPr>
                <w:rFonts w:ascii="宋体" w:hAnsi="Times New Roman" w:eastAsia="宋体"/>
                <w:b w:val="false"/>
                <w:i w:val="false"/>
                <w:color w:val="000000"/>
                <w:sz w:val="24"/>
              </w:rPr>
              <w:t>BG</w:t>
            </w:r>
          </w:p>
          <w:bookmarkEnd w:id="46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292165e" w:id="469"/>
          <w:p>
            <w:pPr>
              <w:spacing w:after="50" w:line="360" w:lineRule="auto" w:beforeLines="100"/>
              <w:ind w:left="0"/>
              <w:jc w:val="left"/>
            </w:pPr>
            <w:r>
              <w:rPr>
                <w:rFonts w:ascii="宋体" w:hAnsi="Times New Roman" w:eastAsia="宋体"/>
                <w:b w:val="false"/>
                <w:i w:val="false"/>
                <w:color w:val="000000"/>
                <w:sz w:val="24"/>
              </w:rPr>
              <w:t>2</w:t>
            </w:r>
          </w:p>
          <w:bookmarkEnd w:id="46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44084a6" w:id="470"/>
          <w:p>
            <w:pPr>
              <w:spacing w:after="50" w:line="360" w:lineRule="auto" w:beforeLines="100"/>
              <w:ind w:left="0"/>
              <w:jc w:val="left"/>
            </w:pPr>
            <w:r>
              <w:rPr>
                <w:rFonts w:ascii="宋体" w:hAnsi="Times New Roman" w:eastAsia="宋体"/>
                <w:b w:val="false"/>
                <w:i w:val="false"/>
                <w:color w:val="000000"/>
                <w:sz w:val="24"/>
              </w:rPr>
              <w:t>2</w:t>
            </w:r>
          </w:p>
          <w:bookmarkEnd w:id="47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58c981a" w:id="471"/>
          <w:p>
            <w:pPr>
              <w:spacing w:after="50" w:line="360" w:lineRule="auto" w:beforeLines="100"/>
              <w:ind w:left="0"/>
              <w:jc w:val="left"/>
            </w:pPr>
            <w:r>
              <w:rPr>
                <w:rFonts w:ascii="宋体" w:hAnsi="Times New Roman" w:eastAsia="宋体"/>
                <w:b w:val="false"/>
                <w:i w:val="false"/>
                <w:color w:val="000000"/>
                <w:sz w:val="24"/>
              </w:rPr>
              <w:t>0</w:t>
            </w:r>
          </w:p>
          <w:bookmarkEnd w:id="47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936a83a" w:id="472"/>
          <w:p>
            <w:pPr>
              <w:spacing w:after="50" w:line="360" w:lineRule="auto" w:beforeLines="100"/>
              <w:ind w:left="0"/>
              <w:jc w:val="left"/>
            </w:pPr>
            <w:r>
              <w:rPr>
                <w:rFonts w:ascii="宋体" w:hAnsi="Times New Roman" w:eastAsia="宋体"/>
                <w:b w:val="false"/>
                <w:i w:val="false"/>
                <w:color w:val="000000"/>
                <w:sz w:val="24"/>
              </w:rPr>
              <w:t>CG</w:t>
            </w:r>
          </w:p>
          <w:bookmarkEnd w:id="47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ad1e85c" w:id="473"/>
          <w:p>
            <w:pPr>
              <w:spacing w:after="50" w:line="360" w:lineRule="auto" w:beforeLines="100"/>
              <w:ind w:left="0"/>
              <w:jc w:val="left"/>
            </w:pPr>
            <w:r>
              <w:rPr>
                <w:rFonts w:ascii="宋体" w:hAnsi="Times New Roman" w:eastAsia="宋体"/>
                <w:b w:val="false"/>
                <w:i w:val="false"/>
                <w:color w:val="000000"/>
                <w:sz w:val="24"/>
              </w:rPr>
              <w:t>8</w:t>
            </w:r>
          </w:p>
          <w:bookmarkEnd w:id="47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b6dcba7" w:id="474"/>
          <w:p>
            <w:pPr>
              <w:spacing w:after="50" w:line="360" w:lineRule="auto" w:beforeLines="100"/>
              <w:ind w:left="0"/>
              <w:jc w:val="left"/>
            </w:pPr>
            <w:r>
              <w:rPr>
                <w:rFonts w:ascii="宋体" w:hAnsi="Times New Roman" w:eastAsia="宋体"/>
                <w:b w:val="false"/>
                <w:i w:val="false"/>
                <w:color w:val="000000"/>
                <w:sz w:val="24"/>
              </w:rPr>
              <w:t>8</w:t>
            </w:r>
          </w:p>
          <w:bookmarkEnd w:id="47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b3fb53d" w:id="475"/>
          <w:p>
            <w:pPr>
              <w:spacing w:after="50" w:line="360" w:lineRule="auto" w:beforeLines="100"/>
              <w:ind w:left="0"/>
              <w:jc w:val="left"/>
            </w:pPr>
            <w:r>
              <w:rPr>
                <w:rFonts w:ascii="宋体" w:hAnsi="Times New Roman" w:eastAsia="宋体"/>
                <w:b w:val="false"/>
                <w:i w:val="false"/>
                <w:color w:val="000000"/>
                <w:sz w:val="24"/>
              </w:rPr>
              <w:t>0</w:t>
            </w:r>
          </w:p>
          <w:bookmarkEnd w:id="47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aca69e7" w:id="476"/>
          <w:p>
            <w:pPr>
              <w:spacing w:after="50" w:line="360" w:lineRule="auto" w:beforeLines="100"/>
              <w:ind w:left="0"/>
              <w:jc w:val="left"/>
            </w:pPr>
            <w:r>
              <w:rPr>
                <w:rFonts w:ascii="宋体" w:hAnsi="Times New Roman" w:eastAsia="宋体"/>
                <w:b w:val="false"/>
                <w:i w:val="false"/>
                <w:color w:val="000000"/>
                <w:sz w:val="24"/>
              </w:rPr>
              <w:t>DG</w:t>
            </w:r>
          </w:p>
          <w:bookmarkEnd w:id="47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93991b2" w:id="477"/>
          <w:p>
            <w:pPr>
              <w:spacing w:after="50" w:line="360" w:lineRule="auto" w:beforeLines="100"/>
              <w:ind w:left="0"/>
              <w:jc w:val="left"/>
            </w:pPr>
            <w:r>
              <w:rPr>
                <w:rFonts w:ascii="宋体" w:hAnsi="Times New Roman" w:eastAsia="宋体"/>
                <w:b w:val="false"/>
                <w:i w:val="false"/>
                <w:color w:val="000000"/>
                <w:sz w:val="24"/>
              </w:rPr>
              <w:t>11</w:t>
            </w:r>
          </w:p>
          <w:bookmarkEnd w:id="47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3fd4e72" w:id="478"/>
          <w:p>
            <w:pPr>
              <w:spacing w:after="50" w:line="360" w:lineRule="auto" w:beforeLines="100"/>
              <w:ind w:left="0"/>
              <w:jc w:val="left"/>
            </w:pPr>
            <w:r>
              <w:rPr>
                <w:rFonts w:ascii="宋体" w:hAnsi="Times New Roman" w:eastAsia="宋体"/>
                <w:b w:val="false"/>
                <w:i w:val="false"/>
                <w:color w:val="000000"/>
                <w:sz w:val="22"/>
              </w:rPr>
              <w:t>11</w:t>
            </w:r>
          </w:p>
          <w:bookmarkEnd w:id="47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b18c13" w:id="479"/>
          <w:p>
            <w:pPr>
              <w:spacing w:after="50" w:line="360" w:lineRule="auto" w:beforeLines="100"/>
              <w:ind w:left="0"/>
              <w:jc w:val="left"/>
            </w:pPr>
            <w:r>
              <w:rPr>
                <w:rFonts w:ascii="宋体" w:hAnsi="Times New Roman" w:eastAsia="宋体"/>
                <w:b w:val="false"/>
                <w:i w:val="false"/>
                <w:color w:val="000000"/>
                <w:sz w:val="24"/>
              </w:rPr>
              <w:t>0</w:t>
            </w:r>
          </w:p>
          <w:bookmarkEnd w:id="47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fe3190a" w:id="480"/>
          <w:p>
            <w:pPr>
              <w:spacing w:after="50" w:line="360" w:lineRule="auto" w:beforeLines="100"/>
              <w:ind w:left="0"/>
              <w:jc w:val="left"/>
            </w:pPr>
            <w:r>
              <w:rPr>
                <w:rFonts w:ascii="宋体" w:hAnsi="Times New Roman" w:eastAsia="宋体"/>
                <w:b w:val="false"/>
                <w:i w:val="false"/>
                <w:color w:val="000000"/>
                <w:sz w:val="24"/>
              </w:rPr>
              <w:t>DH</w:t>
            </w:r>
          </w:p>
          <w:bookmarkEnd w:id="48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bfba19b" w:id="481"/>
          <w:p>
            <w:pPr>
              <w:spacing w:after="50" w:line="360" w:lineRule="auto" w:beforeLines="100"/>
              <w:ind w:left="0"/>
              <w:jc w:val="left"/>
            </w:pPr>
            <w:r>
              <w:rPr>
                <w:rFonts w:ascii="宋体" w:hAnsi="Times New Roman" w:eastAsia="宋体"/>
                <w:b w:val="false"/>
                <w:i w:val="false"/>
                <w:color w:val="000000"/>
                <w:sz w:val="24"/>
              </w:rPr>
              <w:t>11</w:t>
            </w:r>
          </w:p>
          <w:bookmarkEnd w:id="48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eb41677" w:id="482"/>
          <w:p>
            <w:pPr>
              <w:spacing w:after="50" w:line="360" w:lineRule="auto" w:beforeLines="100"/>
              <w:ind w:left="0"/>
              <w:jc w:val="left"/>
            </w:pPr>
            <w:r>
              <w:rPr>
                <w:rFonts w:ascii="宋体" w:hAnsi="Times New Roman" w:eastAsia="宋体"/>
                <w:b w:val="false"/>
                <w:i w:val="false"/>
                <w:color w:val="000000"/>
                <w:sz w:val="22"/>
              </w:rPr>
              <w:t>11</w:t>
            </w:r>
          </w:p>
          <w:bookmarkEnd w:id="48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79db197" w:id="483"/>
          <w:p>
            <w:pPr>
              <w:spacing w:after="50" w:line="360" w:lineRule="auto" w:beforeLines="100"/>
              <w:ind w:left="0"/>
              <w:jc w:val="left"/>
            </w:pPr>
            <w:r>
              <w:rPr>
                <w:rFonts w:ascii="宋体" w:hAnsi="Times New Roman" w:eastAsia="宋体"/>
                <w:b w:val="false"/>
                <w:i w:val="false"/>
                <w:color w:val="000000"/>
                <w:sz w:val="24"/>
              </w:rPr>
              <w:t>0</w:t>
            </w:r>
          </w:p>
          <w:bookmarkEnd w:id="48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be1e9d8" w:id="484"/>
          <w:p>
            <w:pPr>
              <w:spacing w:after="50" w:line="360" w:lineRule="auto" w:beforeLines="100"/>
              <w:ind w:left="0"/>
              <w:jc w:val="left"/>
            </w:pPr>
            <w:r>
              <w:rPr>
                <w:rFonts w:ascii="宋体" w:hAnsi="Times New Roman" w:eastAsia="宋体"/>
                <w:b w:val="false"/>
                <w:i w:val="false"/>
                <w:color w:val="000000"/>
                <w:sz w:val="24"/>
              </w:rPr>
              <w:t>EH</w:t>
            </w:r>
          </w:p>
          <w:bookmarkEnd w:id="48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8bf7b6d" w:id="485"/>
          <w:p>
            <w:pPr>
              <w:spacing w:after="50" w:line="360" w:lineRule="auto" w:beforeLines="100"/>
              <w:ind w:left="0"/>
              <w:jc w:val="left"/>
            </w:pPr>
            <w:r>
              <w:rPr>
                <w:rFonts w:ascii="宋体" w:hAnsi="Times New Roman" w:eastAsia="宋体"/>
                <w:b w:val="false"/>
                <w:i w:val="false"/>
                <w:color w:val="000000"/>
                <w:sz w:val="24"/>
              </w:rPr>
              <w:t>3</w:t>
            </w:r>
          </w:p>
          <w:bookmarkEnd w:id="48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5204f90" w:id="486"/>
          <w:p>
            <w:pPr>
              <w:spacing w:after="50" w:line="360" w:lineRule="auto" w:beforeLines="100"/>
              <w:ind w:left="0"/>
              <w:jc w:val="left"/>
            </w:pPr>
            <w:r>
              <w:rPr>
                <w:rFonts w:ascii="宋体" w:hAnsi="Times New Roman" w:eastAsia="宋体"/>
                <w:b w:val="false"/>
                <w:i w:val="false"/>
                <w:color w:val="000000"/>
                <w:sz w:val="24"/>
              </w:rPr>
              <w:t>3</w:t>
            </w:r>
          </w:p>
          <w:bookmarkEnd w:id="48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d1b9b912" w:id="487"/>
          <w:p>
            <w:pPr>
              <w:spacing w:after="50" w:line="360" w:lineRule="auto" w:beforeLines="100"/>
              <w:ind w:left="0"/>
              <w:jc w:val="left"/>
            </w:pPr>
            <w:r>
              <w:rPr>
                <w:rFonts w:ascii="宋体" w:hAnsi="Times New Roman" w:eastAsia="宋体"/>
                <w:b w:val="false"/>
                <w:i w:val="false"/>
                <w:color w:val="000000"/>
                <w:sz w:val="24"/>
              </w:rPr>
              <w:t>0</w:t>
            </w:r>
          </w:p>
          <w:bookmarkEnd w:id="487"/>
        </w:tc>
      </w:tr>
      <w:tr>
        <w:trPr>
          <w:trHeight w:val="600"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4a9b798" w:id="488"/>
          <w:p>
            <w:pPr>
              <w:spacing w:after="50" w:line="360" w:lineRule="auto" w:beforeLines="100"/>
              <w:ind w:left="0"/>
              <w:jc w:val="left"/>
            </w:pPr>
            <w:r>
              <w:rPr>
                <w:rFonts w:ascii="宋体" w:hAnsi="Times New Roman" w:eastAsia="宋体"/>
                <w:b w:val="false"/>
                <w:i w:val="false"/>
                <w:color w:val="000000"/>
                <w:sz w:val="24"/>
              </w:rPr>
              <w:t>FH</w:t>
            </w:r>
          </w:p>
          <w:bookmarkEnd w:id="48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8624a7e" w:id="489"/>
          <w:p>
            <w:pPr>
              <w:spacing w:after="50" w:line="360" w:lineRule="auto" w:beforeLines="100"/>
              <w:ind w:left="0"/>
              <w:jc w:val="left"/>
            </w:pPr>
            <w:r>
              <w:rPr>
                <w:rFonts w:ascii="宋体" w:hAnsi="Times New Roman" w:eastAsia="宋体"/>
                <w:b w:val="false"/>
                <w:i w:val="false"/>
                <w:color w:val="000000"/>
                <w:sz w:val="24"/>
              </w:rPr>
              <w:t>5</w:t>
            </w:r>
          </w:p>
          <w:bookmarkEnd w:id="48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1311008" w:id="490"/>
          <w:p>
            <w:pPr>
              <w:spacing w:after="50" w:line="360" w:lineRule="auto" w:beforeLines="100"/>
              <w:ind w:left="0"/>
              <w:jc w:val="left"/>
            </w:pPr>
            <w:r>
              <w:rPr>
                <w:rFonts w:ascii="宋体" w:hAnsi="Times New Roman" w:eastAsia="宋体"/>
                <w:b w:val="false"/>
                <w:i w:val="false"/>
                <w:color w:val="000000"/>
                <w:sz w:val="24"/>
              </w:rPr>
              <w:t>6</w:t>
            </w:r>
          </w:p>
          <w:bookmarkEnd w:id="49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ca00d16" w:id="491"/>
          <w:p>
            <w:pPr>
              <w:spacing w:after="50" w:line="360" w:lineRule="auto" w:beforeLines="100"/>
              <w:ind w:left="0"/>
              <w:jc w:val="left"/>
            </w:pPr>
            <w:r>
              <w:rPr>
                <w:rFonts w:ascii="宋体" w:hAnsi="Times New Roman" w:eastAsia="宋体"/>
                <w:b w:val="false"/>
                <w:i w:val="false"/>
                <w:color w:val="000000"/>
                <w:sz w:val="24"/>
              </w:rPr>
              <w:t>1</w:t>
            </w:r>
          </w:p>
          <w:bookmarkEnd w:id="49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328e6c5" w:id="492"/>
          <w:p>
            <w:pPr>
              <w:spacing w:after="50" w:line="360" w:lineRule="auto" w:beforeLines="100"/>
              <w:ind w:left="0"/>
              <w:jc w:val="left"/>
            </w:pPr>
            <w:r>
              <w:rPr>
                <w:rFonts w:ascii="宋体" w:hAnsi="Times New Roman" w:eastAsia="宋体"/>
                <w:b w:val="false"/>
                <w:i w:val="false"/>
                <w:color w:val="000000"/>
                <w:sz w:val="24"/>
              </w:rPr>
              <w:t>HG</w:t>
            </w:r>
          </w:p>
          <w:bookmarkEnd w:id="49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4fa259b" w:id="493"/>
          <w:p>
            <w:pPr>
              <w:spacing w:after="50" w:line="360" w:lineRule="auto" w:beforeLines="100"/>
              <w:ind w:left="0"/>
              <w:jc w:val="left"/>
            </w:pPr>
            <w:r>
              <w:rPr>
                <w:rFonts w:ascii="宋体" w:hAnsi="Times New Roman" w:eastAsia="宋体"/>
                <w:b w:val="false"/>
                <w:i w:val="false"/>
                <w:color w:val="000000"/>
                <w:sz w:val="24"/>
              </w:rPr>
              <w:t>9</w:t>
            </w:r>
          </w:p>
          <w:bookmarkEnd w:id="49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a5dc616" w:id="494"/>
          <w:p>
            <w:pPr>
              <w:spacing w:after="50" w:line="360" w:lineRule="auto" w:beforeLines="100"/>
              <w:ind w:left="0"/>
              <w:jc w:val="left"/>
            </w:pPr>
            <w:r>
              <w:rPr>
                <w:rFonts w:ascii="宋体" w:hAnsi="Times New Roman" w:eastAsia="宋体"/>
                <w:b w:val="false"/>
                <w:i w:val="false"/>
                <w:color w:val="000000"/>
                <w:sz w:val="24"/>
              </w:rPr>
              <w:t>11</w:t>
            </w:r>
          </w:p>
          <w:bookmarkEnd w:id="49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82679e5" w:id="495"/>
          <w:p>
            <w:pPr>
              <w:spacing w:after="50" w:line="360" w:lineRule="auto" w:beforeLines="100"/>
              <w:ind w:left="0"/>
              <w:jc w:val="left"/>
            </w:pPr>
            <w:r>
              <w:rPr>
                <w:rFonts w:ascii="宋体" w:hAnsi="Times New Roman" w:eastAsia="宋体"/>
                <w:b w:val="false"/>
                <w:i w:val="false"/>
                <w:color w:val="000000"/>
                <w:sz w:val="24"/>
              </w:rPr>
              <w:t>2</w:t>
            </w:r>
          </w:p>
          <w:bookmarkEnd w:id="49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918b229" w:id="496"/>
          <w:p>
            <w:pPr>
              <w:spacing w:after="50" w:line="360" w:lineRule="auto" w:beforeLines="100"/>
              <w:ind w:left="0"/>
              <w:jc w:val="left"/>
            </w:pPr>
            <w:r>
              <w:rPr>
                <w:rFonts w:ascii="宋体" w:hAnsi="Times New Roman" w:eastAsia="宋体"/>
                <w:b w:val="false"/>
                <w:i w:val="false"/>
                <w:color w:val="000000"/>
                <w:sz w:val="24"/>
              </w:rPr>
              <w:t>GI</w:t>
            </w:r>
          </w:p>
          <w:bookmarkEnd w:id="49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bc346a3" w:id="497"/>
          <w:p>
            <w:pPr>
              <w:spacing w:after="50" w:line="360" w:lineRule="auto" w:beforeLines="100"/>
              <w:ind w:left="0"/>
              <w:jc w:val="left"/>
            </w:pPr>
            <w:r>
              <w:rPr>
                <w:rFonts w:ascii="宋体" w:hAnsi="Times New Roman" w:eastAsia="宋体"/>
                <w:b w:val="false"/>
                <w:i w:val="false"/>
                <w:color w:val="000000"/>
                <w:sz w:val="24"/>
              </w:rPr>
              <w:t>12</w:t>
            </w:r>
          </w:p>
          <w:bookmarkEnd w:id="49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24c5c74" w:id="498"/>
          <w:p>
            <w:pPr>
              <w:spacing w:after="50" w:line="360" w:lineRule="auto" w:beforeLines="100"/>
              <w:ind w:left="0"/>
              <w:jc w:val="left"/>
            </w:pPr>
            <w:r>
              <w:rPr>
                <w:rFonts w:ascii="宋体" w:hAnsi="Times New Roman" w:eastAsia="宋体"/>
                <w:b w:val="false"/>
                <w:i w:val="false"/>
                <w:color w:val="000000"/>
                <w:sz w:val="24"/>
              </w:rPr>
              <w:t>14</w:t>
            </w:r>
          </w:p>
          <w:bookmarkEnd w:id="49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e8c7320" w:id="499"/>
          <w:p>
            <w:pPr>
              <w:spacing w:after="50" w:line="360" w:lineRule="auto" w:beforeLines="100"/>
              <w:ind w:left="0"/>
              <w:jc w:val="left"/>
            </w:pPr>
            <w:r>
              <w:rPr>
                <w:rFonts w:ascii="宋体" w:hAnsi="Times New Roman" w:eastAsia="宋体"/>
                <w:b w:val="false"/>
                <w:i w:val="false"/>
                <w:color w:val="000000"/>
                <w:sz w:val="24"/>
              </w:rPr>
              <w:t>2</w:t>
            </w:r>
          </w:p>
          <w:bookmarkEnd w:id="49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4ec8edf" w:id="500"/>
          <w:p>
            <w:pPr>
              <w:spacing w:after="50" w:line="360" w:lineRule="auto" w:beforeLines="100"/>
              <w:ind w:left="0"/>
              <w:jc w:val="left"/>
            </w:pPr>
            <w:r>
              <w:rPr>
                <w:rFonts w:ascii="宋体" w:hAnsi="Times New Roman" w:eastAsia="宋体"/>
                <w:b w:val="false"/>
                <w:i w:val="false"/>
                <w:color w:val="000000"/>
                <w:sz w:val="24"/>
              </w:rPr>
              <w:t>GJ</w:t>
            </w:r>
          </w:p>
          <w:bookmarkEnd w:id="50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9fbeb76" w:id="501"/>
          <w:p>
            <w:pPr>
              <w:spacing w:after="50" w:line="360" w:lineRule="auto" w:beforeLines="100"/>
              <w:ind w:left="0"/>
              <w:jc w:val="left"/>
            </w:pPr>
            <w:r>
              <w:rPr>
                <w:rFonts w:ascii="宋体" w:hAnsi="Times New Roman" w:eastAsia="宋体"/>
                <w:b w:val="false"/>
                <w:i w:val="false"/>
                <w:color w:val="000000"/>
                <w:sz w:val="24"/>
              </w:rPr>
              <w:t>12</w:t>
            </w:r>
          </w:p>
          <w:bookmarkEnd w:id="50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019f4d7" w:id="502"/>
          <w:p>
            <w:pPr>
              <w:spacing w:after="50" w:line="360" w:lineRule="auto" w:beforeLines="100"/>
              <w:ind w:left="0"/>
              <w:jc w:val="left"/>
            </w:pPr>
            <w:r>
              <w:rPr>
                <w:rFonts w:ascii="宋体" w:hAnsi="Times New Roman" w:eastAsia="宋体"/>
                <w:b w:val="false"/>
                <w:i w:val="false"/>
                <w:color w:val="000000"/>
                <w:sz w:val="24"/>
              </w:rPr>
              <w:t>16</w:t>
            </w:r>
          </w:p>
          <w:bookmarkEnd w:id="50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aeca2ae" w:id="503"/>
          <w:p>
            <w:pPr>
              <w:spacing w:after="50" w:line="360" w:lineRule="auto" w:beforeLines="100"/>
              <w:ind w:left="0"/>
              <w:jc w:val="left"/>
            </w:pPr>
            <w:r>
              <w:rPr>
                <w:rFonts w:ascii="宋体" w:hAnsi="Times New Roman" w:eastAsia="宋体"/>
                <w:b w:val="false"/>
                <w:i w:val="false"/>
                <w:color w:val="000000"/>
                <w:sz w:val="24"/>
              </w:rPr>
              <w:t>4</w:t>
            </w:r>
          </w:p>
          <w:bookmarkEnd w:id="50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5ca26e2" w:id="504"/>
          <w:p>
            <w:pPr>
              <w:spacing w:after="50" w:line="360" w:lineRule="auto" w:beforeLines="100"/>
              <w:ind w:left="0"/>
              <w:jc w:val="left"/>
            </w:pPr>
            <w:r>
              <w:rPr>
                <w:rFonts w:ascii="宋体" w:hAnsi="Times New Roman" w:eastAsia="宋体"/>
                <w:b w:val="false"/>
                <w:i w:val="false"/>
                <w:color w:val="000000"/>
                <w:sz w:val="24"/>
              </w:rPr>
              <w:t>JK</w:t>
            </w:r>
          </w:p>
          <w:bookmarkEnd w:id="50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3c3ff22" w:id="505"/>
          <w:p>
            <w:pPr>
              <w:spacing w:after="50" w:line="360" w:lineRule="auto" w:beforeLines="100"/>
              <w:ind w:left="0"/>
              <w:jc w:val="left"/>
            </w:pPr>
            <w:r>
              <w:rPr>
                <w:rFonts w:ascii="宋体" w:hAnsi="Times New Roman" w:eastAsia="宋体"/>
                <w:b w:val="false"/>
                <w:i w:val="false"/>
                <w:color w:val="000000"/>
                <w:sz w:val="24"/>
              </w:rPr>
              <w:t>21</w:t>
            </w:r>
          </w:p>
          <w:bookmarkEnd w:id="50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debbe23" w:id="506"/>
          <w:p>
            <w:pPr>
              <w:spacing w:after="50" w:line="360" w:lineRule="auto" w:beforeLines="100"/>
              <w:ind w:left="0"/>
              <w:jc w:val="left"/>
            </w:pPr>
            <w:r>
              <w:rPr>
                <w:rFonts w:ascii="宋体" w:hAnsi="Times New Roman" w:eastAsia="宋体"/>
                <w:b w:val="false"/>
                <w:i w:val="false"/>
                <w:color w:val="000000"/>
                <w:sz w:val="24"/>
              </w:rPr>
              <w:t>24</w:t>
            </w:r>
          </w:p>
          <w:bookmarkEnd w:id="50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778a6a9" w:id="507"/>
          <w:p>
            <w:pPr>
              <w:spacing w:after="50" w:line="360" w:lineRule="auto" w:beforeLines="100"/>
              <w:ind w:left="0"/>
              <w:jc w:val="left"/>
            </w:pPr>
            <w:r>
              <w:rPr>
                <w:rFonts w:ascii="宋体" w:hAnsi="Times New Roman" w:eastAsia="宋体"/>
                <w:b w:val="false"/>
                <w:i w:val="false"/>
                <w:color w:val="000000"/>
                <w:sz w:val="24"/>
              </w:rPr>
              <w:t>3</w:t>
            </w:r>
          </w:p>
          <w:bookmarkEnd w:id="50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6354cf7" w:id="508"/>
          <w:p>
            <w:pPr>
              <w:spacing w:after="50" w:line="360" w:lineRule="auto" w:beforeLines="100"/>
              <w:ind w:left="0"/>
              <w:jc w:val="left"/>
            </w:pPr>
            <w:r>
              <w:rPr>
                <w:rFonts w:ascii="宋体" w:hAnsi="Times New Roman" w:eastAsia="宋体"/>
                <w:b w:val="false"/>
                <w:i w:val="false"/>
                <w:color w:val="000000"/>
                <w:sz w:val="24"/>
              </w:rPr>
              <w:t>KO</w:t>
            </w:r>
          </w:p>
          <w:bookmarkEnd w:id="50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3908282" w:id="509"/>
          <w:p>
            <w:pPr>
              <w:spacing w:after="50" w:line="360" w:lineRule="auto" w:beforeLines="100"/>
              <w:ind w:left="0"/>
              <w:jc w:val="left"/>
            </w:pPr>
            <w:r>
              <w:rPr>
                <w:rFonts w:ascii="宋体" w:hAnsi="Times New Roman" w:eastAsia="宋体"/>
                <w:b w:val="false"/>
                <w:i w:val="false"/>
                <w:color w:val="000000"/>
                <w:sz w:val="24"/>
              </w:rPr>
              <w:t>23</w:t>
            </w:r>
          </w:p>
          <w:bookmarkEnd w:id="50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3995369" w:id="510"/>
          <w:p>
            <w:pPr>
              <w:spacing w:after="50" w:line="360" w:lineRule="auto" w:beforeLines="100"/>
              <w:ind w:left="0"/>
              <w:jc w:val="left"/>
            </w:pPr>
            <w:r>
              <w:rPr>
                <w:rFonts w:ascii="宋体" w:hAnsi="Times New Roman" w:eastAsia="宋体"/>
                <w:b w:val="false"/>
                <w:i w:val="false"/>
                <w:color w:val="000000"/>
                <w:sz w:val="24"/>
              </w:rPr>
              <w:t>25</w:t>
            </w:r>
          </w:p>
          <w:bookmarkEnd w:id="51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6a07cea" w:id="511"/>
          <w:p>
            <w:pPr>
              <w:spacing w:after="50" w:line="360" w:lineRule="auto" w:beforeLines="100"/>
              <w:ind w:left="0"/>
              <w:jc w:val="left"/>
            </w:pPr>
            <w:r>
              <w:rPr>
                <w:rFonts w:ascii="宋体" w:hAnsi="Times New Roman" w:eastAsia="宋体"/>
                <w:b w:val="false"/>
                <w:i w:val="false"/>
                <w:color w:val="000000"/>
                <w:sz w:val="24"/>
              </w:rPr>
              <w:t>2</w:t>
            </w:r>
          </w:p>
          <w:bookmarkEnd w:id="51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4763647" w:id="512"/>
          <w:p>
            <w:pPr>
              <w:spacing w:after="50" w:line="360" w:lineRule="auto" w:beforeLines="100"/>
              <w:ind w:left="0"/>
              <w:jc w:val="left"/>
            </w:pPr>
            <w:r>
              <w:rPr>
                <w:rFonts w:ascii="宋体" w:hAnsi="Times New Roman" w:eastAsia="宋体"/>
                <w:b w:val="false"/>
                <w:i w:val="false"/>
                <w:color w:val="000000"/>
                <w:sz w:val="24"/>
              </w:rPr>
              <w:t>HL</w:t>
            </w:r>
          </w:p>
          <w:bookmarkEnd w:id="51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07df677" w:id="513"/>
          <w:p>
            <w:pPr>
              <w:spacing w:after="50" w:line="360" w:lineRule="auto" w:beforeLines="100"/>
              <w:ind w:left="0"/>
              <w:jc w:val="left"/>
            </w:pPr>
            <w:r>
              <w:rPr>
                <w:rFonts w:ascii="宋体" w:hAnsi="Times New Roman" w:eastAsia="宋体"/>
                <w:b w:val="false"/>
                <w:i w:val="false"/>
                <w:color w:val="000000"/>
                <w:sz w:val="22"/>
              </w:rPr>
              <w:t>16</w:t>
            </w:r>
          </w:p>
          <w:bookmarkEnd w:id="51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f4abf47" w:id="514"/>
          <w:p>
            <w:pPr>
              <w:spacing w:after="50" w:line="360" w:lineRule="auto" w:beforeLines="100"/>
              <w:ind w:left="0"/>
              <w:jc w:val="left"/>
            </w:pPr>
            <w:r>
              <w:rPr>
                <w:rFonts w:ascii="宋体" w:hAnsi="Times New Roman" w:eastAsia="宋体"/>
                <w:b w:val="false"/>
                <w:i w:val="false"/>
                <w:color w:val="000000"/>
                <w:sz w:val="24"/>
              </w:rPr>
              <w:t>18</w:t>
            </w:r>
          </w:p>
          <w:bookmarkEnd w:id="51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8e36fb3" w:id="515"/>
          <w:p>
            <w:pPr>
              <w:spacing w:after="50" w:line="360" w:lineRule="auto" w:beforeLines="100"/>
              <w:ind w:left="0"/>
              <w:jc w:val="left"/>
            </w:pPr>
            <w:r>
              <w:rPr>
                <w:rFonts w:ascii="宋体" w:hAnsi="Times New Roman" w:eastAsia="宋体"/>
                <w:b w:val="false"/>
                <w:i w:val="false"/>
                <w:color w:val="000000"/>
                <w:sz w:val="24"/>
              </w:rPr>
              <w:t>2</w:t>
            </w:r>
          </w:p>
          <w:bookmarkEnd w:id="51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d5f9f84" w:id="516"/>
          <w:p>
            <w:pPr>
              <w:spacing w:after="50" w:line="360" w:lineRule="auto" w:beforeLines="100"/>
              <w:ind w:left="0"/>
              <w:jc w:val="left"/>
            </w:pPr>
            <w:r>
              <w:rPr>
                <w:rFonts w:ascii="宋体" w:hAnsi="Times New Roman" w:eastAsia="宋体"/>
                <w:b w:val="false"/>
                <w:i w:val="false"/>
                <w:color w:val="000000"/>
                <w:sz w:val="22"/>
              </w:rPr>
              <w:t>HM</w:t>
            </w:r>
          </w:p>
          <w:bookmarkEnd w:id="51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c9aaeeb" w:id="517"/>
          <w:p>
            <w:pPr>
              <w:spacing w:after="50" w:line="360" w:lineRule="auto" w:beforeLines="100"/>
              <w:ind w:left="0"/>
              <w:jc w:val="left"/>
            </w:pPr>
            <w:r>
              <w:rPr>
                <w:rFonts w:ascii="宋体" w:hAnsi="Times New Roman" w:eastAsia="宋体"/>
                <w:b w:val="false"/>
                <w:i w:val="false"/>
                <w:color w:val="000000"/>
                <w:sz w:val="22"/>
              </w:rPr>
              <w:t>16</w:t>
            </w:r>
          </w:p>
          <w:bookmarkEnd w:id="51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312b99f" w:id="518"/>
          <w:p>
            <w:pPr>
              <w:spacing w:after="50" w:line="360" w:lineRule="auto" w:beforeLines="100"/>
              <w:ind w:left="0"/>
              <w:jc w:val="left"/>
            </w:pPr>
            <w:r>
              <w:rPr>
                <w:rFonts w:ascii="宋体" w:hAnsi="Times New Roman" w:eastAsia="宋体"/>
                <w:b w:val="false"/>
                <w:i w:val="false"/>
                <w:color w:val="000000"/>
                <w:sz w:val="22"/>
              </w:rPr>
              <w:t>18</w:t>
            </w:r>
          </w:p>
          <w:bookmarkEnd w:id="51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3e5cfcd" w:id="519"/>
          <w:p>
            <w:pPr>
              <w:spacing w:after="50" w:line="360" w:lineRule="auto" w:beforeLines="100"/>
              <w:ind w:left="0"/>
              <w:jc w:val="left"/>
            </w:pPr>
            <w:r>
              <w:rPr>
                <w:rFonts w:ascii="宋体" w:hAnsi="Times New Roman" w:eastAsia="宋体"/>
                <w:b w:val="false"/>
                <w:i w:val="false"/>
                <w:color w:val="000000"/>
                <w:sz w:val="22"/>
              </w:rPr>
              <w:t>2</w:t>
            </w:r>
          </w:p>
          <w:bookmarkEnd w:id="51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4af9710d" w:id="520"/>
          <w:p>
            <w:pPr>
              <w:spacing w:after="50" w:line="360" w:lineRule="auto" w:beforeLines="100"/>
              <w:ind w:left="0"/>
              <w:jc w:val="left"/>
            </w:pPr>
            <w:r>
              <w:rPr>
                <w:rFonts w:ascii="宋体" w:hAnsi="Times New Roman" w:eastAsia="宋体"/>
                <w:b w:val="false"/>
                <w:i w:val="false"/>
                <w:color w:val="000000"/>
                <w:sz w:val="22"/>
              </w:rPr>
              <w:t>LN</w:t>
            </w:r>
          </w:p>
          <w:bookmarkEnd w:id="52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2aecf44" w:id="521"/>
          <w:p>
            <w:pPr>
              <w:spacing w:after="50" w:line="360" w:lineRule="auto" w:beforeLines="100"/>
              <w:ind w:left="0"/>
              <w:jc w:val="left"/>
            </w:pPr>
            <w:r>
              <w:rPr>
                <w:rFonts w:ascii="宋体" w:hAnsi="Times New Roman" w:eastAsia="宋体"/>
                <w:b w:val="false"/>
                <w:i w:val="false"/>
                <w:color w:val="000000"/>
                <w:sz w:val="22"/>
              </w:rPr>
              <w:t>25</w:t>
            </w:r>
          </w:p>
          <w:bookmarkEnd w:id="52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76ddb17" w:id="522"/>
          <w:p>
            <w:pPr>
              <w:spacing w:after="50" w:line="360" w:lineRule="auto" w:beforeLines="100"/>
              <w:ind w:left="0"/>
              <w:jc w:val="left"/>
            </w:pPr>
            <w:r>
              <w:rPr>
                <w:rFonts w:ascii="宋体" w:hAnsi="Times New Roman" w:eastAsia="宋体"/>
                <w:b w:val="false"/>
                <w:i w:val="false"/>
                <w:color w:val="000000"/>
                <w:sz w:val="22"/>
              </w:rPr>
              <w:t>30</w:t>
            </w:r>
          </w:p>
          <w:bookmarkEnd w:id="52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16f4eced" w:id="523"/>
          <w:p>
            <w:pPr>
              <w:spacing w:after="50" w:line="360" w:lineRule="auto" w:beforeLines="100"/>
              <w:ind w:left="0"/>
              <w:jc w:val="left"/>
            </w:pPr>
            <w:r>
              <w:rPr>
                <w:rFonts w:ascii="宋体" w:hAnsi="Times New Roman" w:eastAsia="宋体"/>
                <w:b w:val="false"/>
                <w:i w:val="false"/>
                <w:color w:val="000000"/>
                <w:sz w:val="22"/>
              </w:rPr>
              <w:t>5</w:t>
            </w:r>
          </w:p>
          <w:bookmarkEnd w:id="523"/>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3eeb83c" w:id="524"/>
          <w:p>
            <w:pPr>
              <w:spacing w:after="50" w:line="360" w:lineRule="auto" w:beforeLines="100"/>
              <w:ind w:left="0"/>
              <w:jc w:val="left"/>
            </w:pPr>
            <w:r>
              <w:rPr>
                <w:rFonts w:ascii="宋体" w:hAnsi="Times New Roman" w:eastAsia="宋体"/>
                <w:b w:val="false"/>
                <w:i w:val="false"/>
                <w:color w:val="000000"/>
                <w:sz w:val="22"/>
              </w:rPr>
              <w:t>MN</w:t>
            </w:r>
          </w:p>
          <w:bookmarkEnd w:id="524"/>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a59170d" w:id="525"/>
          <w:p>
            <w:pPr>
              <w:spacing w:after="50" w:line="360" w:lineRule="auto" w:beforeLines="100"/>
              <w:ind w:left="0"/>
              <w:jc w:val="left"/>
            </w:pPr>
            <w:r>
              <w:rPr>
                <w:rFonts w:ascii="宋体" w:hAnsi="Times New Roman" w:eastAsia="宋体"/>
                <w:b w:val="false"/>
                <w:i w:val="false"/>
                <w:color w:val="000000"/>
                <w:sz w:val="22"/>
              </w:rPr>
              <w:t>19</w:t>
            </w:r>
          </w:p>
          <w:bookmarkEnd w:id="525"/>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2a3acb7" w:id="526"/>
          <w:p>
            <w:pPr>
              <w:spacing w:after="50" w:line="360" w:lineRule="auto" w:beforeLines="100"/>
              <w:ind w:left="0"/>
              <w:jc w:val="left"/>
            </w:pPr>
            <w:r>
              <w:rPr>
                <w:rFonts w:ascii="宋体" w:hAnsi="Times New Roman" w:eastAsia="宋体"/>
                <w:b w:val="false"/>
                <w:i w:val="false"/>
                <w:color w:val="000000"/>
                <w:sz w:val="22"/>
              </w:rPr>
              <w:t>23</w:t>
            </w:r>
          </w:p>
          <w:bookmarkEnd w:id="526"/>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888788e" w:id="527"/>
          <w:p>
            <w:pPr>
              <w:spacing w:after="50" w:line="360" w:lineRule="auto" w:beforeLines="100"/>
              <w:ind w:left="0"/>
              <w:jc w:val="left"/>
            </w:pPr>
            <w:r>
              <w:rPr>
                <w:rFonts w:ascii="宋体" w:hAnsi="Times New Roman" w:eastAsia="宋体"/>
                <w:b w:val="false"/>
                <w:i w:val="false"/>
                <w:color w:val="000000"/>
                <w:sz w:val="22"/>
              </w:rPr>
              <w:t>4</w:t>
            </w:r>
          </w:p>
          <w:bookmarkEnd w:id="527"/>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f9ecffe5" w:id="528"/>
          <w:p>
            <w:pPr>
              <w:spacing w:after="50" w:line="360" w:lineRule="auto" w:beforeLines="100"/>
              <w:ind w:left="0"/>
              <w:jc w:val="left"/>
            </w:pPr>
            <w:r>
              <w:rPr>
                <w:rFonts w:ascii="宋体" w:hAnsi="Times New Roman" w:eastAsia="宋体"/>
                <w:b w:val="false"/>
                <w:i w:val="false"/>
                <w:color w:val="000000"/>
                <w:sz w:val="22"/>
              </w:rPr>
              <w:t>NO</w:t>
            </w:r>
          </w:p>
          <w:bookmarkEnd w:id="528"/>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cfaec180" w:id="529"/>
          <w:p>
            <w:pPr>
              <w:spacing w:after="50" w:line="360" w:lineRule="auto" w:beforeLines="100"/>
              <w:ind w:left="0"/>
              <w:jc w:val="left"/>
            </w:pPr>
            <w:r>
              <w:rPr>
                <w:rFonts w:ascii="宋体" w:hAnsi="Times New Roman" w:eastAsia="宋体"/>
                <w:b w:val="false"/>
                <w:i w:val="false"/>
                <w:color w:val="000000"/>
                <w:sz w:val="22"/>
              </w:rPr>
              <w:t>26</w:t>
            </w:r>
          </w:p>
          <w:bookmarkEnd w:id="529"/>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9edb9bb" w:id="530"/>
          <w:p>
            <w:pPr>
              <w:spacing w:after="50" w:line="360" w:lineRule="auto" w:beforeLines="100"/>
              <w:ind w:left="0"/>
              <w:jc w:val="left"/>
            </w:pPr>
            <w:r>
              <w:rPr>
                <w:rFonts w:ascii="宋体" w:hAnsi="Times New Roman" w:eastAsia="宋体"/>
                <w:b w:val="false"/>
                <w:i w:val="false"/>
                <w:color w:val="000000"/>
                <w:sz w:val="22"/>
              </w:rPr>
              <w:t>28</w:t>
            </w:r>
          </w:p>
          <w:bookmarkEnd w:id="530"/>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38d1804" w:id="531"/>
          <w:p>
            <w:pPr>
              <w:spacing w:after="50" w:line="360" w:lineRule="auto" w:beforeLines="100"/>
              <w:ind w:left="0"/>
              <w:jc w:val="left"/>
            </w:pPr>
            <w:r>
              <w:rPr>
                <w:rFonts w:ascii="宋体" w:hAnsi="Times New Roman" w:eastAsia="宋体"/>
                <w:b w:val="false"/>
                <w:i w:val="false"/>
                <w:color w:val="000000"/>
                <w:sz w:val="22"/>
              </w:rPr>
              <w:t>2</w:t>
            </w:r>
          </w:p>
          <w:bookmarkEnd w:id="531"/>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546907db" w:id="532"/>
          <w:p>
            <w:pPr>
              <w:spacing w:after="50" w:line="360" w:lineRule="auto" w:beforeLines="100"/>
              <w:ind w:left="0"/>
              <w:jc w:val="left"/>
            </w:pPr>
            <w:r>
              <w:rPr>
                <w:rFonts w:ascii="宋体" w:hAnsi="Times New Roman" w:eastAsia="宋体"/>
                <w:b w:val="false"/>
                <w:i w:val="false"/>
                <w:color w:val="000000"/>
                <w:sz w:val="22"/>
              </w:rPr>
              <w:t>OP</w:t>
            </w:r>
          </w:p>
          <w:bookmarkEnd w:id="532"/>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4ef0ba3" w:id="533"/>
          <w:p>
            <w:pPr>
              <w:spacing w:after="50" w:line="360" w:lineRule="auto" w:beforeLines="100"/>
              <w:ind w:left="0"/>
              <w:jc w:val="left"/>
            </w:pPr>
            <w:r>
              <w:rPr>
                <w:rFonts w:ascii="宋体" w:hAnsi="Times New Roman" w:eastAsia="宋体"/>
                <w:b w:val="false"/>
                <w:i w:val="false"/>
                <w:color w:val="000000"/>
                <w:sz w:val="22"/>
              </w:rPr>
              <w:t>36</w:t>
            </w:r>
          </w:p>
          <w:bookmarkEnd w:id="533"/>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7fc5cab" w:id="534"/>
          <w:p>
            <w:pPr>
              <w:spacing w:after="50" w:line="360" w:lineRule="auto" w:beforeLines="100"/>
              <w:ind w:left="0"/>
              <w:jc w:val="left"/>
            </w:pPr>
            <w:r>
              <w:rPr>
                <w:rFonts w:ascii="宋体" w:hAnsi="Times New Roman" w:eastAsia="宋体"/>
                <w:b w:val="false"/>
                <w:i w:val="false"/>
                <w:color w:val="000000"/>
                <w:sz w:val="22"/>
              </w:rPr>
              <w:t>39</w:t>
            </w:r>
          </w:p>
          <w:bookmarkEnd w:id="534"/>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3edf6b67" w:id="535"/>
          <w:p>
            <w:pPr>
              <w:spacing w:after="50" w:line="360" w:lineRule="auto" w:beforeLines="100"/>
              <w:ind w:left="0"/>
              <w:jc w:val="left"/>
            </w:pPr>
            <w:r>
              <w:rPr>
                <w:rFonts w:ascii="宋体" w:hAnsi="Times New Roman" w:eastAsia="宋体"/>
                <w:b w:val="false"/>
                <w:i w:val="false"/>
                <w:color w:val="000000"/>
                <w:sz w:val="22"/>
              </w:rPr>
              <w:t>3</w:t>
            </w:r>
          </w:p>
          <w:bookmarkEnd w:id="535"/>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967353bd" w:id="536"/>
          <w:p>
            <w:pPr>
              <w:spacing w:after="50" w:line="360" w:lineRule="auto" w:beforeLines="100"/>
              <w:ind w:left="0"/>
              <w:jc w:val="left"/>
            </w:pPr>
            <w:r>
              <w:rPr>
                <w:rFonts w:ascii="宋体" w:hAnsi="Times New Roman" w:eastAsia="宋体"/>
                <w:b w:val="false"/>
                <w:i w:val="false"/>
                <w:color w:val="000000"/>
                <w:sz w:val="22"/>
              </w:rPr>
              <w:t>NQ</w:t>
            </w:r>
          </w:p>
          <w:bookmarkEnd w:id="536"/>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bf603d01" w:id="537"/>
          <w:p>
            <w:pPr>
              <w:spacing w:after="50" w:line="360" w:lineRule="auto" w:beforeLines="100"/>
              <w:ind w:left="0"/>
              <w:jc w:val="left"/>
            </w:pPr>
            <w:r>
              <w:rPr>
                <w:rFonts w:ascii="宋体" w:hAnsi="Times New Roman" w:eastAsia="宋体"/>
                <w:b w:val="false"/>
                <w:i w:val="false"/>
                <w:color w:val="000000"/>
                <w:sz w:val="22"/>
              </w:rPr>
              <w:t>26</w:t>
            </w:r>
          </w:p>
          <w:bookmarkEnd w:id="537"/>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e56dc724" w:id="538"/>
          <w:p>
            <w:pPr>
              <w:spacing w:after="50" w:line="360" w:lineRule="auto" w:beforeLines="100"/>
              <w:ind w:left="0"/>
              <w:jc w:val="left"/>
            </w:pPr>
            <w:r>
              <w:rPr>
                <w:rFonts w:ascii="宋体" w:hAnsi="Times New Roman" w:eastAsia="宋体"/>
                <w:b w:val="false"/>
                <w:i w:val="false"/>
                <w:color w:val="000000"/>
                <w:sz w:val="22"/>
              </w:rPr>
              <w:t>28</w:t>
            </w:r>
          </w:p>
          <w:bookmarkEnd w:id="538"/>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e9f3ccf" w:id="539"/>
          <w:p>
            <w:pPr>
              <w:spacing w:after="50" w:line="360" w:lineRule="auto" w:beforeLines="100"/>
              <w:ind w:left="0"/>
              <w:jc w:val="left"/>
            </w:pPr>
            <w:r>
              <w:rPr>
                <w:rFonts w:ascii="宋体" w:hAnsi="Times New Roman" w:eastAsia="宋体"/>
                <w:b w:val="false"/>
                <w:i w:val="false"/>
                <w:color w:val="000000"/>
                <w:sz w:val="22"/>
              </w:rPr>
              <w:t>2</w:t>
            </w:r>
          </w:p>
          <w:bookmarkEnd w:id="539"/>
        </w:tc>
      </w:tr>
      <w:tr>
        <w:trPr>
          <w:trHeight w:val="495" w:hRule="atLeast"/>
        </w:trPr>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f082f39" w:id="540"/>
          <w:p>
            <w:pPr>
              <w:spacing w:after="50" w:line="360" w:lineRule="auto" w:beforeLines="100"/>
              <w:ind w:left="0"/>
              <w:jc w:val="left"/>
            </w:pPr>
            <w:r>
              <w:rPr>
                <w:rFonts w:ascii="宋体" w:hAnsi="Times New Roman" w:eastAsia="宋体"/>
                <w:b w:val="false"/>
                <w:i w:val="false"/>
                <w:color w:val="000000"/>
                <w:sz w:val="22"/>
              </w:rPr>
              <w:t>QP</w:t>
            </w:r>
          </w:p>
          <w:bookmarkEnd w:id="540"/>
        </w:tc>
        <w:tc>
          <w:tcPr>
            <w:tcW w:w="340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ca185f0" w:id="541"/>
          <w:p>
            <w:pPr>
              <w:spacing w:after="50" w:line="360" w:lineRule="auto" w:beforeLines="100"/>
              <w:ind w:left="0"/>
              <w:jc w:val="left"/>
            </w:pPr>
            <w:r>
              <w:rPr>
                <w:rFonts w:ascii="宋体" w:hAnsi="Times New Roman" w:eastAsia="宋体"/>
                <w:b w:val="false"/>
                <w:i w:val="false"/>
                <w:color w:val="000000"/>
                <w:sz w:val="22"/>
              </w:rPr>
              <w:t>30</w:t>
            </w:r>
          </w:p>
          <w:bookmarkEnd w:id="541"/>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251532aa" w:id="542"/>
          <w:p>
            <w:pPr>
              <w:spacing w:after="50" w:line="360" w:lineRule="auto" w:beforeLines="100"/>
              <w:ind w:left="0"/>
              <w:jc w:val="left"/>
            </w:pPr>
            <w:r>
              <w:rPr>
                <w:rFonts w:ascii="宋体" w:hAnsi="Times New Roman" w:eastAsia="宋体"/>
                <w:b w:val="false"/>
                <w:i w:val="false"/>
                <w:color w:val="000000"/>
                <w:sz w:val="22"/>
              </w:rPr>
              <w:t>32</w:t>
            </w:r>
          </w:p>
          <w:bookmarkEnd w:id="542"/>
        </w:tc>
        <w:tc>
          <w:tcPr>
            <w:tcW w:w="3409"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d184c9f" w:id="543"/>
          <w:p>
            <w:pPr>
              <w:spacing w:after="50" w:line="360" w:lineRule="auto" w:beforeLines="100"/>
              <w:ind w:left="0"/>
              <w:jc w:val="left"/>
            </w:pPr>
            <w:r>
              <w:rPr>
                <w:rFonts w:ascii="宋体" w:hAnsi="Times New Roman" w:eastAsia="宋体"/>
                <w:b w:val="false"/>
                <w:i w:val="false"/>
                <w:color w:val="000000"/>
                <w:sz w:val="22"/>
              </w:rPr>
              <w:t>2</w:t>
            </w:r>
          </w:p>
          <w:bookmarkEnd w:id="543"/>
        </w:tc>
      </w:tr>
    </w:tbl>
    <w:bookmarkEnd w:id="443"/>
    <w:bookmarkStart w:name="ud1f6cc8c" w:id="544"/>
    <w:bookmarkEnd w:id="544"/>
    <w:bookmarkStart w:name="dtZXA" w:id="545"/>
    <w:p>
      <w:pPr>
        <w:pStyle w:val="Heading3"/>
        <w:spacing w:after="50" w:line="360" w:lineRule="auto" w:beforeLines="100"/>
        <w:ind w:left="0"/>
        <w:jc w:val="left"/>
      </w:pPr>
      <w:r>
        <w:rPr>
          <w:rFonts w:ascii="宋体" w:hAnsi="Times New Roman" w:eastAsia="宋体"/>
        </w:rPr>
        <w:t>练习项目跟踪工具的使用，如用甘特图记录跟踪项目过程。</w:t>
      </w:r>
    </w:p>
    <w:bookmarkEnd w:id="545"/>
    <w:bookmarkStart w:name="u6fd783da" w:id="546"/>
    <w:bookmarkEnd w:id="546"/>
    <w:bookmarkStart w:name="u5069a802" w:id="547"/>
    <w:p>
      <w:pPr>
        <w:spacing w:after="50" w:line="360" w:lineRule="auto" w:beforeLines="100"/>
        <w:ind w:left="0"/>
        <w:jc w:val="left"/>
      </w:pPr>
      <w:bookmarkStart w:name="ub9160ef6" w:id="548"/>
      <w:r>
        <w:rPr>
          <w:rFonts w:eastAsia="宋体" w:ascii="宋体"/>
        </w:rPr>
        <w:drawing>
          <wp:inline distT="0" distB="0" distL="0" distR="0">
            <wp:extent cx="5842000" cy="303188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2835467" cy="6661365"/>
                    </a:xfrm>
                    <a:prstGeom prst="rect">
                      <a:avLst/>
                    </a:prstGeom>
                  </pic:spPr>
                </pic:pic>
              </a:graphicData>
            </a:graphic>
          </wp:inline>
        </w:drawing>
      </w:r>
      <w:bookmarkEnd w:id="548"/>
    </w:p>
    <w:bookmarkEnd w:id="547"/>
    <w:bookmarkStart w:name="bLGzr" w:id="549"/>
    <w:p>
      <w:pPr>
        <w:pStyle w:val="Heading3"/>
        <w:spacing w:after="50" w:line="360" w:lineRule="auto" w:beforeLines="100"/>
        <w:ind w:left="0"/>
        <w:jc w:val="left"/>
      </w:pPr>
      <w:r>
        <w:rPr>
          <w:rFonts w:ascii="宋体" w:hAnsi="Times New Roman" w:eastAsia="宋体"/>
        </w:rPr>
        <w:t>调研国内外软件开发团队组织结构和工作方式对比。</w:t>
      </w:r>
    </w:p>
    <w:bookmarkEnd w:id="549"/>
    <w:bookmarkStart w:name="u054a545a" w:id="550"/>
    <w:p>
      <w:pPr>
        <w:spacing w:after="50" w:line="360" w:lineRule="auto" w:beforeLines="100"/>
        <w:ind w:left="0"/>
        <w:jc w:val="left"/>
      </w:pPr>
      <w:r>
        <w:rPr>
          <w:rFonts w:ascii="宋体" w:hAnsi="Times New Roman" w:eastAsia="宋体"/>
          <w:b w:val="false"/>
          <w:i w:val="false"/>
          <w:color w:val="000000"/>
          <w:sz w:val="24"/>
        </w:rPr>
        <w:t>分工调研国内与国外软件开发团队的管理方式对比（如：996工作制）。</w:t>
      </w:r>
    </w:p>
    <w:bookmarkEnd w:id="550"/>
    <w:bookmarkStart w:name="ucb753d01" w:id="551"/>
    <w:p>
      <w:pPr>
        <w:spacing w:after="50" w:line="360" w:lineRule="auto" w:beforeLines="100"/>
        <w:ind w:left="0"/>
        <w:jc w:val="left"/>
      </w:pPr>
      <w:r>
        <w:rPr>
          <w:rFonts w:ascii="宋体" w:hAnsi="Times New Roman" w:eastAsia="宋体"/>
          <w:b w:val="false"/>
          <w:i w:val="false"/>
          <w:color w:val="000000"/>
          <w:sz w:val="24"/>
        </w:rPr>
        <w:t>从个人角度，你最喜欢的工作方式、工作环境条件、可接受的约束等是什么？</w:t>
      </w:r>
    </w:p>
    <w:bookmarkEnd w:id="551"/>
    <w:bookmarkStart w:name="u9ba3bd0c" w:id="552"/>
    <w:p>
      <w:pPr>
        <w:spacing w:after="50" w:line="360" w:lineRule="auto" w:beforeLines="100"/>
        <w:ind w:left="0"/>
        <w:jc w:val="left"/>
      </w:pPr>
      <w:r>
        <w:rPr>
          <w:rFonts w:ascii="宋体" w:hAnsi="Times New Roman" w:eastAsia="宋体"/>
          <w:b w:val="false"/>
          <w:i w:val="false"/>
          <w:color w:val="000000"/>
          <w:sz w:val="24"/>
        </w:rPr>
        <w:t>从团队项目管理角度，你认为最有效的项目组工作管理方式是什么？</w:t>
      </w:r>
    </w:p>
    <w:bookmarkEnd w:id="552"/>
    <w:bookmarkStart w:name="uddc21f60" w:id="553"/>
    <w:bookmarkEnd w:id="553"/>
    <w:bookmarkStart w:name="u10866872" w:id="554"/>
    <w:p>
      <w:pPr>
        <w:spacing w:after="50" w:line="360" w:lineRule="auto" w:beforeLines="100"/>
        <w:ind w:left="0"/>
        <w:jc w:val="left"/>
      </w:pPr>
      <w:r>
        <w:rPr>
          <w:rFonts w:ascii="宋体" w:hAnsi="Times New Roman" w:eastAsia="宋体"/>
          <w:b/>
          <w:i w:val="false"/>
          <w:color w:val="000000"/>
          <w:sz w:val="22"/>
        </w:rPr>
        <w:t>一、国内与国外软件开发团队的管理方式对比主要涉及工作时间和工作文化等方面。以下是一些常见对比：</w:t>
      </w:r>
    </w:p>
    <w:bookmarkEnd w:id="554"/>
    <w:bookmarkStart w:name="uf2b1c9f7" w:id="555"/>
    <w:p>
      <w:pPr>
        <w:numPr>
          <w:ilvl w:val="0"/>
          <w:numId w:val="7"/>
        </w:numPr>
        <w:spacing w:after="50" w:line="360" w:lineRule="auto" w:beforeLines="100"/>
        <w:ind w:left="360"/>
        <w:jc w:val="left"/>
      </w:pPr>
      <w:r>
        <w:rPr>
          <w:rFonts w:ascii="宋体" w:hAnsi="Times New Roman" w:eastAsia="宋体"/>
          <w:b w:val="false"/>
          <w:i w:val="false"/>
          <w:color w:val="000000"/>
          <w:sz w:val="22"/>
        </w:rPr>
        <w:t xml:space="preserve"> 工作时间：国内一些软件开发团队存在长时间工作的情况，如996工作制（早9点工作到晚9点，每周工作6天）。而在国外，普遍遵循标准工时，如每周40小时，注重工作与生活的平衡。 </w:t>
      </w:r>
    </w:p>
    <w:bookmarkEnd w:id="555"/>
    <w:bookmarkStart w:name="uf63599aa" w:id="556"/>
    <w:p>
      <w:pPr>
        <w:numPr>
          <w:ilvl w:val="0"/>
          <w:numId w:val="7"/>
        </w:numPr>
        <w:spacing w:after="50" w:line="360" w:lineRule="auto" w:beforeLines="100"/>
        <w:ind w:left="360"/>
        <w:jc w:val="left"/>
      </w:pPr>
      <w:r>
        <w:rPr>
          <w:rFonts w:ascii="宋体" w:hAnsi="Times New Roman" w:eastAsia="宋体"/>
          <w:b w:val="false"/>
          <w:i w:val="false"/>
          <w:color w:val="000000"/>
          <w:sz w:val="22"/>
        </w:rPr>
        <w:t xml:space="preserve"> 工作文化：国内一些软件开发团队注重加班文化，对于加班有一定的社会认可。而在国外，强调效率和工作质量，倾向于避免长时间加班，并鼓励员工自我管理和个人发展。 </w:t>
      </w:r>
    </w:p>
    <w:bookmarkEnd w:id="556"/>
    <w:bookmarkStart w:name="u8b23317e" w:id="557"/>
    <w:p>
      <w:pPr>
        <w:numPr>
          <w:ilvl w:val="0"/>
          <w:numId w:val="7"/>
        </w:numPr>
        <w:spacing w:after="50" w:line="360" w:lineRule="auto" w:beforeLines="100"/>
        <w:ind w:left="360"/>
        <w:jc w:val="left"/>
      </w:pPr>
      <w:r>
        <w:rPr>
          <w:rFonts w:ascii="宋体" w:hAnsi="Times New Roman" w:eastAsia="宋体"/>
          <w:b w:val="false"/>
          <w:i w:val="false"/>
          <w:color w:val="000000"/>
          <w:sz w:val="22"/>
        </w:rPr>
        <w:t xml:space="preserve"> 管理风格：国内软件开发团队通常采用较为集中的管理风格，强调上级权威和指令执行。而在国外，更加注重团队合作、沟通和共识，鼓励员工主动参与决策和发挥创造力。 </w:t>
      </w:r>
    </w:p>
    <w:bookmarkEnd w:id="557"/>
    <w:bookmarkStart w:name="u50e12684" w:id="558"/>
    <w:p>
      <w:pPr>
        <w:spacing w:after="50" w:line="360" w:lineRule="auto" w:beforeLines="100"/>
        <w:ind w:left="0"/>
        <w:jc w:val="left"/>
      </w:pPr>
      <w:r>
        <w:rPr>
          <w:rFonts w:ascii="宋体" w:hAnsi="Times New Roman" w:eastAsia="宋体"/>
          <w:b/>
          <w:i w:val="false"/>
          <w:color w:val="000000"/>
          <w:sz w:val="22"/>
        </w:rPr>
        <w:t>二、从个人角度来看，我更喜欢以下工作方式、工作环境条件和约束：</w:t>
      </w:r>
    </w:p>
    <w:bookmarkEnd w:id="558"/>
    <w:bookmarkStart w:name="uf9a94388" w:id="559"/>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 弹性工作时间：我倾向于有一定的弹性工作时间，可以根据任务和个人需求自主安排工作时间，倾向于国外的工作环境。 </w:t>
      </w:r>
    </w:p>
    <w:bookmarkEnd w:id="559"/>
    <w:bookmarkStart w:name="u046f45d9" w:id="560"/>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 良好的工作环境：我比较看重工作环境，如舒适的办公空间、良好的设备和工具，就像微软和Facebook一样。</w:t>
      </w:r>
    </w:p>
    <w:bookmarkEnd w:id="560"/>
    <w:bookmarkStart w:name="uf3d20e3e" w:id="561"/>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 平衡工作与生活：我认为工作与生活的平衡非常重要。合理的工作时间和强调休假制度能够保持工作的积极性和创造力，并提高工作效率。 </w:t>
      </w:r>
    </w:p>
    <w:bookmarkEnd w:id="561"/>
    <w:bookmarkStart w:name="u8012700e" w:id="562"/>
    <w:p>
      <w:pPr>
        <w:numPr>
          <w:ilvl w:val="0"/>
          <w:numId w:val="8"/>
        </w:numPr>
        <w:spacing w:after="50" w:line="360" w:lineRule="auto" w:beforeLines="100"/>
        <w:ind w:left="360"/>
        <w:jc w:val="left"/>
      </w:pPr>
      <w:r>
        <w:rPr>
          <w:rFonts w:ascii="宋体" w:hAnsi="Times New Roman" w:eastAsia="宋体"/>
          <w:b w:val="false"/>
          <w:i w:val="false"/>
          <w:color w:val="000000"/>
          <w:sz w:val="22"/>
        </w:rPr>
        <w:t xml:space="preserve"> 开放的沟通与合作：我喜欢能够自由地沟通和合作的工作环境。团队成员之间的互相支持、共享知识和合作是实现项目成功的关键。 </w:t>
      </w:r>
    </w:p>
    <w:bookmarkEnd w:id="562"/>
    <w:bookmarkStart w:name="ud993bb5c" w:id="563"/>
    <w:p>
      <w:pPr>
        <w:spacing w:after="50" w:line="360" w:lineRule="auto" w:beforeLines="100"/>
        <w:ind w:left="0"/>
        <w:jc w:val="left"/>
      </w:pPr>
      <w:r>
        <w:rPr>
          <w:rFonts w:ascii="宋体" w:hAnsi="Times New Roman" w:eastAsia="宋体"/>
          <w:b/>
          <w:i w:val="false"/>
          <w:color w:val="000000"/>
          <w:sz w:val="22"/>
        </w:rPr>
        <w:t>三、从团队项目管理角度来看，我认为最有效的项目组工作管理方式包括以下几个方面：</w:t>
      </w:r>
    </w:p>
    <w:bookmarkEnd w:id="563"/>
    <w:bookmarkStart w:name="u1a89ea5e" w:id="564"/>
    <w:p>
      <w:pPr>
        <w:numPr>
          <w:ilvl w:val="0"/>
          <w:numId w:val="9"/>
        </w:numPr>
        <w:spacing w:after="50" w:line="360" w:lineRule="auto" w:beforeLines="100"/>
        <w:ind w:left="360"/>
        <w:jc w:val="left"/>
      </w:pPr>
      <w:r>
        <w:rPr>
          <w:rFonts w:ascii="宋体" w:hAnsi="Times New Roman" w:eastAsia="宋体"/>
          <w:b w:val="false"/>
          <w:i w:val="false"/>
          <w:color w:val="000000"/>
          <w:sz w:val="22"/>
        </w:rPr>
        <w:t xml:space="preserve"> 清晰的项目目标和角色定义：确保整个团队对项目目标的理解一致，并明确定义各个成员的角色和责任。 </w:t>
      </w:r>
    </w:p>
    <w:bookmarkEnd w:id="564"/>
    <w:bookmarkStart w:name="uc31fd378" w:id="565"/>
    <w:p>
      <w:pPr>
        <w:numPr>
          <w:ilvl w:val="0"/>
          <w:numId w:val="9"/>
        </w:numPr>
        <w:spacing w:after="50" w:line="360" w:lineRule="auto" w:beforeLines="100"/>
        <w:ind w:left="360"/>
        <w:jc w:val="left"/>
      </w:pPr>
      <w:r>
        <w:rPr>
          <w:rFonts w:ascii="宋体" w:hAnsi="Times New Roman" w:eastAsia="宋体"/>
          <w:b w:val="false"/>
          <w:i w:val="false"/>
          <w:color w:val="000000"/>
          <w:sz w:val="22"/>
        </w:rPr>
        <w:t xml:space="preserve"> 敏捷开发方法：采用敏捷开发方法，如Scrum或Kanban，强调迭代和快速交付，保持团队的灵活性和适应性。 </w:t>
      </w:r>
    </w:p>
    <w:bookmarkEnd w:id="565"/>
    <w:bookmarkStart w:name="uace9a0e5" w:id="566"/>
    <w:p>
      <w:pPr>
        <w:numPr>
          <w:ilvl w:val="0"/>
          <w:numId w:val="9"/>
        </w:numPr>
        <w:spacing w:after="50" w:line="360" w:lineRule="auto" w:beforeLines="100"/>
        <w:ind w:left="360"/>
        <w:jc w:val="left"/>
      </w:pPr>
      <w:r>
        <w:rPr>
          <w:rFonts w:ascii="宋体" w:hAnsi="Times New Roman" w:eastAsia="宋体"/>
          <w:b w:val="false"/>
          <w:i w:val="false"/>
          <w:color w:val="000000"/>
          <w:sz w:val="22"/>
        </w:rPr>
        <w:t xml:space="preserve"> 有效的沟通与协作：建立良好的沟通渠道，促进团队成员之间的有效沟通和信息共享，包括定期会议、即时通讯工具等。</w:t>
      </w:r>
    </w:p>
    <w:bookmarkEnd w:id="566"/>
    <w:bookmarkStart w:name="u28118a5c" w:id="567"/>
    <w:p>
      <w:pPr>
        <w:numPr>
          <w:ilvl w:val="0"/>
          <w:numId w:val="10"/>
        </w:numPr>
        <w:spacing w:after="50" w:line="360" w:lineRule="auto" w:beforeLines="100"/>
        <w:ind w:left="360"/>
        <w:jc w:val="left"/>
      </w:pPr>
      <w:r>
        <w:rPr>
          <w:rFonts w:ascii="宋体" w:hAnsi="Times New Roman" w:eastAsia="宋体"/>
          <w:b w:val="false"/>
          <w:i w:val="false"/>
          <w:color w:val="000000"/>
          <w:sz w:val="22"/>
        </w:rPr>
        <w:t xml:space="preserve"> 追踪与监控：建立适当的项目追踪和监控机制，及时了解项目进展和问题，以便及时调整计划和解决挑战。 </w:t>
      </w:r>
    </w:p>
    <w:bookmarkEnd w:id="567"/>
    <w:bookmarkStart w:name="u8a2fd0f7" w:id="568"/>
    <w:p>
      <w:pPr>
        <w:numPr>
          <w:ilvl w:val="0"/>
          <w:numId w:val="10"/>
        </w:numPr>
        <w:spacing w:after="50" w:line="360" w:lineRule="auto" w:beforeLines="100"/>
        <w:ind w:left="360"/>
        <w:jc w:val="left"/>
      </w:pPr>
      <w:r>
        <w:rPr>
          <w:rFonts w:ascii="宋体" w:hAnsi="Times New Roman" w:eastAsia="宋体"/>
          <w:b w:val="false"/>
          <w:i w:val="false"/>
          <w:color w:val="000000"/>
          <w:sz w:val="22"/>
        </w:rPr>
        <w:t xml:space="preserve"> 鼓励创新和持续改进：鼓励团队成员提出新的想法和创新，同时持续改进团队的工作流程和实践，以提高工作效率和质量。 </w:t>
      </w:r>
    </w:p>
    <w:bookmarkEnd w:id="568"/>
    <w:bookmarkStart w:name="gsTTu" w:id="569"/>
    <w:p>
      <w:pPr>
        <w:pStyle w:val="Heading2"/>
        <w:spacing w:after="50" w:line="360" w:lineRule="auto" w:beforeLines="100"/>
        <w:ind w:left="0"/>
        <w:jc w:val="left"/>
      </w:pPr>
      <w:r>
        <w:rPr>
          <w:rFonts w:ascii="宋体" w:hAnsi="Times New Roman" w:eastAsia="宋体"/>
        </w:rPr>
        <w:t>实验6</w:t>
      </w:r>
    </w:p>
    <w:bookmarkEnd w:id="569"/>
    <w:bookmarkStart w:name="hA9Hr" w:id="570"/>
    <w:p>
      <w:pPr>
        <w:pStyle w:val="Heading3"/>
        <w:spacing w:after="50" w:line="360" w:lineRule="auto" w:beforeLines="100"/>
        <w:ind w:left="0"/>
        <w:jc w:val="left"/>
      </w:pPr>
      <w:r>
        <w:rPr>
          <w:rFonts w:ascii="宋体" w:hAnsi="Times New Roman" w:eastAsia="宋体"/>
        </w:rPr>
        <w:t>工作量估算</w:t>
      </w:r>
    </w:p>
    <w:bookmarkEnd w:id="570"/>
    <w:bookmarkStart w:name="u83eba668" w:id="571"/>
    <w:p>
      <w:pPr>
        <w:spacing w:after="50" w:line="360" w:lineRule="auto" w:beforeLines="100"/>
        <w:ind w:left="0"/>
        <w:jc w:val="left"/>
      </w:pPr>
      <w:r>
        <w:rPr>
          <w:rFonts w:ascii="宋体" w:hAnsi="Times New Roman" w:eastAsia="宋体"/>
          <w:b/>
          <w:i w:val="false"/>
          <w:color w:val="000000"/>
          <w:sz w:val="24"/>
        </w:rPr>
        <w:t>ch3 习题12（小组讨论）。</w:t>
      </w:r>
    </w:p>
    <w:bookmarkEnd w:id="571"/>
    <w:bookmarkStart w:name="u15400f94" w:id="572"/>
    <w:p>
      <w:pPr>
        <w:spacing w:after="50" w:line="360" w:lineRule="auto" w:beforeLines="100"/>
        <w:ind w:left="0"/>
        <w:jc w:val="left"/>
      </w:pPr>
      <w:r>
        <w:rPr>
          <w:rFonts w:ascii="宋体" w:hAnsi="Times New Roman" w:eastAsia="宋体"/>
          <w:b w:val="false"/>
          <w:i w:val="false"/>
          <w:color w:val="000000"/>
          <w:sz w:val="22"/>
        </w:rPr>
        <w:t xml:space="preserve"> 这种方法测量生产率并不完全合适。代码行数或应用点数并不能完全反映程序员的生产力和质量，因为不同的语言实现相同的功能可能产生不同数量的代码行数。此外，在实现开始之前无法测量代码行数，因此这种方法不能用于项目计划。最后，程序员可能会为了达到生产率目标而堆积代码，这会导致代码质量下降。因此，应该使用更全面的方法来测量生产率，例如使用功能点或实现的业务价值等指标。 </w:t>
      </w:r>
    </w:p>
    <w:bookmarkEnd w:id="572"/>
    <w:bookmarkStart w:name="ubfbc39ee" w:id="573"/>
    <w:p>
      <w:pPr>
        <w:spacing w:after="50" w:line="360" w:lineRule="auto" w:beforeLines="100"/>
        <w:ind w:left="0"/>
        <w:jc w:val="left"/>
      </w:pPr>
      <w:r>
        <w:rPr>
          <w:rFonts w:ascii="宋体" w:hAnsi="Times New Roman" w:eastAsia="宋体"/>
          <w:b w:val="false"/>
          <w:i w:val="false"/>
          <w:color w:val="000000"/>
          <w:sz w:val="22"/>
        </w:rPr>
        <w:t>具体来说，为了更准确地测量生产率，可以采用以下方法：</w:t>
      </w:r>
    </w:p>
    <w:bookmarkEnd w:id="573"/>
    <w:bookmarkStart w:name="uefbe3dbb" w:id="574"/>
    <w:p>
      <w:pPr>
        <w:numPr>
          <w:ilvl w:val="0"/>
          <w:numId w:val="11"/>
        </w:numPr>
        <w:spacing w:after="50" w:line="360" w:lineRule="auto" w:beforeLines="100"/>
        <w:ind w:left="360"/>
        <w:jc w:val="left"/>
      </w:pPr>
      <w:r>
        <w:rPr>
          <w:rFonts w:ascii="宋体" w:hAnsi="Times New Roman" w:eastAsia="宋体"/>
          <w:b w:val="false"/>
          <w:i w:val="false"/>
          <w:color w:val="000000"/>
          <w:sz w:val="22"/>
        </w:rPr>
        <w:t>使用功能点或实现的业务价值等指标来测量生产率，这些指标更能反映程序员的生产力和质量，而不受语言的影响。</w:t>
      </w:r>
    </w:p>
    <w:bookmarkEnd w:id="574"/>
    <w:bookmarkStart w:name="u7848fd81" w:id="575"/>
    <w:p>
      <w:pPr>
        <w:numPr>
          <w:ilvl w:val="0"/>
          <w:numId w:val="11"/>
        </w:numPr>
        <w:spacing w:after="50" w:line="360" w:lineRule="auto" w:beforeLines="100"/>
        <w:ind w:left="360"/>
        <w:jc w:val="left"/>
      </w:pPr>
      <w:r>
        <w:rPr>
          <w:rFonts w:ascii="宋体" w:hAnsi="Times New Roman" w:eastAsia="宋体"/>
          <w:b w:val="false"/>
          <w:i w:val="false"/>
          <w:color w:val="000000"/>
          <w:sz w:val="22"/>
        </w:rPr>
        <w:t>对于同样的设计，可以使用代码行数的平均值来测量生产率，但需要考虑语言的影响，并进行适当的调整。</w:t>
      </w:r>
    </w:p>
    <w:bookmarkEnd w:id="575"/>
    <w:bookmarkStart w:name="ue45c5df3" w:id="576"/>
    <w:p>
      <w:pPr>
        <w:numPr>
          <w:ilvl w:val="0"/>
          <w:numId w:val="11"/>
        </w:numPr>
        <w:spacing w:after="50" w:line="360" w:lineRule="auto" w:beforeLines="100"/>
        <w:ind w:left="360"/>
        <w:jc w:val="left"/>
      </w:pPr>
      <w:r>
        <w:rPr>
          <w:rFonts w:ascii="宋体" w:hAnsi="Times New Roman" w:eastAsia="宋体"/>
          <w:b w:val="false"/>
          <w:i w:val="false"/>
          <w:color w:val="000000"/>
          <w:sz w:val="22"/>
        </w:rPr>
        <w:t>在项目开始之前，可以根据过去项目的经验和历史数据来估计生产率，但需要考虑项目的具体情况和特点，并进行适当的调整。</w:t>
      </w:r>
    </w:p>
    <w:bookmarkEnd w:id="576"/>
    <w:bookmarkStart w:name="u78a782d5" w:id="577"/>
    <w:p>
      <w:pPr>
        <w:numPr>
          <w:ilvl w:val="0"/>
          <w:numId w:val="11"/>
        </w:numPr>
        <w:spacing w:after="50" w:line="360" w:lineRule="auto" w:beforeLines="100"/>
        <w:ind w:left="360"/>
        <w:jc w:val="left"/>
      </w:pPr>
      <w:r>
        <w:rPr>
          <w:rFonts w:ascii="宋体" w:hAnsi="Times New Roman" w:eastAsia="宋体"/>
          <w:b w:val="false"/>
          <w:i w:val="false"/>
          <w:color w:val="000000"/>
          <w:sz w:val="22"/>
        </w:rPr>
        <w:t>在项目进行过程中，应该对程序员的生产力和质量进行监控和评估，并及时进行调整，以确保项目的进度和质量。</w:t>
      </w:r>
    </w:p>
    <w:bookmarkEnd w:id="577"/>
    <w:bookmarkStart w:name="u7c935c9a" w:id="578"/>
    <w:p>
      <w:pPr>
        <w:numPr>
          <w:ilvl w:val="0"/>
          <w:numId w:val="11"/>
        </w:numPr>
        <w:spacing w:after="50" w:line="360" w:lineRule="auto" w:beforeLines="100"/>
        <w:ind w:left="360"/>
        <w:jc w:val="left"/>
      </w:pPr>
      <w:r>
        <w:rPr>
          <w:rFonts w:ascii="宋体" w:hAnsi="Times New Roman" w:eastAsia="宋体"/>
          <w:b w:val="false"/>
          <w:i w:val="false"/>
          <w:color w:val="000000"/>
          <w:sz w:val="22"/>
        </w:rPr>
        <w:t>应该鼓励程序员注重代码质量和可维护性，而不是单纯追求生产率，以提高项目的长期价值和可持续性。</w:t>
      </w:r>
    </w:p>
    <w:bookmarkEnd w:id="578"/>
    <w:bookmarkStart w:name="uf723393e" w:id="579"/>
    <w:bookmarkEnd w:id="579"/>
    <w:bookmarkStart w:name="ucdcc1402" w:id="580"/>
    <w:p>
      <w:pPr>
        <w:spacing w:after="50" w:line="360" w:lineRule="auto" w:beforeLines="100"/>
        <w:ind w:left="0"/>
        <w:jc w:val="left"/>
      </w:pPr>
      <w:r>
        <w:rPr>
          <w:rFonts w:ascii="宋体" w:hAnsi="Times New Roman" w:eastAsia="宋体"/>
          <w:b/>
          <w:i w:val="false"/>
          <w:color w:val="000000"/>
          <w:sz w:val="24"/>
        </w:rPr>
        <w:t>参考书3.7（P94)皮卡地里电视广告销售系统按COCOMOII的工作量模型进行工作量估算的例子（结合P79-80表），估算自己项目的初始工作量。</w:t>
      </w:r>
    </w:p>
    <w:bookmarkEnd w:id="580"/>
    <w:bookmarkStart w:name="ueed6c69f" w:id="581"/>
    <w:p>
      <w:pPr>
        <w:spacing w:after="50" w:line="360" w:lineRule="auto" w:beforeLines="100"/>
        <w:ind w:left="0"/>
        <w:jc w:val="left"/>
      </w:pPr>
      <w:r>
        <w:rPr>
          <w:rFonts w:ascii="宋体" w:hAnsi="Times New Roman" w:eastAsia="宋体"/>
          <w:b w:val="false"/>
          <w:i w:val="false"/>
          <w:color w:val="000000"/>
          <w:sz w:val="22"/>
        </w:rPr>
        <w:t>根据以下步骤估算：</w:t>
      </w:r>
    </w:p>
    <w:bookmarkEnd w:id="581"/>
    <w:bookmarkStart w:name="ub2dd99e4" w:id="582"/>
    <w:p>
      <w:pPr>
        <w:numPr>
          <w:ilvl w:val="0"/>
          <w:numId w:val="12"/>
        </w:numPr>
        <w:spacing w:after="50" w:line="360" w:lineRule="auto" w:beforeLines="100"/>
        <w:ind w:left="360"/>
        <w:jc w:val="left"/>
      </w:pPr>
      <w:r>
        <w:rPr>
          <w:rFonts w:ascii="宋体" w:hAnsi="Times New Roman" w:eastAsia="宋体"/>
          <w:b w:val="false"/>
          <w:i w:val="false"/>
          <w:color w:val="000000"/>
          <w:sz w:val="22"/>
        </w:rPr>
        <w:t>确定项目的规模：根据项目的功能需求和规模，确定项目的规模。可以使用功能点或源代码行数等指标来衡量。</w:t>
      </w:r>
    </w:p>
    <w:bookmarkEnd w:id="582"/>
    <w:bookmarkStart w:name="u34d61379" w:id="583"/>
    <w:p>
      <w:pPr>
        <w:numPr>
          <w:ilvl w:val="0"/>
          <w:numId w:val="12"/>
        </w:numPr>
        <w:spacing w:after="50" w:line="360" w:lineRule="auto" w:beforeLines="100"/>
        <w:ind w:left="360"/>
        <w:jc w:val="left"/>
      </w:pPr>
      <w:r>
        <w:rPr>
          <w:rFonts w:ascii="宋体" w:hAnsi="Times New Roman" w:eastAsia="宋体"/>
          <w:b w:val="false"/>
          <w:i w:val="false"/>
          <w:color w:val="000000"/>
          <w:sz w:val="22"/>
        </w:rPr>
        <w:t>选择适当的COCOMOII模型：根据项目的特点和规模，选择适当的COCOMOII模型。例如，可以选择基本模型、中间模型或详细模型等。</w:t>
      </w:r>
    </w:p>
    <w:bookmarkEnd w:id="583"/>
    <w:bookmarkStart w:name="u8631a694" w:id="584"/>
    <w:p>
      <w:pPr>
        <w:numPr>
          <w:ilvl w:val="0"/>
          <w:numId w:val="12"/>
        </w:numPr>
        <w:spacing w:after="50" w:line="360" w:lineRule="auto" w:beforeLines="100"/>
        <w:ind w:left="360"/>
        <w:jc w:val="left"/>
      </w:pPr>
      <w:r>
        <w:rPr>
          <w:rFonts w:ascii="宋体" w:hAnsi="Times New Roman" w:eastAsia="宋体"/>
          <w:b w:val="false"/>
          <w:i w:val="false"/>
          <w:color w:val="000000"/>
          <w:sz w:val="22"/>
        </w:rPr>
        <w:t>确定模型参数：根据所选模型，确定相应的模型参数。例如，基本模型需要确定项目的规模因子和人月生产率等参数。</w:t>
      </w:r>
    </w:p>
    <w:bookmarkEnd w:id="584"/>
    <w:bookmarkStart w:name="ucdacb100" w:id="585"/>
    <w:p>
      <w:pPr>
        <w:numPr>
          <w:ilvl w:val="0"/>
          <w:numId w:val="12"/>
        </w:numPr>
        <w:spacing w:after="50" w:line="360" w:lineRule="auto" w:beforeLines="100"/>
        <w:ind w:left="360"/>
        <w:jc w:val="left"/>
      </w:pPr>
      <w:r>
        <w:rPr>
          <w:rFonts w:ascii="宋体" w:hAnsi="Times New Roman" w:eastAsia="宋体"/>
          <w:b w:val="false"/>
          <w:i w:val="false"/>
          <w:color w:val="000000"/>
          <w:sz w:val="22"/>
        </w:rPr>
        <w:t>计算初始工作量：根据所选模型和参数，计算项目的初始工作量。例如，对于基本模型，可以使用以下公式计算初始工作量：</w:t>
      </w:r>
    </w:p>
    <w:bookmarkEnd w:id="585"/>
    <w:bookmarkStart w:name="u0f26ba97" w:id="586"/>
    <w:p>
      <w:pPr>
        <w:spacing w:after="50" w:line="360" w:lineRule="auto" w:beforeLines="100"/>
        <w:ind w:left="0"/>
        <w:jc w:val="left"/>
      </w:pPr>
      <w:r>
        <w:rPr>
          <w:rFonts w:ascii="宋体" w:hAnsi="Times New Roman" w:eastAsia="宋体"/>
          <w:b w:val="false"/>
          <w:i w:val="false"/>
          <w:color w:val="000000"/>
          <w:sz w:val="22"/>
        </w:rPr>
        <w:t>初始工作量 = 规模因子 × (源代码行数/1000) ^ 人月生产率</w:t>
      </w:r>
    </w:p>
    <w:bookmarkEnd w:id="586"/>
    <w:bookmarkStart w:name="udff25203" w:id="587"/>
    <w:p>
      <w:pPr>
        <w:spacing w:after="50" w:line="360" w:lineRule="auto" w:beforeLines="100"/>
        <w:ind w:left="0"/>
        <w:jc w:val="left"/>
      </w:pPr>
      <w:r>
        <w:rPr>
          <w:rFonts w:ascii="宋体" w:hAnsi="Times New Roman" w:eastAsia="宋体"/>
          <w:b w:val="false"/>
          <w:i w:val="false"/>
          <w:color w:val="000000"/>
          <w:sz w:val="22"/>
        </w:rPr>
        <w:t>其中，规模因子、人月生产率和源代码行数需要根据具体项目进行确定。</w:t>
      </w:r>
    </w:p>
    <w:bookmarkEnd w:id="587"/>
    <w:bookmarkStart w:name="ua9ec679f" w:id="588"/>
    <w:p>
      <w:pPr>
        <w:spacing w:after="50" w:line="360" w:lineRule="auto" w:beforeLines="100"/>
        <w:ind w:left="0"/>
        <w:jc w:val="left"/>
      </w:pPr>
      <w:r>
        <w:rPr>
          <w:rFonts w:ascii="宋体" w:hAnsi="Times New Roman" w:eastAsia="宋体"/>
          <w:b w:val="false"/>
          <w:i w:val="false"/>
          <w:color w:val="000000"/>
          <w:sz w:val="22"/>
        </w:rPr>
        <w:t>进行调整：根据实际情况和经验，对初始工作量进行适当的调整。例如，可以考虑项目的复杂性、开发环境的特点、团队的技能水平等因素，并进行相应的调整。</w:t>
      </w:r>
    </w:p>
    <w:bookmarkEnd w:id="588"/>
    <w:bookmarkStart w:name="u68f29aab" w:id="589"/>
    <w:bookmarkEnd w:id="589"/>
    <w:bookmarkStart w:name="P5CRG" w:id="590"/>
    <w:p>
      <w:pPr>
        <w:pStyle w:val="Heading3"/>
        <w:spacing w:after="50" w:line="360" w:lineRule="auto" w:beforeLines="100"/>
        <w:ind w:left="0"/>
        <w:jc w:val="left"/>
      </w:pPr>
      <w:r>
        <w:rPr>
          <w:rFonts w:ascii="宋体" w:hAnsi="Times New Roman" w:eastAsia="宋体"/>
        </w:rPr>
        <w:t>风险管理</w:t>
      </w:r>
    </w:p>
    <w:bookmarkEnd w:id="590"/>
    <w:bookmarkStart w:name="u21887fc8" w:id="591"/>
    <w:p>
      <w:pPr>
        <w:spacing w:after="50" w:line="360" w:lineRule="auto" w:beforeLines="100"/>
        <w:ind w:left="0"/>
        <w:jc w:val="left"/>
      </w:pPr>
      <w:r>
        <w:rPr>
          <w:rFonts w:ascii="宋体" w:hAnsi="Times New Roman" w:eastAsia="宋体"/>
          <w:b/>
          <w:i w:val="false"/>
          <w:color w:val="000000"/>
          <w:sz w:val="24"/>
        </w:rPr>
        <w:t>ch3 习题11 （小组讨论）</w:t>
      </w:r>
    </w:p>
    <w:bookmarkEnd w:id="591"/>
    <w:bookmarkStart w:name="u580632c3" w:id="592"/>
    <w:p>
      <w:pPr>
        <w:spacing w:after="50" w:line="360" w:lineRule="auto" w:beforeLines="100"/>
        <w:ind w:left="0"/>
        <w:jc w:val="left"/>
      </w:pPr>
      <w:r>
        <w:rPr>
          <w:rFonts w:ascii="宋体" w:hAnsi="Times New Roman" w:eastAsia="宋体"/>
          <w:b w:val="false"/>
          <w:i w:val="false"/>
          <w:color w:val="000000"/>
          <w:sz w:val="22"/>
        </w:rPr>
        <w:t>对于学生软件开发项目，存在以下一些潜在的风险：</w:t>
      </w:r>
    </w:p>
    <w:bookmarkEnd w:id="592"/>
    <w:bookmarkStart w:name="ufa46aac9" w:id="593"/>
    <w:p>
      <w:pPr>
        <w:numPr>
          <w:ilvl w:val="0"/>
          <w:numId w:val="13"/>
        </w:numPr>
        <w:spacing w:after="50" w:line="360" w:lineRule="auto" w:beforeLines="100"/>
        <w:ind w:left="360"/>
        <w:jc w:val="left"/>
      </w:pPr>
      <w:r>
        <w:rPr>
          <w:rFonts w:ascii="宋体" w:hAnsi="Times New Roman" w:eastAsia="宋体"/>
          <w:b w:val="false"/>
          <w:i w:val="false"/>
          <w:color w:val="000000"/>
          <w:sz w:val="22"/>
        </w:rPr>
        <w:t>时间管理风险：学生可能会在项目的时间管理方面出现问题，导致项目延期或无法按时完成。</w:t>
      </w:r>
    </w:p>
    <w:bookmarkEnd w:id="593"/>
    <w:bookmarkStart w:name="u411f7766" w:id="594"/>
    <w:p>
      <w:pPr>
        <w:numPr>
          <w:ilvl w:val="0"/>
          <w:numId w:val="13"/>
        </w:numPr>
        <w:spacing w:after="50" w:line="360" w:lineRule="auto" w:beforeLines="100"/>
        <w:ind w:left="360"/>
        <w:jc w:val="left"/>
      </w:pPr>
      <w:r>
        <w:rPr>
          <w:rFonts w:ascii="宋体" w:hAnsi="Times New Roman" w:eastAsia="宋体"/>
          <w:b w:val="false"/>
          <w:i w:val="false"/>
          <w:color w:val="000000"/>
          <w:sz w:val="22"/>
        </w:rPr>
        <w:t>技术能力风险：学生可能缺乏足够的技术能力，无法完成项目所需的技术开发和实现。</w:t>
      </w:r>
    </w:p>
    <w:bookmarkEnd w:id="594"/>
    <w:bookmarkStart w:name="uf0049d54" w:id="595"/>
    <w:p>
      <w:pPr>
        <w:numPr>
          <w:ilvl w:val="0"/>
          <w:numId w:val="13"/>
        </w:numPr>
        <w:spacing w:after="50" w:line="360" w:lineRule="auto" w:beforeLines="100"/>
        <w:ind w:left="360"/>
        <w:jc w:val="left"/>
      </w:pPr>
      <w:r>
        <w:rPr>
          <w:rFonts w:ascii="宋体" w:hAnsi="Times New Roman" w:eastAsia="宋体"/>
          <w:b w:val="false"/>
          <w:i w:val="false"/>
          <w:color w:val="000000"/>
          <w:sz w:val="22"/>
        </w:rPr>
        <w:t>需求变更风险：学生可能无法完全理解和满足项目的需求，导致需求变更和项目延期。</w:t>
      </w:r>
    </w:p>
    <w:bookmarkEnd w:id="595"/>
    <w:bookmarkStart w:name="u4d9779b0" w:id="596"/>
    <w:p>
      <w:pPr>
        <w:numPr>
          <w:ilvl w:val="0"/>
          <w:numId w:val="13"/>
        </w:numPr>
        <w:spacing w:after="50" w:line="360" w:lineRule="auto" w:beforeLines="100"/>
        <w:ind w:left="360"/>
        <w:jc w:val="left"/>
      </w:pPr>
      <w:r>
        <w:rPr>
          <w:rFonts w:ascii="宋体" w:hAnsi="Times New Roman" w:eastAsia="宋体"/>
          <w:b w:val="false"/>
          <w:i w:val="false"/>
          <w:color w:val="000000"/>
          <w:sz w:val="22"/>
        </w:rPr>
        <w:t>团队协作风险：学生可能在团队协作方面出现问题，导致沟通不畅、合作不力，影响项目进展和质量。</w:t>
      </w:r>
    </w:p>
    <w:bookmarkEnd w:id="596"/>
    <w:bookmarkStart w:name="ue1b0815a" w:id="597"/>
    <w:p>
      <w:pPr>
        <w:numPr>
          <w:ilvl w:val="0"/>
          <w:numId w:val="13"/>
        </w:numPr>
        <w:spacing w:after="50" w:line="360" w:lineRule="auto" w:beforeLines="100"/>
        <w:ind w:left="360"/>
        <w:jc w:val="left"/>
      </w:pPr>
      <w:r>
        <w:rPr>
          <w:rFonts w:ascii="宋体" w:hAnsi="Times New Roman" w:eastAsia="宋体"/>
          <w:b w:val="false"/>
          <w:i w:val="false"/>
          <w:color w:val="000000"/>
          <w:sz w:val="22"/>
        </w:rPr>
        <w:t>资源限制风险：学生可能受到资源限制，如时间、设备、经费等，影响项目的开发和实现。</w:t>
      </w:r>
    </w:p>
    <w:bookmarkEnd w:id="597"/>
    <w:bookmarkStart w:name="uf4c831e8" w:id="598"/>
    <w:p>
      <w:pPr>
        <w:spacing w:after="50" w:line="360" w:lineRule="auto" w:beforeLines="100"/>
        <w:ind w:left="0"/>
        <w:jc w:val="left"/>
      </w:pPr>
      <w:r>
        <w:rPr>
          <w:rFonts w:ascii="宋体" w:hAnsi="Times New Roman" w:eastAsia="宋体"/>
          <w:b w:val="false"/>
          <w:i w:val="false"/>
          <w:color w:val="000000"/>
          <w:sz w:val="22"/>
        </w:rPr>
        <w:t>风险暴露是指潜在风险变成实际问题的过程。为了减轻各种风险，可以使用以下技术：</w:t>
      </w:r>
    </w:p>
    <w:bookmarkEnd w:id="598"/>
    <w:bookmarkStart w:name="ub264f88c" w:id="599"/>
    <w:p>
      <w:pPr>
        <w:numPr>
          <w:ilvl w:val="0"/>
          <w:numId w:val="14"/>
        </w:numPr>
        <w:spacing w:after="50" w:line="360" w:lineRule="auto" w:beforeLines="100"/>
        <w:ind w:left="360"/>
        <w:jc w:val="left"/>
      </w:pPr>
      <w:r>
        <w:rPr>
          <w:rFonts w:ascii="宋体" w:hAnsi="Times New Roman" w:eastAsia="宋体"/>
          <w:b w:val="false"/>
          <w:i w:val="false"/>
          <w:color w:val="000000"/>
          <w:sz w:val="22"/>
        </w:rPr>
        <w:t>风险管理计划：建立风险管理计划，明确风险的分类、评估、控制和监控等措施。</w:t>
      </w:r>
    </w:p>
    <w:bookmarkEnd w:id="599"/>
    <w:bookmarkStart w:name="u6f5f21f6" w:id="600"/>
    <w:p>
      <w:pPr>
        <w:numPr>
          <w:ilvl w:val="0"/>
          <w:numId w:val="14"/>
        </w:numPr>
        <w:spacing w:after="50" w:line="360" w:lineRule="auto" w:beforeLines="100"/>
        <w:ind w:left="360"/>
        <w:jc w:val="left"/>
      </w:pPr>
      <w:r>
        <w:rPr>
          <w:rFonts w:ascii="宋体" w:hAnsi="Times New Roman" w:eastAsia="宋体"/>
          <w:b w:val="false"/>
          <w:i w:val="false"/>
          <w:color w:val="000000"/>
          <w:sz w:val="22"/>
        </w:rPr>
        <w:t>风险评估：对项目中的潜在风险进行评估和分析，确定风险的优先级和影响程度。</w:t>
      </w:r>
    </w:p>
    <w:bookmarkEnd w:id="600"/>
    <w:bookmarkStart w:name="ubde27617" w:id="601"/>
    <w:p>
      <w:pPr>
        <w:numPr>
          <w:ilvl w:val="0"/>
          <w:numId w:val="14"/>
        </w:numPr>
        <w:spacing w:after="50" w:line="360" w:lineRule="auto" w:beforeLines="100"/>
        <w:ind w:left="360"/>
        <w:jc w:val="left"/>
      </w:pPr>
      <w:r>
        <w:rPr>
          <w:rFonts w:ascii="宋体" w:hAnsi="Times New Roman" w:eastAsia="宋体"/>
          <w:b w:val="false"/>
          <w:i w:val="false"/>
          <w:color w:val="000000"/>
          <w:sz w:val="22"/>
        </w:rPr>
        <w:t>风险控制：采取措施来控制和减轻各种风险，如制定时间进度表、技术培训、需求管理、团队建设等。</w:t>
      </w:r>
    </w:p>
    <w:bookmarkEnd w:id="601"/>
    <w:bookmarkStart w:name="uc9f73c25" w:id="602"/>
    <w:p>
      <w:pPr>
        <w:numPr>
          <w:ilvl w:val="0"/>
          <w:numId w:val="14"/>
        </w:numPr>
        <w:spacing w:after="50" w:line="360" w:lineRule="auto" w:beforeLines="100"/>
        <w:ind w:left="360"/>
        <w:jc w:val="left"/>
      </w:pPr>
      <w:r>
        <w:rPr>
          <w:rFonts w:ascii="宋体" w:hAnsi="Times New Roman" w:eastAsia="宋体"/>
          <w:b w:val="false"/>
          <w:i w:val="false"/>
          <w:color w:val="000000"/>
          <w:sz w:val="22"/>
        </w:rPr>
        <w:t>风险监控：对项目中的风险进行监控和跟踪，及时发现和处理潜在的风险。</w:t>
      </w:r>
    </w:p>
    <w:bookmarkEnd w:id="602"/>
    <w:bookmarkStart w:name="u638e348c" w:id="603"/>
    <w:p>
      <w:pPr>
        <w:numPr>
          <w:ilvl w:val="0"/>
          <w:numId w:val="14"/>
        </w:numPr>
        <w:spacing w:after="50" w:line="360" w:lineRule="auto" w:beforeLines="100"/>
        <w:ind w:left="360"/>
        <w:jc w:val="left"/>
      </w:pPr>
      <w:r>
        <w:rPr>
          <w:rFonts w:ascii="宋体" w:hAnsi="Times New Roman" w:eastAsia="宋体"/>
          <w:b w:val="false"/>
          <w:i w:val="false"/>
          <w:color w:val="000000"/>
          <w:sz w:val="22"/>
        </w:rPr>
        <w:t>团队协作：加强团队协作，建立有效的沟通机制，促进团队合作和协调。</w:t>
      </w:r>
    </w:p>
    <w:bookmarkEnd w:id="603"/>
    <w:bookmarkStart w:name="u4515f83f" w:id="604"/>
    <w:p>
      <w:pPr>
        <w:spacing w:after="50" w:line="360" w:lineRule="auto" w:beforeLines="100"/>
        <w:ind w:left="0"/>
        <w:jc w:val="left"/>
      </w:pPr>
      <w:r>
        <w:rPr>
          <w:rFonts w:ascii="宋体" w:hAnsi="Times New Roman" w:eastAsia="宋体"/>
          <w:b w:val="false"/>
          <w:i w:val="false"/>
          <w:color w:val="000000"/>
          <w:sz w:val="22"/>
        </w:rPr>
        <w:t>总之，对于学生软件开发项目，需要认真分析和评估各种潜在风险，并采取相应的措施来减轻和控制风险。同时，加强团队协作和沟通，建立风险管理计划和监控机制，有助于确保项目的顺利完成。</w:t>
      </w:r>
    </w:p>
    <w:bookmarkEnd w:id="604"/>
    <w:bookmarkStart w:name="u23e506df" w:id="605"/>
    <w:bookmarkEnd w:id="605"/>
    <w:bookmarkStart w:name="u86c758d5" w:id="606"/>
    <w:p>
      <w:pPr>
        <w:spacing w:after="50" w:line="360" w:lineRule="auto" w:beforeLines="100"/>
        <w:ind w:left="0"/>
        <w:jc w:val="left"/>
      </w:pPr>
      <w:r>
        <w:rPr>
          <w:rFonts w:ascii="宋体" w:hAnsi="Times New Roman" w:eastAsia="宋体"/>
          <w:b/>
          <w:i w:val="false"/>
          <w:color w:val="000000"/>
          <w:sz w:val="24"/>
        </w:rPr>
        <w:t>分析自己项目中可能存在的风险，并进一步细化风险管理（做出风险分级及应对预案）。</w:t>
      </w:r>
    </w:p>
    <w:bookmarkEnd w:id="606"/>
    <w:bookmarkStart w:name="u38166051" w:id="607"/>
    <w:p>
      <w:pPr>
        <w:numPr>
          <w:ilvl w:val="0"/>
          <w:numId w:val="15"/>
        </w:numPr>
        <w:spacing w:after="50" w:line="360" w:lineRule="auto" w:beforeLines="100"/>
        <w:ind w:left="360"/>
        <w:jc w:val="left"/>
      </w:pPr>
      <w:r>
        <w:rPr>
          <w:rFonts w:ascii="宋体" w:hAnsi="Times New Roman" w:eastAsia="宋体"/>
          <w:b w:val="false"/>
          <w:i w:val="false"/>
          <w:color w:val="000000"/>
          <w:sz w:val="22"/>
        </w:rPr>
        <w:t>技术风险：涉及到技术实现方面的问题，如技术难点、技术选型不当、技术能力不足等。</w:t>
      </w:r>
    </w:p>
    <w:bookmarkEnd w:id="607"/>
    <w:bookmarkStart w:name="u20332403" w:id="608"/>
    <w:p>
      <w:pPr>
        <w:numPr>
          <w:ilvl w:val="0"/>
          <w:numId w:val="15"/>
        </w:numPr>
        <w:spacing w:after="50" w:line="360" w:lineRule="auto" w:beforeLines="100"/>
        <w:ind w:left="360"/>
        <w:jc w:val="left"/>
      </w:pPr>
      <w:r>
        <w:rPr>
          <w:rFonts w:ascii="宋体" w:hAnsi="Times New Roman" w:eastAsia="宋体"/>
          <w:b w:val="false"/>
          <w:i w:val="false"/>
          <w:color w:val="000000"/>
          <w:sz w:val="22"/>
        </w:rPr>
        <w:t>时间风险：涉及到项目进度方面的问题，如时间安排不合理、时间延误等。</w:t>
      </w:r>
    </w:p>
    <w:bookmarkEnd w:id="608"/>
    <w:bookmarkStart w:name="u6e71e191" w:id="609"/>
    <w:p>
      <w:pPr>
        <w:numPr>
          <w:ilvl w:val="0"/>
          <w:numId w:val="15"/>
        </w:numPr>
        <w:spacing w:after="50" w:line="360" w:lineRule="auto" w:beforeLines="100"/>
        <w:ind w:left="360"/>
        <w:jc w:val="left"/>
      </w:pPr>
      <w:r>
        <w:rPr>
          <w:rFonts w:ascii="宋体" w:hAnsi="Times New Roman" w:eastAsia="宋体"/>
          <w:b w:val="false"/>
          <w:i w:val="false"/>
          <w:color w:val="000000"/>
          <w:sz w:val="22"/>
        </w:rPr>
        <w:t>人员风险：涉及到人员方面的问题，如人员流失、人员纠纷、人员能力不足等。</w:t>
      </w:r>
    </w:p>
    <w:bookmarkEnd w:id="609"/>
    <w:bookmarkStart w:name="u67ab0209" w:id="610"/>
    <w:p>
      <w:pPr>
        <w:numPr>
          <w:ilvl w:val="0"/>
          <w:numId w:val="15"/>
        </w:numPr>
        <w:spacing w:after="50" w:line="360" w:lineRule="auto" w:beforeLines="100"/>
        <w:ind w:left="360"/>
        <w:jc w:val="left"/>
      </w:pPr>
      <w:r>
        <w:rPr>
          <w:rFonts w:ascii="宋体" w:hAnsi="Times New Roman" w:eastAsia="宋体"/>
          <w:b w:val="false"/>
          <w:i w:val="false"/>
          <w:color w:val="000000"/>
          <w:sz w:val="22"/>
        </w:rPr>
        <w:t>需求风险：涉及到需求方面的问题，如需求不明确、需求变更、需求不合理等。</w:t>
      </w:r>
    </w:p>
    <w:bookmarkEnd w:id="610"/>
    <w:bookmarkStart w:name="u2575ee88" w:id="611"/>
    <w:p>
      <w:pPr>
        <w:numPr>
          <w:ilvl w:val="0"/>
          <w:numId w:val="15"/>
        </w:numPr>
        <w:spacing w:after="50" w:line="360" w:lineRule="auto" w:beforeLines="100"/>
        <w:ind w:left="360"/>
        <w:jc w:val="left"/>
      </w:pPr>
      <w:r>
        <w:rPr>
          <w:rFonts w:ascii="宋体" w:hAnsi="Times New Roman" w:eastAsia="宋体"/>
          <w:b w:val="false"/>
          <w:i w:val="false"/>
          <w:color w:val="000000"/>
          <w:sz w:val="22"/>
        </w:rPr>
        <w:t>质量风险：涉及到产品质量方面的问题，如质量控制不当、质量缺陷、质量不符合标准等。</w:t>
      </w:r>
    </w:p>
    <w:bookmarkEnd w:id="611"/>
    <w:bookmarkStart w:name="u4926c83b" w:id="612"/>
    <w:p>
      <w:pPr>
        <w:spacing w:after="50" w:line="360" w:lineRule="auto" w:beforeLines="100"/>
        <w:ind w:left="0"/>
        <w:jc w:val="left"/>
      </w:pPr>
      <w:r>
        <w:rPr>
          <w:rFonts w:ascii="宋体" w:hAnsi="Times New Roman" w:eastAsia="宋体"/>
          <w:b w:val="false"/>
          <w:i w:val="false"/>
          <w:color w:val="000000"/>
          <w:sz w:val="22"/>
        </w:rPr>
        <w:t>为了有效管理这些风险，可以采取以下措施：</w:t>
      </w:r>
    </w:p>
    <w:bookmarkEnd w:id="612"/>
    <w:bookmarkStart w:name="udeaaffde" w:id="613"/>
    <w:p>
      <w:pPr>
        <w:numPr>
          <w:ilvl w:val="0"/>
          <w:numId w:val="16"/>
        </w:numPr>
        <w:spacing w:after="50" w:line="360" w:lineRule="auto" w:beforeLines="100"/>
        <w:ind w:left="360"/>
        <w:jc w:val="left"/>
      </w:pPr>
      <w:r>
        <w:rPr>
          <w:rFonts w:ascii="宋体" w:hAnsi="Times New Roman" w:eastAsia="宋体"/>
          <w:b w:val="false"/>
          <w:i w:val="false"/>
          <w:color w:val="000000"/>
          <w:sz w:val="22"/>
        </w:rPr>
        <w:t>风险分级：对各种风险进行分类和评估，确定风险的优先级和影响程度，以便更有效地管理和控制风险。</w:t>
      </w:r>
    </w:p>
    <w:bookmarkEnd w:id="613"/>
    <w:bookmarkStart w:name="u4ba2b83f" w:id="614"/>
    <w:p>
      <w:pPr>
        <w:numPr>
          <w:ilvl w:val="0"/>
          <w:numId w:val="16"/>
        </w:numPr>
        <w:spacing w:after="50" w:line="360" w:lineRule="auto" w:beforeLines="100"/>
        <w:ind w:left="360"/>
        <w:jc w:val="left"/>
      </w:pPr>
      <w:r>
        <w:rPr>
          <w:rFonts w:ascii="宋体" w:hAnsi="Times New Roman" w:eastAsia="宋体"/>
          <w:b w:val="false"/>
          <w:i w:val="false"/>
          <w:color w:val="000000"/>
          <w:sz w:val="22"/>
        </w:rPr>
        <w:t>应对预案：对各种风险制定相应的应对预案，包括风险的控制和缓解措施、风险的应急处理和恢复措施等。</w:t>
      </w:r>
    </w:p>
    <w:bookmarkEnd w:id="614"/>
    <w:bookmarkStart w:name="u2ca2463e" w:id="615"/>
    <w:p>
      <w:pPr>
        <w:numPr>
          <w:ilvl w:val="0"/>
          <w:numId w:val="16"/>
        </w:numPr>
        <w:spacing w:after="50" w:line="360" w:lineRule="auto" w:beforeLines="100"/>
        <w:ind w:left="360"/>
        <w:jc w:val="left"/>
      </w:pPr>
      <w:r>
        <w:rPr>
          <w:rFonts w:ascii="宋体" w:hAnsi="Times New Roman" w:eastAsia="宋体"/>
          <w:b w:val="false"/>
          <w:i w:val="false"/>
          <w:color w:val="000000"/>
          <w:sz w:val="22"/>
        </w:rPr>
        <w:t>风险监控：对各种风险进行监控和跟踪，及时发现和处理潜在的风险，以确保项目的顺利进行。</w:t>
      </w:r>
    </w:p>
    <w:bookmarkEnd w:id="615"/>
    <w:bookmarkStart w:name="u6d05eb3f" w:id="616"/>
    <w:p>
      <w:pPr>
        <w:numPr>
          <w:ilvl w:val="0"/>
          <w:numId w:val="16"/>
        </w:numPr>
        <w:spacing w:after="50" w:line="360" w:lineRule="auto" w:beforeLines="100"/>
        <w:ind w:left="360"/>
        <w:jc w:val="left"/>
      </w:pPr>
      <w:r>
        <w:rPr>
          <w:rFonts w:ascii="宋体" w:hAnsi="Times New Roman" w:eastAsia="宋体"/>
          <w:b w:val="false"/>
          <w:i w:val="false"/>
          <w:color w:val="000000"/>
          <w:sz w:val="22"/>
        </w:rPr>
        <w:t>团队建设：加强团队的协作和沟通，提高团队的技术能力和项目管理能力，以应对各种可能出现的风险。</w:t>
      </w:r>
    </w:p>
    <w:bookmarkEnd w:id="616"/>
    <w:bookmarkStart w:name="ufb4a2757" w:id="617"/>
    <w:p>
      <w:pPr>
        <w:numPr>
          <w:ilvl w:val="0"/>
          <w:numId w:val="16"/>
        </w:numPr>
        <w:spacing w:after="50" w:line="360" w:lineRule="auto" w:beforeLines="100"/>
        <w:ind w:left="360"/>
        <w:jc w:val="left"/>
      </w:pPr>
      <w:r>
        <w:rPr>
          <w:rFonts w:ascii="宋体" w:hAnsi="Times New Roman" w:eastAsia="宋体"/>
          <w:b w:val="false"/>
          <w:i w:val="false"/>
          <w:color w:val="000000"/>
          <w:sz w:val="22"/>
        </w:rPr>
        <w:t>持续改进：在项目实施过程中，不断总结经验和教训，及时调整和改进项目管理和实施的方法和策略，以提高项目的质量和效率。</w:t>
      </w:r>
    </w:p>
    <w:bookmarkEnd w:id="617"/>
    <w:bookmarkStart w:name="uedcd7669" w:id="618"/>
    <w:bookmarkEnd w:id="618"/>
    <w:bookmarkStart w:name="eLNST" w:id="619"/>
    <w:p>
      <w:pPr>
        <w:pStyle w:val="Heading2"/>
        <w:spacing w:after="50" w:line="360" w:lineRule="auto" w:beforeLines="100"/>
        <w:ind w:left="0"/>
        <w:jc w:val="left"/>
      </w:pPr>
      <w:r>
        <w:rPr>
          <w:rFonts w:ascii="宋体" w:hAnsi="Times New Roman" w:eastAsia="宋体"/>
        </w:rPr>
        <w:t>实验7</w:t>
      </w:r>
    </w:p>
    <w:bookmarkEnd w:id="619"/>
    <w:bookmarkStart w:name="IheKh" w:id="620"/>
    <w:p>
      <w:pPr>
        <w:pStyle w:val="Heading3"/>
        <w:spacing w:after="50" w:line="360" w:lineRule="auto" w:beforeLines="100"/>
        <w:ind w:left="0"/>
        <w:jc w:val="left"/>
      </w:pPr>
      <w:r>
        <w:rPr>
          <w:rFonts w:ascii="宋体" w:hAnsi="Times New Roman" w:eastAsia="宋体"/>
        </w:rPr>
        <w:t>参照课本及PPT上例子，练习用静态建模 (E-R、UML）等工具对所负责的系统建模，用模型model与用户沟通。分析、归纳、总结出符合实际的需求规格。</w:t>
      </w:r>
    </w:p>
    <w:bookmarkEnd w:id="620"/>
    <w:bookmarkStart w:name="u7dbbf58d" w:id="621"/>
    <w:p>
      <w:pPr>
        <w:spacing w:after="50" w:line="360" w:lineRule="auto" w:beforeLines="100"/>
        <w:ind w:left="0"/>
        <w:jc w:val="left"/>
      </w:pPr>
      <w:r>
        <w:rPr>
          <w:rFonts w:ascii="宋体" w:hAnsi="Times New Roman" w:eastAsia="宋体"/>
          <w:b w:val="false"/>
          <w:i w:val="false"/>
          <w:color w:val="000000"/>
          <w:sz w:val="22"/>
        </w:rPr>
        <w:t>UML状态图：</w:t>
      </w:r>
    </w:p>
    <w:bookmarkEnd w:id="621"/>
    <w:bookmarkStart w:name="u274d4f1d" w:id="622"/>
    <w:p>
      <w:pPr>
        <w:spacing w:after="50" w:line="360" w:lineRule="auto" w:beforeLines="100"/>
        <w:ind w:left="0"/>
        <w:jc w:val="left"/>
      </w:pPr>
      <w:bookmarkStart w:name="u810b525a" w:id="623"/>
      <w:r>
        <w:rPr>
          <w:rFonts w:eastAsia="宋体" w:ascii="宋体"/>
        </w:rPr>
        <w:drawing>
          <wp:inline distT="0" distB="0" distL="0" distR="0">
            <wp:extent cx="5113867" cy="290418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113867" cy="2904184"/>
                    </a:xfrm>
                    <a:prstGeom prst="rect">
                      <a:avLst/>
                    </a:prstGeom>
                  </pic:spPr>
                </pic:pic>
              </a:graphicData>
            </a:graphic>
          </wp:inline>
        </w:drawing>
      </w:r>
      <w:bookmarkEnd w:id="623"/>
    </w:p>
    <w:bookmarkEnd w:id="622"/>
    <w:bookmarkStart w:name="u2fa502cd" w:id="624"/>
    <w:p>
      <w:pPr>
        <w:numPr>
          <w:ilvl w:val="0"/>
          <w:numId w:val="17"/>
        </w:numPr>
        <w:spacing w:after="50" w:line="360" w:lineRule="auto" w:beforeLines="100"/>
        <w:ind w:left="360"/>
        <w:jc w:val="left"/>
      </w:pPr>
      <w:r>
        <w:rPr>
          <w:rFonts w:ascii="宋体" w:hAnsi="Times New Roman" w:eastAsia="宋体"/>
          <w:b w:val="false"/>
          <w:i w:val="false"/>
          <w:color w:val="000000"/>
          <w:sz w:val="22"/>
        </w:rPr>
        <w:t>确定系统的功能和范围：首先要明确系统的功能和范围，包括系统的输入和输出、所涉及的业务流程、使用场景等。这有助于确定系统的主要需求和功能点。</w:t>
      </w:r>
    </w:p>
    <w:bookmarkEnd w:id="624"/>
    <w:bookmarkStart w:name="u09d9f1b8" w:id="625"/>
    <w:p>
      <w:pPr>
        <w:numPr>
          <w:ilvl w:val="0"/>
          <w:numId w:val="17"/>
        </w:numPr>
        <w:spacing w:after="50" w:line="360" w:lineRule="auto" w:beforeLines="100"/>
        <w:ind w:left="360"/>
        <w:jc w:val="left"/>
      </w:pPr>
      <w:r>
        <w:rPr>
          <w:rFonts w:ascii="宋体" w:hAnsi="Times New Roman" w:eastAsia="宋体"/>
          <w:b w:val="false"/>
          <w:i w:val="false"/>
          <w:color w:val="000000"/>
          <w:sz w:val="22"/>
        </w:rPr>
        <w:t>确定系统的实体和关系：根据系统的功能和范围，确定系统所涉及的实体和实体之间的关系。可以使用E-R图或UML类图等工具来表示实体和关系。</w:t>
      </w:r>
    </w:p>
    <w:bookmarkEnd w:id="625"/>
    <w:bookmarkStart w:name="u9809ce07" w:id="626"/>
    <w:p>
      <w:pPr>
        <w:numPr>
          <w:ilvl w:val="0"/>
          <w:numId w:val="17"/>
        </w:numPr>
        <w:spacing w:after="50" w:line="360" w:lineRule="auto" w:beforeLines="100"/>
        <w:ind w:left="360"/>
        <w:jc w:val="left"/>
      </w:pPr>
      <w:r>
        <w:rPr>
          <w:rFonts w:ascii="宋体" w:hAnsi="Times New Roman" w:eastAsia="宋体"/>
          <w:b w:val="false"/>
          <w:i w:val="false"/>
          <w:color w:val="000000"/>
          <w:sz w:val="22"/>
        </w:rPr>
        <w:t>确定系统的用例和场景：根据系统的功能和范围，确定系统的用例和场景。用例描述了系统与用户之间的交互，场景描述了用户如何使用系统完成特定的任务。</w:t>
      </w:r>
    </w:p>
    <w:bookmarkEnd w:id="626"/>
    <w:bookmarkStart w:name="uff42d402" w:id="627"/>
    <w:p>
      <w:pPr>
        <w:numPr>
          <w:ilvl w:val="0"/>
          <w:numId w:val="17"/>
        </w:numPr>
        <w:spacing w:after="50" w:line="360" w:lineRule="auto" w:beforeLines="100"/>
        <w:ind w:left="360"/>
        <w:jc w:val="left"/>
      </w:pPr>
      <w:r>
        <w:rPr>
          <w:rFonts w:ascii="宋体" w:hAnsi="Times New Roman" w:eastAsia="宋体"/>
          <w:b w:val="false"/>
          <w:i w:val="false"/>
          <w:color w:val="000000"/>
          <w:sz w:val="22"/>
        </w:rPr>
        <w:t>确定系统的流程和状态：根据系统的业务流程和功能点，确定系统的流程和状态。可以使用UML活动图或状态图等工具来表示系统的流程和状态。</w:t>
      </w:r>
    </w:p>
    <w:bookmarkEnd w:id="627"/>
    <w:bookmarkStart w:name="ufd1bfdd3" w:id="628"/>
    <w:p>
      <w:pPr>
        <w:numPr>
          <w:ilvl w:val="0"/>
          <w:numId w:val="17"/>
        </w:numPr>
        <w:spacing w:after="50" w:line="360" w:lineRule="auto" w:beforeLines="100"/>
        <w:ind w:left="360"/>
        <w:jc w:val="left"/>
      </w:pPr>
      <w:r>
        <w:rPr>
          <w:rFonts w:ascii="宋体" w:hAnsi="Times New Roman" w:eastAsia="宋体"/>
          <w:b w:val="false"/>
          <w:i w:val="false"/>
          <w:color w:val="000000"/>
          <w:sz w:val="22"/>
        </w:rPr>
        <w:t>确定系统的性能和安全需求：根据系统的功能和使用场景，确定系统的性能和安全需求。例如，系统的响应时间、并发处理能力、数据安全性等。</w:t>
      </w:r>
    </w:p>
    <w:bookmarkEnd w:id="628"/>
    <w:bookmarkStart w:name="u310315d2" w:id="629"/>
    <w:p>
      <w:pPr>
        <w:numPr>
          <w:ilvl w:val="0"/>
          <w:numId w:val="17"/>
        </w:numPr>
        <w:spacing w:after="50" w:line="360" w:lineRule="auto" w:beforeLines="100"/>
        <w:ind w:left="360"/>
        <w:jc w:val="left"/>
      </w:pPr>
      <w:r>
        <w:rPr>
          <w:rFonts w:ascii="宋体" w:hAnsi="Times New Roman" w:eastAsia="宋体"/>
          <w:b w:val="false"/>
          <w:i w:val="false"/>
          <w:color w:val="000000"/>
          <w:sz w:val="22"/>
        </w:rPr>
        <w:t>与用户沟通并反复迭代：在建模过程中，需要与用户进行沟通，了解用户的需求和反馈，并根据用户的反馈进行相应的调整和迭代。这有助于确保建模结果符合实际需求。</w:t>
      </w:r>
    </w:p>
    <w:bookmarkEnd w:id="629"/>
    <w:bookmarkStart w:name="u014dcf24" w:id="630"/>
    <w:p>
      <w:pPr>
        <w:spacing w:after="50" w:line="360" w:lineRule="auto" w:beforeLines="100"/>
        <w:ind w:left="0"/>
        <w:jc w:val="left"/>
      </w:pPr>
      <w:r>
        <w:rPr>
          <w:rFonts w:ascii="宋体" w:hAnsi="Times New Roman" w:eastAsia="宋体"/>
          <w:b w:val="false"/>
          <w:i w:val="false"/>
          <w:color w:val="000000"/>
          <w:sz w:val="22"/>
        </w:rPr>
        <w:t>总之，系统建模是一个迭代的过程，需要不断地与用户沟通、分析、归纳和总结，以确保建模结果符合实际需求。使用E-R图、UML类图、活动图、状态图等工具可以帮助我们更清晰地表示系统的实体、关系、流程和状态等，从而更好地理解和分析系统的需求。</w:t>
      </w:r>
    </w:p>
    <w:bookmarkEnd w:id="630"/>
    <w:bookmarkStart w:name="ue36fa1f2" w:id="631"/>
    <w:bookmarkEnd w:id="631"/>
    <w:bookmarkStart w:name="nr5p6" w:id="632"/>
    <w:p>
      <w:pPr>
        <w:pStyle w:val="Heading2"/>
        <w:spacing w:after="50" w:line="360" w:lineRule="auto" w:beforeLines="100"/>
        <w:ind w:left="0"/>
        <w:jc w:val="left"/>
      </w:pPr>
      <w:r>
        <w:rPr>
          <w:rFonts w:ascii="宋体" w:hAnsi="Times New Roman" w:eastAsia="宋体"/>
        </w:rPr>
        <w:t>实验8</w:t>
      </w:r>
    </w:p>
    <w:bookmarkEnd w:id="632"/>
    <w:bookmarkStart w:name="ULHmQ" w:id="633"/>
    <w:p>
      <w:pPr>
        <w:pStyle w:val="Heading3"/>
        <w:spacing w:after="50" w:line="360" w:lineRule="auto" w:beforeLines="100"/>
        <w:ind w:left="0"/>
        <w:jc w:val="left"/>
      </w:pPr>
      <w:r>
        <w:rPr>
          <w:rFonts w:ascii="宋体" w:hAnsi="Times New Roman" w:eastAsia="宋体"/>
        </w:rPr>
        <w:t>阅读“SYSTEM MODELLING WITH PETRI NETS”，进一步学习Petri网知识，了解如何应用Petri网对系统进行建模</w:t>
      </w:r>
    </w:p>
    <w:bookmarkEnd w:id="633"/>
    <w:bookmarkStart w:name="uf1f75b5e" w:id="634"/>
    <w:p>
      <w:pPr>
        <w:spacing w:after="50" w:line="360" w:lineRule="auto" w:beforeLines="100"/>
        <w:ind w:left="0"/>
        <w:jc w:val="left"/>
      </w:pPr>
      <w:r>
        <w:rPr>
          <w:rFonts w:ascii="宋体" w:hAnsi="Times New Roman" w:eastAsia="宋体"/>
          <w:b w:val="false"/>
          <w:i w:val="false"/>
          <w:color w:val="000000"/>
          <w:sz w:val="22"/>
        </w:rPr>
        <w:t>Petri网是一种适合于系统描述和分析的数学模型，主要描述异步和并发关系。（或者Petri网是对离散并行系统的数学表示，适用于描述异步的，并发的计算机系统模型。）</w:t>
      </w:r>
    </w:p>
    <w:bookmarkEnd w:id="634"/>
    <w:bookmarkStart w:name="u1b4eeb41" w:id="635"/>
    <w:p>
      <w:pPr>
        <w:spacing w:after="50" w:line="360" w:lineRule="auto" w:beforeLines="100"/>
        <w:ind w:left="0"/>
        <w:jc w:val="left"/>
      </w:pPr>
      <w:r>
        <w:rPr>
          <w:rFonts w:ascii="宋体" w:hAnsi="Times New Roman" w:eastAsia="宋体"/>
          <w:b w:val="false"/>
          <w:i w:val="false"/>
          <w:color w:val="000000"/>
          <w:sz w:val="22"/>
        </w:rPr>
        <w:t>Petri网模型自然，直观，简单易懂的描述了在分析并行系统的状态行为的技术。</w:t>
      </w:r>
    </w:p>
    <w:bookmarkEnd w:id="635"/>
    <w:bookmarkStart w:name="ue9842b37" w:id="636"/>
    <w:p>
      <w:pPr>
        <w:spacing w:after="50" w:line="360" w:lineRule="auto" w:beforeLines="100"/>
        <w:ind w:left="0"/>
        <w:jc w:val="left"/>
      </w:pPr>
      <w:r>
        <w:rPr>
          <w:rFonts w:ascii="宋体" w:hAnsi="Times New Roman" w:eastAsia="宋体"/>
          <w:b w:val="false"/>
          <w:i w:val="false"/>
          <w:color w:val="000000"/>
          <w:sz w:val="22"/>
        </w:rPr>
        <w:t>Petri网主要用于：计算机协议模型、柔性系统模型、计算机集成制造、人工智能、系统分析等领域。</w:t>
      </w:r>
    </w:p>
    <w:bookmarkEnd w:id="636"/>
    <w:bookmarkStart w:name="u2e9ee116" w:id="637"/>
    <w:p>
      <w:pPr>
        <w:spacing w:after="50" w:line="360" w:lineRule="auto" w:beforeLines="100"/>
        <w:ind w:left="0"/>
        <w:jc w:val="left"/>
      </w:pPr>
      <w:r>
        <w:rPr>
          <w:rFonts w:ascii="宋体" w:hAnsi="Times New Roman" w:eastAsia="宋体"/>
          <w:b w:val="false"/>
          <w:i w:val="false"/>
          <w:color w:val="000000"/>
          <w:sz w:val="22"/>
        </w:rPr>
        <w:t xml:space="preserve"> Petri网由位置（P），变迁（T），有向弧线，令牌（token）所构成，其中P表示状态元素，T为变化元素，有向弧线既可以由P到T,又可以由T到P，token表示一种属性。其中P,T平等。T由P来描述，P由T而变化，T引起P中资源流动，F联系P,T。Petri网可描述为：{S,T,F,M0} S：表示状态，T：表示变化条件，F：表示有向弧，M0表示令牌的初始位置。</w:t>
      </w:r>
    </w:p>
    <w:bookmarkEnd w:id="637"/>
    <w:bookmarkStart w:name="u28f07e14" w:id="638"/>
    <w:bookmarkEnd w:id="638"/>
    <w:bookmarkStart w:name="u28e6e577" w:id="639"/>
    <w:p>
      <w:pPr>
        <w:spacing w:after="50" w:line="360" w:lineRule="auto" w:beforeLines="100"/>
        <w:ind w:left="0"/>
        <w:jc w:val="left"/>
      </w:pPr>
      <w:r>
        <w:rPr>
          <w:rFonts w:ascii="宋体" w:hAnsi="Times New Roman" w:eastAsia="宋体"/>
          <w:b w:val="false"/>
          <w:i w:val="false"/>
          <w:color w:val="000000"/>
          <w:sz w:val="22"/>
        </w:rPr>
        <w:t>Petri网的直观理解：</w:t>
      </w:r>
    </w:p>
    <w:bookmarkEnd w:id="639"/>
    <w:bookmarkStart w:name="u6e1984a8" w:id="640"/>
    <w:p>
      <w:pPr>
        <w:spacing w:after="50" w:line="360" w:lineRule="auto" w:beforeLines="100"/>
        <w:ind w:left="0"/>
        <w:jc w:val="left"/>
      </w:pPr>
      <w:r>
        <w:rPr>
          <w:rFonts w:ascii="宋体" w:hAnsi="Times New Roman" w:eastAsia="宋体"/>
          <w:b w:val="false"/>
          <w:i w:val="false"/>
          <w:color w:val="000000"/>
          <w:sz w:val="22"/>
        </w:rPr>
        <w:t>用Petri网描述的系统有一个共同的特征：系统的动态行为表现为资源（物质资源和信息资源）的流动。</w:t>
      </w:r>
    </w:p>
    <w:bookmarkEnd w:id="640"/>
    <w:bookmarkStart w:name="u0adea0bb" w:id="641"/>
    <w:p>
      <w:pPr>
        <w:spacing w:after="50" w:line="360" w:lineRule="auto" w:beforeLines="100"/>
        <w:ind w:left="0"/>
        <w:jc w:val="left"/>
      </w:pPr>
      <w:r>
        <w:rPr>
          <w:rFonts w:ascii="宋体" w:hAnsi="Times New Roman" w:eastAsia="宋体"/>
          <w:b w:val="false"/>
          <w:i w:val="false"/>
          <w:color w:val="000000"/>
          <w:sz w:val="22"/>
        </w:rPr>
        <w:t>为了便于理解，先通过分布式系统的几个基本行为模型，描述的例子对Petri网做一个直观的说明：一个Petri网的结构元素包括：库所（place）、变迁（transition）和弧（arc）。库用于描述可能的系统局部状态，例如：计算机和通信系统的队列、缓冲、资源等。变迁用于描述修改系统状态的事件。例如：计算机和通信系统的信息处理、发送、资源的存取等。弧通过指向来规定局部状态和事件之间的关系。</w:t>
      </w:r>
    </w:p>
    <w:bookmarkEnd w:id="641"/>
    <w:bookmarkStart w:name="ud2431bf7" w:id="642"/>
    <w:p>
      <w:pPr>
        <w:spacing w:after="50" w:line="360" w:lineRule="auto" w:beforeLines="100"/>
        <w:ind w:left="0"/>
        <w:jc w:val="left"/>
      </w:pPr>
      <w:r>
        <w:rPr>
          <w:rFonts w:ascii="宋体" w:hAnsi="Times New Roman" w:eastAsia="宋体"/>
          <w:b w:val="false"/>
          <w:i w:val="false"/>
          <w:color w:val="000000"/>
          <w:sz w:val="22"/>
        </w:rPr>
        <w:t>在Petri网模型中，托肯包含在库所中，他们在库所中的动态的变化表示系统的不同状态。如果一个库所描述一个条件，它可以包含或者不包含托肯，也可以包含多个托肯。当库所中包含托肯时，条件为真；否则条件为假。如果一个库所定义一个状态，在这个库所中的托肯个数用于数量化这个状态。例如：在计算机和通信系统中，托肯可以表示处理的信息单元，资源单元和顾客、用户等对象实体。</w:t>
      </w:r>
    </w:p>
    <w:bookmarkEnd w:id="642"/>
    <w:bookmarkStart w:name="u95df370a" w:id="643"/>
    <w:p>
      <w:pPr>
        <w:spacing w:after="50" w:line="360" w:lineRule="auto" w:beforeLines="100"/>
        <w:ind w:left="0"/>
        <w:jc w:val="left"/>
      </w:pPr>
      <w:r>
        <w:rPr>
          <w:rFonts w:ascii="宋体" w:hAnsi="Times New Roman" w:eastAsia="宋体"/>
          <w:b w:val="false"/>
          <w:i w:val="false"/>
          <w:color w:val="000000"/>
          <w:sz w:val="22"/>
        </w:rPr>
        <w:t xml:space="preserve"> 一个Petri网模型的动态行为是由它的实施规则规定的，当使用等于1的弧权时，如果一个变迁的所有输入库所（这个库所连接到这个变迁，弧的方向是从库所到变迁）至少包含一个托肯，那么这个变迁使能（相关联的时间发生）。一个使能的变迁的触发导致从它所有的输入库中清楚1个托肯，在它的每一个输出库所（这些位置连接到这个变迁，弧的方向从变迁到位置）中产生1个托肯。当使用大于1的弧权时，在变迁的每一个输入库所中都要包含至少等于连接弧权的托肯个数，它才使能；这个变迁的触发将清除在该变迁的每一个输入库所中的相应的托肯个数，并在变迁的每一个输出库中所产生相应的托肯个数。变迁的触发是原子操作，清楚输入库所的托肯和在输出库所产生托肯时1个不可分割的完整操作。</w:t>
      </w:r>
    </w:p>
    <w:bookmarkEnd w:id="643"/>
    <w:bookmarkStart w:name="ojAe3" w:id="644"/>
    <w:p>
      <w:pPr>
        <w:pStyle w:val="Heading3"/>
        <w:spacing w:after="50" w:line="360" w:lineRule="auto" w:beforeLines="100"/>
        <w:ind w:left="0"/>
        <w:jc w:val="left"/>
      </w:pPr>
      <w:r>
        <w:rPr>
          <w:rFonts w:ascii="宋体" w:hAnsi="Times New Roman" w:eastAsia="宋体"/>
        </w:rPr>
        <w:t xml:space="preserve"> 针对各自负责项目的不同场景，练习用各种动态建模工具 (状态图、Petri网、数据流图、OCL逻辑等）建模需求，与用户沟通</w:t>
      </w:r>
    </w:p>
    <w:bookmarkEnd w:id="644"/>
    <w:bookmarkStart w:name="u801e05df" w:id="645"/>
    <w:p>
      <w:pPr>
        <w:spacing w:after="50" w:line="360" w:lineRule="auto" w:beforeLines="100"/>
        <w:ind w:left="0"/>
        <w:jc w:val="left"/>
      </w:pPr>
      <w:r>
        <w:rPr>
          <w:rFonts w:ascii="宋体" w:hAnsi="Times New Roman" w:eastAsia="宋体"/>
          <w:b w:val="false"/>
          <w:i w:val="false"/>
          <w:color w:val="000000"/>
          <w:sz w:val="22"/>
        </w:rPr>
        <w:t>一、数据流程图的作用是什么？</w:t>
      </w:r>
    </w:p>
    <w:bookmarkEnd w:id="645"/>
    <w:bookmarkStart w:name="ufecb3763" w:id="646"/>
    <w:p>
      <w:pPr>
        <w:spacing w:after="50" w:line="360" w:lineRule="auto" w:beforeLines="100"/>
        <w:ind w:left="0"/>
        <w:jc w:val="left"/>
      </w:pPr>
      <w:r>
        <w:rPr>
          <w:rFonts w:ascii="宋体" w:hAnsi="Times New Roman" w:eastAsia="宋体"/>
          <w:b w:val="false"/>
          <w:i w:val="false"/>
          <w:color w:val="000000"/>
          <w:sz w:val="22"/>
        </w:rPr>
        <w:t>数据流程图是用于描述系统数据流程关系的工具，方便系统分析员在调查业务时候，与用户交换思维的实用工具。可以将数据流清晰的表现出来，更加形象具体。能够很方便地为读者阐述整个过程，包含功能、数据与之的联系。</w:t>
      </w:r>
    </w:p>
    <w:bookmarkEnd w:id="646"/>
    <w:bookmarkStart w:name="u8d5f9749" w:id="647"/>
    <w:p>
      <w:pPr>
        <w:spacing w:after="50" w:line="360" w:lineRule="auto" w:beforeLines="100"/>
        <w:ind w:left="0"/>
        <w:jc w:val="left"/>
      </w:pPr>
      <w:r>
        <w:rPr>
          <w:rFonts w:ascii="宋体" w:hAnsi="Times New Roman" w:eastAsia="宋体"/>
          <w:b w:val="false"/>
          <w:i w:val="false"/>
          <w:color w:val="000000"/>
          <w:sz w:val="22"/>
        </w:rPr>
        <w:t>二、数据流程图的符号数据</w:t>
      </w:r>
    </w:p>
    <w:bookmarkEnd w:id="647"/>
    <w:bookmarkStart w:name="u5de67a65" w:id="648"/>
    <w:p>
      <w:pPr>
        <w:spacing w:after="50" w:line="360" w:lineRule="auto" w:beforeLines="100"/>
        <w:ind w:left="0"/>
        <w:jc w:val="left"/>
      </w:pPr>
      <w:r>
        <w:rPr>
          <w:rFonts w:ascii="宋体" w:hAnsi="Times New Roman" w:eastAsia="宋体"/>
          <w:b w:val="false"/>
          <w:i w:val="false"/>
          <w:color w:val="000000"/>
          <w:sz w:val="22"/>
        </w:rPr>
        <w:t>流程图常用的符号类型，可以大致分为4种，分别是：外部实体、处理过程、数据流和数据存储。1、外部实体：一般用正方形框来表示，输入外部实体的具体名称。2、处理过程：用带有圆角的长方形来表示。3、数据流：用一个水平箭头或者垂直的箭头来表示。4、数据存储：可以使用带开口的长方条来表示。</w:t>
      </w:r>
    </w:p>
    <w:bookmarkEnd w:id="648"/>
    <w:bookmarkStart w:name="uea2c4647" w:id="649"/>
    <w:p>
      <w:pPr>
        <w:spacing w:after="50" w:line="360" w:lineRule="auto" w:beforeLines="100"/>
        <w:ind w:left="0"/>
        <w:jc w:val="left"/>
      </w:pPr>
      <w:r>
        <w:rPr>
          <w:rFonts w:ascii="宋体" w:hAnsi="Times New Roman" w:eastAsia="宋体"/>
          <w:b w:val="false"/>
          <w:i w:val="false"/>
          <w:color w:val="000000"/>
          <w:sz w:val="22"/>
        </w:rPr>
        <w:t>三、数据流程图的特点</w:t>
      </w:r>
    </w:p>
    <w:bookmarkEnd w:id="649"/>
    <w:bookmarkStart w:name="u4c8021f0" w:id="650"/>
    <w:p>
      <w:pPr>
        <w:spacing w:after="50" w:line="360" w:lineRule="auto" w:beforeLines="100"/>
        <w:ind w:left="0"/>
        <w:jc w:val="left"/>
      </w:pPr>
      <w:r>
        <w:rPr>
          <w:rFonts w:ascii="宋体" w:hAnsi="Times New Roman" w:eastAsia="宋体"/>
          <w:b w:val="false"/>
          <w:i w:val="false"/>
          <w:color w:val="000000"/>
          <w:sz w:val="22"/>
        </w:rPr>
        <w:t>数据流程图有一些特点，用于区分和其他流程图之间的关系。它的相关特点总结如下：数据流程图不同于传统的流程图和线框图，因为数据流程图的绘制基础是在数据的角度，而线框图示需要工作人员对原始数据处理后的角度绘制的。数据流程图是抽象化的，可以将各种具体的组织机构。工作场所和物质内容都去除掉，只保留下信息数据。数据流程图是概括性的，可以将系统里的各个业务之间的处理关系联系起来组合为一个整体。</w:t>
      </w:r>
    </w:p>
    <w:bookmarkEnd w:id="650"/>
    <w:bookmarkStart w:name="u11f7589c" w:id="651"/>
    <w:p>
      <w:pPr>
        <w:spacing w:after="50" w:line="360" w:lineRule="auto" w:beforeLines="100"/>
        <w:ind w:left="0"/>
        <w:jc w:val="left"/>
      </w:pPr>
      <w:r>
        <w:rPr>
          <w:rFonts w:ascii="宋体" w:hAnsi="Times New Roman" w:eastAsia="宋体"/>
          <w:b w:val="false"/>
          <w:i w:val="false"/>
          <w:color w:val="000000"/>
          <w:sz w:val="22"/>
        </w:rPr>
        <w:t>四、数据流程图的绘制方法</w:t>
      </w:r>
    </w:p>
    <w:bookmarkEnd w:id="651"/>
    <w:bookmarkStart w:name="u736bdd15" w:id="652"/>
    <w:p>
      <w:pPr>
        <w:spacing w:after="50" w:line="360" w:lineRule="auto" w:beforeLines="100"/>
        <w:ind w:left="0"/>
        <w:jc w:val="left"/>
      </w:pPr>
      <w:r>
        <w:rPr>
          <w:rFonts w:ascii="宋体" w:hAnsi="Times New Roman" w:eastAsia="宋体"/>
          <w:b w:val="false"/>
          <w:i w:val="false"/>
          <w:color w:val="000000"/>
          <w:sz w:val="22"/>
        </w:rPr>
        <w:t>绘制数据流程图，一般可以用Word自带的流程图工具，或者使用相关的流程图绘制工具。简单教程总结如下：使用数据流程图模板，新建画布；利用相应的流程图符号，组合成想要的作品结果；输入相关文字，美化流程图；导出为图片或者其他格式，完成数据流程图的绘制。</w:t>
      </w:r>
    </w:p>
    <w:bookmarkEnd w:id="652"/>
    <w:bookmarkStart w:name="ucc15b5f7" w:id="653"/>
    <w:bookmarkEnd w:id="653"/>
    <w:bookmarkStart w:name="uce4fe0c2" w:id="654"/>
    <w:bookmarkEnd w:id="654"/>
    <w:bookmarkStart w:name="ua0d8b25a" w:id="655"/>
    <w:bookmarkEnd w:id="655"/>
    <w:bookmarkStart w:name="hZ8W7" w:id="656"/>
    <w:p>
      <w:pPr>
        <w:pStyle w:val="Heading2"/>
        <w:spacing w:after="50" w:line="360" w:lineRule="auto" w:beforeLines="100"/>
        <w:ind w:left="0"/>
        <w:jc w:val="left"/>
      </w:pPr>
      <w:r>
        <w:rPr>
          <w:rFonts w:ascii="宋体" w:hAnsi="Times New Roman" w:eastAsia="宋体"/>
        </w:rPr>
        <w:t>实验9</w:t>
      </w:r>
    </w:p>
    <w:bookmarkEnd w:id="656"/>
    <w:bookmarkStart w:name="gedVO" w:id="657"/>
    <w:p>
      <w:pPr>
        <w:pStyle w:val="Heading3"/>
        <w:spacing w:after="50" w:line="360" w:lineRule="auto" w:beforeLines="100"/>
        <w:ind w:left="0"/>
        <w:jc w:val="left"/>
      </w:pPr>
      <w:r>
        <w:rPr>
          <w:rFonts w:ascii="宋体" w:hAnsi="Times New Roman" w:eastAsia="宋体"/>
        </w:rPr>
        <w:t>阅读“The Unified Modeling Language Reference Manual”，进一步学习UML知识，理解如何应用UML对系统进行建模</w:t>
      </w:r>
    </w:p>
    <w:bookmarkEnd w:id="657"/>
    <w:bookmarkStart w:name="oIxrb" w:id="658"/>
    <w:p>
      <w:pPr>
        <w:pStyle w:val="Heading4"/>
        <w:spacing w:after="50" w:line="360" w:lineRule="auto" w:beforeLines="100"/>
        <w:ind w:left="0"/>
        <w:jc w:val="left"/>
      </w:pPr>
      <w:r>
        <w:rPr>
          <w:rFonts w:ascii="宋体" w:hAnsi="Times New Roman" w:eastAsia="宋体"/>
        </w:rPr>
        <w:t>统一建模语言UML</w:t>
      </w:r>
    </w:p>
    <w:bookmarkEnd w:id="658"/>
    <w:bookmarkStart w:name="u8e7ff178" w:id="659"/>
    <w:p>
      <w:pPr>
        <w:spacing w:after="50" w:line="360" w:lineRule="auto" w:beforeLines="100"/>
        <w:ind w:left="0"/>
        <w:jc w:val="left"/>
      </w:pPr>
      <w:r>
        <w:rPr>
          <w:rFonts w:ascii="宋体" w:hAnsi="Times New Roman" w:eastAsia="宋体"/>
          <w:b w:val="false"/>
          <w:i w:val="false"/>
          <w:color w:val="000000"/>
          <w:sz w:val="21"/>
        </w:rPr>
        <w:t>统一建模语言UML是一种通用的可视化建模语言，可以用来描述、可视化、构造和文档化软件密集型系统的各种工作。</w:t>
      </w:r>
    </w:p>
    <w:bookmarkEnd w:id="659"/>
    <w:bookmarkStart w:name="u5e3768b2" w:id="660"/>
    <w:p>
      <w:pPr>
        <w:spacing w:after="50" w:line="360" w:lineRule="auto" w:beforeLines="100"/>
        <w:ind w:left="0"/>
        <w:jc w:val="left"/>
      </w:pPr>
      <w:r>
        <w:rPr>
          <w:rFonts w:ascii="宋体" w:hAnsi="Times New Roman" w:eastAsia="宋体"/>
          <w:b w:val="false"/>
          <w:i w:val="false"/>
          <w:color w:val="000000"/>
          <w:sz w:val="21"/>
        </w:rPr>
        <w:t>记录了与被构建系统的有关的决策和理解，可用于对系统的理解、设计、浏览、配置、维护以及控制系统的信息。</w:t>
      </w:r>
    </w:p>
    <w:bookmarkEnd w:id="660"/>
    <w:bookmarkStart w:name="qme3U" w:id="661"/>
    <w:p>
      <w:pPr>
        <w:pStyle w:val="Heading4"/>
        <w:spacing w:after="50" w:line="360" w:lineRule="auto" w:beforeLines="100"/>
        <w:ind w:left="0"/>
        <w:jc w:val="left"/>
      </w:pPr>
      <w:r>
        <w:rPr>
          <w:rFonts w:ascii="宋体" w:hAnsi="Times New Roman" w:eastAsia="宋体"/>
        </w:rPr>
        <w:t>UML的应用范围</w:t>
      </w:r>
    </w:p>
    <w:bookmarkEnd w:id="661"/>
    <w:bookmarkStart w:name="ua2de84c7" w:id="662"/>
    <w:p>
      <w:pPr>
        <w:spacing w:after="50" w:line="360" w:lineRule="auto" w:beforeLines="100"/>
        <w:ind w:left="0"/>
        <w:jc w:val="left"/>
      </w:pPr>
      <w:r>
        <w:rPr>
          <w:rFonts w:ascii="宋体" w:hAnsi="Times New Roman" w:eastAsia="宋体"/>
          <w:b w:val="false"/>
          <w:i w:val="false"/>
          <w:color w:val="000000"/>
          <w:sz w:val="21"/>
        </w:rPr>
        <w:t>UML以面向对象的方式来描述系统。最广泛的应用是对软件系统进行建模，但它同样适用于许多非软件系统领域的系统。从理论上说，任何具有静态结构和动态行为的系统都可以使用UML进行建模。当UML应用于大多数软件系统的开发过程时，它从需求分析阶段到系统完成后的测试阶段都能起到重要作用。</w:t>
      </w:r>
    </w:p>
    <w:bookmarkEnd w:id="662"/>
    <w:bookmarkStart w:name="uc8899150" w:id="663"/>
    <w:p>
      <w:pPr>
        <w:spacing w:after="50" w:line="360" w:lineRule="auto" w:beforeLines="100"/>
        <w:ind w:left="0"/>
        <w:jc w:val="left"/>
      </w:pPr>
      <w:r>
        <w:rPr>
          <w:rFonts w:ascii="宋体" w:hAnsi="Times New Roman" w:eastAsia="宋体"/>
          <w:b w:val="false"/>
          <w:i w:val="false"/>
          <w:color w:val="000000"/>
          <w:sz w:val="21"/>
        </w:rPr>
        <w:t>在测试阶段，可以用UML图作为测试依据：用类图指导单元测试，用组件图和协作图指导集成测试，用用例图指导系统测试等。</w:t>
      </w:r>
    </w:p>
    <w:bookmarkEnd w:id="663"/>
    <w:bookmarkStart w:name="eHpXD" w:id="664"/>
    <w:p>
      <w:pPr>
        <w:pStyle w:val="Heading4"/>
        <w:spacing w:after="50" w:line="360" w:lineRule="auto" w:beforeLines="100"/>
        <w:ind w:left="0"/>
        <w:jc w:val="left"/>
      </w:pPr>
      <w:r>
        <w:rPr>
          <w:rFonts w:ascii="宋体" w:hAnsi="Times New Roman" w:eastAsia="宋体"/>
        </w:rPr>
        <w:t>初识UML</w:t>
      </w:r>
    </w:p>
    <w:bookmarkEnd w:id="664"/>
    <w:bookmarkStart w:name="u8090b85a" w:id="665"/>
    <w:p>
      <w:pPr>
        <w:spacing w:after="50" w:line="360" w:lineRule="auto" w:beforeLines="100"/>
        <w:ind w:left="0"/>
        <w:jc w:val="left"/>
      </w:pPr>
      <w:r>
        <w:rPr>
          <w:rFonts w:ascii="宋体" w:hAnsi="Times New Roman" w:eastAsia="宋体"/>
          <w:b w:val="false"/>
          <w:i w:val="false"/>
          <w:color w:val="000000"/>
          <w:sz w:val="21"/>
        </w:rPr>
        <w:t>想要理解和使用UML，需要掌握UML的概念模型。UML的概念模型主要包括基本构造快、运用于构造快的通用机制和用于组织UML试图的架构。</w:t>
      </w:r>
    </w:p>
    <w:bookmarkEnd w:id="665"/>
    <w:bookmarkStart w:name="yXkVo" w:id="666"/>
    <w:p>
      <w:pPr>
        <w:pStyle w:val="Heading4"/>
        <w:spacing w:after="50" w:line="360" w:lineRule="auto" w:beforeLines="100"/>
        <w:ind w:left="0"/>
        <w:jc w:val="left"/>
      </w:pPr>
      <w:r>
        <w:rPr>
          <w:rFonts w:ascii="宋体" w:hAnsi="Times New Roman" w:eastAsia="宋体"/>
        </w:rPr>
        <w:t>UML构造快</w:t>
      </w:r>
    </w:p>
    <w:bookmarkEnd w:id="666"/>
    <w:bookmarkStart w:name="u396f1f4d" w:id="667"/>
    <w:p>
      <w:pPr>
        <w:spacing w:after="50" w:line="360" w:lineRule="auto" w:beforeLines="100"/>
        <w:ind w:left="0"/>
        <w:jc w:val="left"/>
      </w:pPr>
      <w:r>
        <w:rPr>
          <w:rFonts w:ascii="宋体" w:hAnsi="Times New Roman" w:eastAsia="宋体"/>
          <w:b w:val="false"/>
          <w:i w:val="false"/>
          <w:color w:val="000000"/>
          <w:sz w:val="21"/>
        </w:rPr>
        <w:t>构造块（building block）指的是UML的基本建模元素，是UML中用于表达的语言元素，是来自现实世界中的概念的抽象描述方法。</w:t>
      </w:r>
    </w:p>
    <w:bookmarkEnd w:id="667"/>
    <w:bookmarkStart w:name="u437b90dd" w:id="668"/>
    <w:p>
      <w:pPr>
        <w:spacing w:after="50" w:line="360" w:lineRule="auto" w:beforeLines="100"/>
        <w:ind w:left="0"/>
        <w:jc w:val="left"/>
      </w:pPr>
      <w:r>
        <w:rPr>
          <w:rFonts w:ascii="宋体" w:hAnsi="Times New Roman" w:eastAsia="宋体"/>
          <w:b w:val="false"/>
          <w:i w:val="false"/>
          <w:color w:val="000000"/>
          <w:sz w:val="21"/>
        </w:rPr>
        <w:t>构造块包括事物（thing）、关系（relationship）和图（diagram）三个方面的内容。</w:t>
      </w:r>
    </w:p>
    <w:bookmarkEnd w:id="668"/>
    <w:bookmarkStart w:name="ub9ee8afe" w:id="669"/>
    <w:p>
      <w:pPr>
        <w:numPr>
          <w:ilvl w:val="0"/>
          <w:numId w:val="18"/>
        </w:numPr>
        <w:spacing w:after="50" w:line="360" w:lineRule="auto" w:beforeLines="100"/>
        <w:ind w:left="360"/>
        <w:jc w:val="left"/>
      </w:pPr>
      <w:r>
        <w:rPr>
          <w:rFonts w:ascii="宋体" w:hAnsi="Times New Roman" w:eastAsia="宋体"/>
          <w:b w:val="false"/>
          <w:i w:val="false"/>
          <w:color w:val="000000"/>
          <w:sz w:val="21"/>
        </w:rPr>
        <w:t>事物是对模型中关键元素的抽象体现；</w:t>
      </w:r>
    </w:p>
    <w:bookmarkEnd w:id="669"/>
    <w:bookmarkStart w:name="ube533dca" w:id="670"/>
    <w:p>
      <w:pPr>
        <w:numPr>
          <w:ilvl w:val="0"/>
          <w:numId w:val="18"/>
        </w:numPr>
        <w:spacing w:after="50" w:line="360" w:lineRule="auto" w:beforeLines="100"/>
        <w:ind w:left="360"/>
        <w:jc w:val="left"/>
      </w:pPr>
      <w:r>
        <w:rPr>
          <w:rFonts w:ascii="宋体" w:hAnsi="Times New Roman" w:eastAsia="宋体"/>
          <w:b w:val="false"/>
          <w:i w:val="false"/>
          <w:color w:val="000000"/>
          <w:sz w:val="21"/>
        </w:rPr>
        <w:t>关系是事物和事物间联系的方式；</w:t>
      </w:r>
    </w:p>
    <w:bookmarkEnd w:id="670"/>
    <w:bookmarkStart w:name="u5a66a4bf" w:id="671"/>
    <w:p>
      <w:pPr>
        <w:numPr>
          <w:ilvl w:val="0"/>
          <w:numId w:val="18"/>
        </w:numPr>
        <w:spacing w:after="50" w:line="360" w:lineRule="auto" w:beforeLines="100"/>
        <w:ind w:left="360"/>
        <w:jc w:val="left"/>
      </w:pPr>
      <w:r>
        <w:rPr>
          <w:rFonts w:ascii="宋体" w:hAnsi="Times New Roman" w:eastAsia="宋体"/>
          <w:b w:val="false"/>
          <w:i w:val="false"/>
          <w:color w:val="000000"/>
          <w:sz w:val="21"/>
        </w:rPr>
        <w:t>图是相关的事物及其关系的聚合表现。</w:t>
      </w:r>
    </w:p>
    <w:bookmarkEnd w:id="671"/>
    <w:bookmarkStart w:name="iIkMN" w:id="672"/>
    <w:p>
      <w:pPr>
        <w:pStyle w:val="Heading5"/>
        <w:spacing w:after="50" w:line="360" w:lineRule="auto" w:beforeLines="100"/>
        <w:ind w:left="0"/>
        <w:jc w:val="left"/>
      </w:pPr>
      <w:r>
        <w:rPr>
          <w:rFonts w:ascii="宋体" w:hAnsi="Times New Roman" w:eastAsia="宋体"/>
        </w:rPr>
        <w:t>事物</w:t>
      </w:r>
    </w:p>
    <w:bookmarkEnd w:id="672"/>
    <w:bookmarkStart w:name="u21d08c1e" w:id="673"/>
    <w:p>
      <w:pPr>
        <w:spacing w:after="50" w:line="360" w:lineRule="auto" w:beforeLines="100"/>
        <w:ind w:left="0"/>
        <w:jc w:val="left"/>
      </w:pPr>
      <w:r>
        <w:rPr>
          <w:rFonts w:ascii="宋体" w:hAnsi="Times New Roman" w:eastAsia="宋体"/>
          <w:b w:val="false"/>
          <w:i w:val="false"/>
          <w:color w:val="000000"/>
          <w:sz w:val="21"/>
        </w:rPr>
        <w:t>在UML中，事物是构成模型图的主要构造块，它们代表了一些面向对象的基本概念，事物被分为以下四种类型。</w:t>
      </w:r>
    </w:p>
    <w:bookmarkEnd w:id="673"/>
    <w:bookmarkStart w:name="u2324f169" w:id="674"/>
    <w:p>
      <w:pPr>
        <w:numPr>
          <w:ilvl w:val="0"/>
          <w:numId w:val="19"/>
        </w:numPr>
        <w:spacing w:after="50" w:line="360" w:lineRule="auto" w:beforeLines="100"/>
        <w:ind w:left="360"/>
        <w:jc w:val="left"/>
      </w:pPr>
      <w:r>
        <w:rPr>
          <w:rFonts w:ascii="宋体" w:hAnsi="Times New Roman" w:eastAsia="宋体"/>
          <w:b w:val="false"/>
          <w:i w:val="false"/>
          <w:color w:val="000000"/>
          <w:sz w:val="21"/>
        </w:rPr>
        <w:t>结构事物</w:t>
      </w:r>
      <w:r>
        <w:rPr>
          <w:rFonts w:ascii="宋体" w:hAnsi="Times New Roman" w:eastAsia="宋体"/>
          <w:b w:val="false"/>
          <w:i w:val="false"/>
          <w:color w:val="000000"/>
          <w:sz w:val="21"/>
        </w:rPr>
        <w:t>结构事物（structural thing）通常作为UML模型的静态部分，用于描述概念元素或物理元素。结构事物总称为类元（classifier）。常见的结构事物有类、接口、用例、协作、组件、节点等。</w:t>
      </w:r>
    </w:p>
    <w:bookmarkEnd w:id="674"/>
    <w:bookmarkStart w:name="u01ad17f6" w:id="675"/>
    <w:p>
      <w:pPr>
        <w:numPr>
          <w:ilvl w:val="1"/>
          <w:numId w:val="20"/>
        </w:numPr>
        <w:spacing w:after="50" w:line="360" w:lineRule="auto" w:beforeLines="100"/>
        <w:ind w:left="720"/>
        <w:jc w:val="left"/>
      </w:pPr>
      <w:r>
        <w:rPr>
          <w:rFonts w:ascii="宋体" w:hAnsi="Times New Roman" w:eastAsia="宋体"/>
          <w:b w:val="false"/>
          <w:i w:val="false"/>
          <w:color w:val="000000"/>
          <w:sz w:val="21"/>
        </w:rPr>
        <w:t>类（class）是对具有相同属性、相同操作、相同关系和相同语义的一组对象的描述。在UML图中使用矩形表示类，核心内容包括类名、属性、方法（操作）。</w:t>
      </w:r>
    </w:p>
    <w:bookmarkEnd w:id="675"/>
    <w:bookmarkStart w:name="ub2eb22e8" w:id="676"/>
    <w:p>
      <w:pPr>
        <w:numPr>
          <w:ilvl w:val="1"/>
          <w:numId w:val="20"/>
        </w:numPr>
        <w:spacing w:after="50" w:line="360" w:lineRule="auto" w:beforeLines="100"/>
        <w:ind w:left="720"/>
        <w:jc w:val="left"/>
      </w:pPr>
      <w:r>
        <w:rPr>
          <w:rFonts w:ascii="宋体" w:hAnsi="Times New Roman" w:eastAsia="宋体"/>
          <w:b w:val="false"/>
          <w:i w:val="false"/>
          <w:color w:val="000000"/>
          <w:sz w:val="21"/>
        </w:rPr>
        <w:t>接口（interface）是一组操作的集合，这些操作包括类或组件的动作，描述了元素的外部可见行为。接口仅仅定义操作的数量和特征，但不提供具体的实现方法。接口可以被类继承，继承了某接口的类必须提供该接口所有操作的实现。接口一般不需要属性。在UML中接口的声明也使用矩形描述，在接口名上方使用构造型&lt;</w:t>
      </w:r>
      <w:r>
        <w:rPr>
          <w:rFonts w:ascii="宋体" w:hAnsi="Times New Roman" w:eastAsia="宋体"/>
          <w:b w:val="false"/>
          <w:i w:val="false"/>
          <w:color w:val="000000"/>
          <w:sz w:val="21"/>
        </w:rPr>
        <w:t>&gt;与类做区分。[见书 p17]</w:t>
      </w:r>
    </w:p>
    <w:bookmarkEnd w:id="676"/>
    <w:bookmarkStart w:name="u0e6f38ba" w:id="677"/>
    <w:p>
      <w:pPr>
        <w:numPr>
          <w:ilvl w:val="1"/>
          <w:numId w:val="20"/>
        </w:numPr>
        <w:spacing w:after="50" w:line="360" w:lineRule="auto" w:beforeLines="100"/>
        <w:ind w:left="720"/>
        <w:jc w:val="left"/>
      </w:pPr>
      <w:r>
        <w:rPr>
          <w:rFonts w:ascii="宋体" w:hAnsi="Times New Roman" w:eastAsia="宋体"/>
          <w:b w:val="false"/>
          <w:i w:val="false"/>
          <w:color w:val="000000"/>
          <w:sz w:val="21"/>
        </w:rPr>
        <w:t>协作（collaboration）定义了一个交互，它是在为实现某个目标而共同工作、相互配合的多个元素之间的交互动作。协作具有结构、行为和纬度，一个类或对象可以参与多个协作。在UML图中把协作画成虚线椭圆，仅包含名称。这种表示法允许从外部把一个协作视为一个整体，但我们通常不使用这种表示方式，而是对协作内部更感兴趣。因此，我们往往会放大一个协作，将其内部细节引导到一些图中——特别是类图（用来表示协作的结构部分）和交互图（用来表示协作的行为部分）。</w:t>
      </w:r>
    </w:p>
    <w:bookmarkEnd w:id="677"/>
    <w:bookmarkStart w:name="u92f9bac3" w:id="678"/>
    <w:p>
      <w:pPr>
        <w:numPr>
          <w:ilvl w:val="1"/>
          <w:numId w:val="20"/>
        </w:numPr>
        <w:spacing w:after="50" w:line="360" w:lineRule="auto" w:beforeLines="100"/>
        <w:ind w:left="720"/>
        <w:jc w:val="left"/>
      </w:pPr>
      <w:r>
        <w:rPr>
          <w:rFonts w:ascii="宋体" w:hAnsi="Times New Roman" w:eastAsia="宋体"/>
          <w:b w:val="false"/>
          <w:i w:val="false"/>
          <w:color w:val="000000"/>
          <w:sz w:val="21"/>
        </w:rPr>
        <w:t>用例（use case）描述了一组动作序列，这些动作序列将作为服务由特定的参与者触发或执行，在过程中产生有价值、可观察的结果，结果可反馈给参与者或作为其他用例的参数。在UML图中用例表示为实现椭圆，仅包含名称。</w:t>
      </w:r>
    </w:p>
    <w:bookmarkEnd w:id="678"/>
    <w:bookmarkStart w:name="u0f1227be" w:id="679"/>
    <w:p>
      <w:pPr>
        <w:numPr>
          <w:ilvl w:val="1"/>
          <w:numId w:val="20"/>
        </w:numPr>
        <w:spacing w:after="50" w:line="360" w:lineRule="auto" w:beforeLines="100"/>
        <w:ind w:left="720"/>
        <w:jc w:val="left"/>
      </w:pPr>
      <w:r>
        <w:rPr>
          <w:rFonts w:ascii="宋体" w:hAnsi="Times New Roman" w:eastAsia="宋体"/>
          <w:b w:val="false"/>
          <w:i w:val="false"/>
          <w:color w:val="000000"/>
          <w:sz w:val="21"/>
        </w:rPr>
        <w:t>组件（component）是系统中封装好的模块化部件，仅将外部接口暴露出来，内部实现被隐藏。组件可以由部件和部件之间的连接表示，其中部件也可以包含更小的组件。接口相同的部件可以互相替换。在UML图中将组件表示称矩形框，左边框上附着两个小矩形，框内些组件名。</w:t>
      </w:r>
    </w:p>
    <w:bookmarkEnd w:id="679"/>
    <w:bookmarkStart w:name="u5b301a28" w:id="680"/>
    <w:p>
      <w:pPr>
        <w:numPr>
          <w:ilvl w:val="1"/>
          <w:numId w:val="20"/>
        </w:numPr>
        <w:spacing w:after="50" w:line="360" w:lineRule="auto" w:beforeLines="100"/>
        <w:ind w:left="720"/>
        <w:jc w:val="left"/>
      </w:pPr>
      <w:r>
        <w:rPr>
          <w:rFonts w:ascii="宋体" w:hAnsi="Times New Roman" w:eastAsia="宋体"/>
          <w:b w:val="false"/>
          <w:i w:val="false"/>
          <w:color w:val="000000"/>
          <w:sz w:val="21"/>
        </w:rPr>
        <w:t>节点（node）是在软件部署时需要的物理元素，其本质为一种计算机资源。一组组件可以存在于一个节点内，也可以从一个节点迁移到另一个节点。在UML图中节点用一个立方体表示，仅包含名称。</w:t>
      </w:r>
    </w:p>
    <w:bookmarkEnd w:id="680"/>
    <w:bookmarkStart w:name="u84318bae" w:id="681"/>
    <w:p>
      <w:pPr>
        <w:numPr>
          <w:ilvl w:val="0"/>
          <w:numId w:val="21"/>
        </w:numPr>
        <w:spacing w:after="50" w:line="360" w:lineRule="auto" w:beforeLines="100"/>
        <w:ind w:left="360"/>
        <w:jc w:val="left"/>
      </w:pPr>
      <w:r>
        <w:rPr>
          <w:rFonts w:ascii="宋体" w:hAnsi="Times New Roman" w:eastAsia="宋体"/>
          <w:b w:val="false"/>
          <w:i w:val="false"/>
          <w:color w:val="000000"/>
          <w:sz w:val="21"/>
        </w:rPr>
        <w:t>行为事物</w:t>
      </w:r>
      <w:r>
        <w:rPr>
          <w:rFonts w:ascii="宋体" w:hAnsi="Times New Roman" w:eastAsia="宋体"/>
          <w:b w:val="false"/>
          <w:i w:val="false"/>
          <w:color w:val="000000"/>
          <w:sz w:val="21"/>
        </w:rPr>
        <w:t>行为事物（behavioral thing）也称为动作事物，是UML模型的动态部分，用于描述UML模型中的动态元素，主要为静态元素之间产生的时间和空间上的行为动作，类似于句子中动词的作用。</w:t>
      </w:r>
    </w:p>
    <w:bookmarkEnd w:id="681"/>
    <w:bookmarkStart w:name="u69296351" w:id="682"/>
    <w:p>
      <w:pPr>
        <w:numPr>
          <w:ilvl w:val="1"/>
          <w:numId w:val="22"/>
        </w:numPr>
        <w:spacing w:after="50" w:line="360" w:lineRule="auto" w:beforeLines="100"/>
        <w:ind w:left="720"/>
        <w:jc w:val="left"/>
      </w:pPr>
      <w:r>
        <w:rPr>
          <w:rFonts w:ascii="宋体" w:hAnsi="Times New Roman" w:eastAsia="宋体"/>
          <w:b w:val="false"/>
          <w:i w:val="false"/>
          <w:color w:val="000000"/>
          <w:sz w:val="21"/>
        </w:rPr>
        <w:t>交互（interaction）描述一种行为，它产生于协作完成一个任务的多个元素之间。交互包含消息、状态和连接。在UML图中消息表示为实箭头，源自消息发出者，指向接收者，箭头上方写操作名。</w:t>
      </w:r>
    </w:p>
    <w:bookmarkEnd w:id="682"/>
    <w:bookmarkStart w:name="u135a84db" w:id="683"/>
    <w:p>
      <w:pPr>
        <w:numPr>
          <w:ilvl w:val="1"/>
          <w:numId w:val="22"/>
        </w:numPr>
        <w:spacing w:after="50" w:line="360" w:lineRule="auto" w:beforeLines="100"/>
        <w:ind w:left="720"/>
        <w:jc w:val="left"/>
      </w:pPr>
      <w:r>
        <w:rPr>
          <w:rFonts w:ascii="宋体" w:hAnsi="Times New Roman" w:eastAsia="宋体"/>
          <w:b w:val="false"/>
          <w:i w:val="false"/>
          <w:color w:val="000000"/>
          <w:sz w:val="21"/>
        </w:rPr>
        <w:t>状态机（state machine）定义了对象或行为在生命周期内的状态转移规则。状态机中包含状态、转移、条件（事件）以及活动。UML图中的状态机表示为圆角矩形，包含状态名。</w:t>
      </w:r>
    </w:p>
    <w:bookmarkEnd w:id="683"/>
    <w:bookmarkStart w:name="u9c88e06e" w:id="684"/>
    <w:p>
      <w:pPr>
        <w:numPr>
          <w:ilvl w:val="1"/>
          <w:numId w:val="22"/>
        </w:numPr>
        <w:spacing w:after="50" w:line="360" w:lineRule="auto" w:beforeLines="100"/>
        <w:ind w:left="720"/>
        <w:jc w:val="left"/>
      </w:pPr>
      <w:r>
        <w:rPr>
          <w:rFonts w:ascii="宋体" w:hAnsi="Times New Roman" w:eastAsia="宋体"/>
          <w:b w:val="false"/>
          <w:i w:val="false"/>
          <w:color w:val="000000"/>
          <w:sz w:val="21"/>
        </w:rPr>
        <w:t>活动（activity）描述了一个操作执行时的过程信息。一个活动包含在操作执行过程中每一个步骤（动作）之间的先后序列关系。UML图中的活动也表示为圆角矩形，它和状态机图例的区分依靠语义。</w:t>
      </w:r>
    </w:p>
    <w:bookmarkEnd w:id="684"/>
    <w:bookmarkStart w:name="u55888cdb" w:id="685"/>
    <w:p>
      <w:pPr>
        <w:numPr>
          <w:ilvl w:val="0"/>
          <w:numId w:val="23"/>
        </w:numPr>
        <w:spacing w:after="50" w:line="360" w:lineRule="auto" w:beforeLines="100"/>
        <w:ind w:left="360"/>
        <w:jc w:val="left"/>
      </w:pPr>
      <w:r>
        <w:rPr>
          <w:rFonts w:ascii="宋体" w:hAnsi="Times New Roman" w:eastAsia="宋体"/>
          <w:b w:val="false"/>
          <w:i w:val="false"/>
          <w:color w:val="000000"/>
          <w:sz w:val="21"/>
        </w:rPr>
        <w:t>分组事物</w:t>
      </w:r>
      <w:r>
        <w:rPr>
          <w:rFonts w:ascii="宋体" w:hAnsi="Times New Roman" w:eastAsia="宋体"/>
          <w:b w:val="false"/>
          <w:i w:val="false"/>
          <w:color w:val="000000"/>
          <w:sz w:val="21"/>
        </w:rPr>
        <w:t>分组事物（grouping thing）又称组织事物，是UML模型的组织部分，是用来组织系统设计的事物。主要的分组事物是包，另外，其他基于包的扩展事物（例如子系统、层等）也可作为分组事物。</w:t>
      </w:r>
    </w:p>
    <w:bookmarkEnd w:id="685"/>
    <w:bookmarkStart w:name="u0be22e74" w:id="686"/>
    <w:p>
      <w:pPr>
        <w:numPr>
          <w:ilvl w:val="0"/>
          <w:numId w:val="23"/>
        </w:numPr>
        <w:spacing w:after="50" w:line="360" w:lineRule="auto" w:beforeLines="100"/>
        <w:ind w:left="360"/>
        <w:jc w:val="left"/>
      </w:pPr>
      <w:r>
        <w:rPr>
          <w:rFonts w:ascii="宋体" w:hAnsi="Times New Roman" w:eastAsia="宋体"/>
          <w:b w:val="false"/>
          <w:i w:val="false"/>
          <w:color w:val="000000"/>
          <w:sz w:val="21"/>
        </w:rPr>
        <w:t>注释事物</w:t>
      </w:r>
      <w:r>
        <w:rPr>
          <w:rFonts w:ascii="宋体" w:hAnsi="Times New Roman" w:eastAsia="宋体"/>
          <w:b w:val="false"/>
          <w:i w:val="false"/>
          <w:color w:val="000000"/>
          <w:sz w:val="21"/>
        </w:rPr>
        <w:t>注释事物（annotation thing）又称辅助事物，是UML模型的解释部分。这些注释事物用来描述、说明和标注模型的任何元素，简言之就是对UML中元素的注释。最主要的注释事物就是注解（note），是依附于一个元素或一组元素之上对其进行约束或解释的简单符号，内容为对元素的进一步解释文本。这些解释文本在UML图中可以附加到任何模型的任意位置上，用虚线连接到被解释的元素，当不需要显示注解时可以隐藏，也可以以链接形式放到外部文本中（如果注释很长）。几乎所有的UML图形元素都可以用注解来说明。</w:t>
      </w:r>
    </w:p>
    <w:bookmarkEnd w:id="686"/>
    <w:bookmarkStart w:name="yLQMK" w:id="687"/>
    <w:p>
      <w:pPr>
        <w:pStyle w:val="Heading5"/>
        <w:spacing w:after="50" w:line="360" w:lineRule="auto" w:beforeLines="100"/>
        <w:ind w:left="0"/>
        <w:jc w:val="left"/>
      </w:pPr>
      <w:r>
        <w:rPr>
          <w:rFonts w:ascii="宋体" w:hAnsi="Times New Roman" w:eastAsia="宋体"/>
        </w:rPr>
        <w:t>关系</w:t>
      </w:r>
    </w:p>
    <w:bookmarkEnd w:id="687"/>
    <w:bookmarkStart w:name="u54fc0581" w:id="688"/>
    <w:p>
      <w:pPr>
        <w:spacing w:after="50" w:line="360" w:lineRule="auto" w:beforeLines="100"/>
        <w:ind w:left="0"/>
        <w:jc w:val="left"/>
      </w:pPr>
      <w:r>
        <w:rPr>
          <w:rFonts w:ascii="宋体" w:hAnsi="Times New Roman" w:eastAsia="宋体"/>
          <w:b w:val="false"/>
          <w:i w:val="false"/>
          <w:color w:val="000000"/>
          <w:sz w:val="21"/>
        </w:rPr>
        <w:t>关系是模型元素之间具体化的语义连接，负责联系UML的各类事物，构造出结构良好的UML模型。</w:t>
      </w:r>
    </w:p>
    <w:bookmarkEnd w:id="688"/>
    <w:bookmarkStart w:name="u5d01e9ea" w:id="689"/>
    <w:p>
      <w:pPr>
        <w:spacing w:after="50" w:line="360" w:lineRule="auto" w:beforeLines="100"/>
        <w:ind w:left="0"/>
        <w:jc w:val="left"/>
      </w:pPr>
      <w:r>
        <w:rPr>
          <w:rFonts w:ascii="宋体" w:hAnsi="Times New Roman" w:eastAsia="宋体"/>
          <w:b w:val="false"/>
          <w:i w:val="false"/>
          <w:color w:val="000000"/>
          <w:sz w:val="21"/>
        </w:rPr>
        <w:t>在UML中有四种主要的关系：</w:t>
      </w:r>
    </w:p>
    <w:bookmarkEnd w:id="689"/>
    <w:bookmarkStart w:name="u2bf8c0af" w:id="690"/>
    <w:p>
      <w:pPr>
        <w:numPr>
          <w:ilvl w:val="0"/>
          <w:numId w:val="24"/>
        </w:numPr>
        <w:spacing w:after="50" w:line="360" w:lineRule="auto" w:beforeLines="100"/>
        <w:ind w:left="360"/>
        <w:jc w:val="left"/>
      </w:pPr>
      <w:r>
        <w:rPr>
          <w:rFonts w:ascii="宋体" w:hAnsi="Times New Roman" w:eastAsia="宋体"/>
          <w:b w:val="false"/>
          <w:i w:val="false"/>
          <w:color w:val="000000"/>
          <w:sz w:val="21"/>
        </w:rPr>
        <w:t>关联（association）：描述不同类元的实例之间的连接。它是一种结构化的关系，指一种对象和另一种对象之间存在联系，即“从一个对象可以访问另一个对象”。更详细地，我们说两个对象之间互相可以访问，那么这是一个</w:t>
      </w:r>
      <w:r>
        <w:rPr>
          <w:rFonts w:ascii="宋体" w:hAnsi="Times New Roman" w:eastAsia="宋体"/>
          <w:b/>
          <w:i w:val="false"/>
          <w:color w:val="000000"/>
          <w:sz w:val="21"/>
        </w:rPr>
        <w:t>双向联系</w:t>
      </w:r>
      <w:r>
        <w:rPr>
          <w:rFonts w:ascii="宋体" w:hAnsi="Times New Roman" w:eastAsia="宋体"/>
          <w:b w:val="false"/>
          <w:i w:val="false"/>
          <w:color w:val="000000"/>
          <w:sz w:val="21"/>
        </w:rPr>
        <w:t>，否则称为</w:t>
      </w:r>
      <w:r>
        <w:rPr>
          <w:rFonts w:ascii="宋体" w:hAnsi="Times New Roman" w:eastAsia="宋体"/>
          <w:b/>
          <w:i w:val="false"/>
          <w:color w:val="000000"/>
          <w:sz w:val="21"/>
        </w:rPr>
        <w:t>单项联系</w:t>
      </w:r>
      <w:r>
        <w:rPr>
          <w:rFonts w:ascii="宋体" w:hAnsi="Times New Roman" w:eastAsia="宋体"/>
          <w:b w:val="false"/>
          <w:i w:val="false"/>
          <w:color w:val="000000"/>
          <w:sz w:val="21"/>
        </w:rPr>
        <w:t>。关联中还有一种特殊的情况，称作</w:t>
      </w:r>
      <w:r>
        <w:rPr>
          <w:rFonts w:ascii="宋体" w:hAnsi="Times New Roman" w:eastAsia="宋体"/>
          <w:b/>
          <w:i w:val="false"/>
          <w:color w:val="000000"/>
          <w:sz w:val="21"/>
        </w:rPr>
        <w:t>聚合关系</w:t>
      </w:r>
      <w:r>
        <w:rPr>
          <w:rFonts w:ascii="宋体" w:hAnsi="Times New Roman" w:eastAsia="宋体"/>
          <w:b w:val="false"/>
          <w:i w:val="false"/>
          <w:color w:val="000000"/>
          <w:sz w:val="21"/>
        </w:rPr>
        <w:t>，聚合表示两个类元的实例具有整体和部分的关系，表示整体的模型元素可能是多个表示部分的模型元素的聚合。</w:t>
      </w:r>
    </w:p>
    <w:bookmarkEnd w:id="690"/>
    <w:bookmarkStart w:name="u61000200" w:id="691"/>
    <w:p>
      <w:pPr>
        <w:numPr>
          <w:ilvl w:val="0"/>
          <w:numId w:val="24"/>
        </w:numPr>
        <w:spacing w:after="50" w:line="360" w:lineRule="auto" w:beforeLines="100"/>
        <w:ind w:left="360"/>
        <w:jc w:val="left"/>
      </w:pPr>
      <w:r>
        <w:rPr>
          <w:rFonts w:ascii="宋体" w:hAnsi="Times New Roman" w:eastAsia="宋体"/>
          <w:b w:val="false"/>
          <w:i w:val="false"/>
          <w:color w:val="000000"/>
          <w:sz w:val="21"/>
        </w:rPr>
        <w:t>依赖（dependency）：描述一对模型元素之间的内在联系（语义关系），若一个元素的某些特性随某一个独立元素的特性的改变而改变，则这个不是独立的，它依赖于上文所给的那个独立元素。</w:t>
      </w:r>
    </w:p>
    <w:bookmarkEnd w:id="691"/>
    <w:bookmarkStart w:name="u036d0add" w:id="692"/>
    <w:p>
      <w:pPr>
        <w:numPr>
          <w:ilvl w:val="0"/>
          <w:numId w:val="24"/>
        </w:numPr>
        <w:spacing w:after="50" w:line="360" w:lineRule="auto" w:beforeLines="100"/>
        <w:ind w:left="360"/>
        <w:jc w:val="left"/>
      </w:pPr>
      <w:r>
        <w:rPr>
          <w:rFonts w:ascii="宋体" w:hAnsi="Times New Roman" w:eastAsia="宋体"/>
          <w:b w:val="false"/>
          <w:i w:val="false"/>
          <w:color w:val="000000"/>
          <w:sz w:val="21"/>
        </w:rPr>
        <w:t>泛化（generalization）：类似于面向对象方法中的继承关系，是特殊到一般的一种归纳和分类关系。泛化可以添加约束条件，说明该泛化关系的使用方法或扩充方法，称为受限泛化。</w:t>
      </w:r>
    </w:p>
    <w:bookmarkEnd w:id="692"/>
    <w:bookmarkStart w:name="u0d966fe4" w:id="693"/>
    <w:p>
      <w:pPr>
        <w:numPr>
          <w:ilvl w:val="0"/>
          <w:numId w:val="24"/>
        </w:numPr>
        <w:spacing w:after="50" w:line="360" w:lineRule="auto" w:beforeLines="100"/>
        <w:ind w:left="360"/>
        <w:jc w:val="left"/>
      </w:pPr>
      <w:r>
        <w:rPr>
          <w:rFonts w:ascii="宋体" w:hAnsi="Times New Roman" w:eastAsia="宋体"/>
          <w:b w:val="false"/>
          <w:i w:val="false"/>
          <w:color w:val="000000"/>
          <w:sz w:val="21"/>
        </w:rPr>
        <w:t>实现（realization）：描述规格说明和其实现的元素之间的连接的一种关系。其中规定说明定义了行为的说明，真正的实现由后一个模型元素来完成。实现关系一般用于两种情况下：接口和实现接口的类和组件之间与用例和实现它们的协作之间。</w:t>
      </w:r>
    </w:p>
    <w:bookmarkEnd w:id="693"/>
    <w:bookmarkStart w:name="u533cbe91" w:id="694"/>
    <w:p>
      <w:pPr>
        <w:spacing w:after="50" w:line="360" w:lineRule="auto" w:beforeLines="100"/>
        <w:ind w:left="0"/>
        <w:jc w:val="left"/>
      </w:pPr>
      <w:r>
        <w:rPr>
          <w:rFonts w:ascii="宋体" w:hAnsi="Times New Roman" w:eastAsia="宋体"/>
          <w:b w:val="false"/>
          <w:i w:val="false"/>
          <w:color w:val="000000"/>
          <w:sz w:val="21"/>
        </w:rPr>
        <w:t>这四种关系是UML模型中包含的最基本的关系，它们可以扩展和变形。</w:t>
      </w:r>
    </w:p>
    <w:bookmarkEnd w:id="694"/>
    <w:bookmarkStart w:name="bIsLs" w:id="695"/>
    <w:p>
      <w:pPr>
        <w:pStyle w:val="Heading5"/>
        <w:spacing w:after="50" w:line="360" w:lineRule="auto" w:beforeLines="100"/>
        <w:ind w:left="0"/>
        <w:jc w:val="left"/>
      </w:pPr>
      <w:r>
        <w:rPr>
          <w:rFonts w:ascii="宋体" w:hAnsi="Times New Roman" w:eastAsia="宋体"/>
        </w:rPr>
        <w:t>图</w:t>
      </w:r>
    </w:p>
    <w:bookmarkEnd w:id="695"/>
    <w:bookmarkStart w:name="u0bb79a63" w:id="696"/>
    <w:p>
      <w:pPr>
        <w:spacing w:after="50" w:line="360" w:lineRule="auto" w:beforeLines="100"/>
        <w:ind w:left="0"/>
        <w:jc w:val="left"/>
      </w:pPr>
      <w:r>
        <w:rPr>
          <w:rFonts w:ascii="宋体" w:hAnsi="Times New Roman" w:eastAsia="宋体"/>
          <w:b w:val="false"/>
          <w:i w:val="false"/>
          <w:color w:val="000000"/>
          <w:sz w:val="21"/>
        </w:rPr>
        <w:t>图是一组模型元素的图形表示，是模型的展示效果。多数的UML图是由通过路径连接的图形构成的。信息主要通过拓扑结构表示，而不依赖于符号的大小或者位置（有一些例外，如顺序图）。</w:t>
      </w:r>
    </w:p>
    <w:bookmarkEnd w:id="696"/>
    <w:bookmarkStart w:name="u9b0a597f" w:id="697"/>
    <w:p>
      <w:pPr>
        <w:spacing w:after="50" w:line="360" w:lineRule="auto" w:beforeLines="100"/>
        <w:ind w:left="0"/>
        <w:jc w:val="left"/>
      </w:pPr>
      <w:r>
        <w:rPr>
          <w:rFonts w:ascii="宋体" w:hAnsi="Times New Roman" w:eastAsia="宋体"/>
          <w:b w:val="false"/>
          <w:i w:val="false"/>
          <w:color w:val="000000"/>
          <w:sz w:val="21"/>
        </w:rPr>
        <w:t>根据UML图的基本功能和作用，可以将其划分为两大类：结构图（structure diagrams）和行为图（behaviour diagrams）。</w:t>
      </w:r>
      <w:r>
        <w:rPr>
          <w:rFonts w:ascii="宋体" w:hAnsi="Times New Roman" w:eastAsia="宋体"/>
          <w:b w:val="false"/>
          <w:i w:val="false"/>
          <w:color w:val="000000"/>
          <w:sz w:val="21"/>
        </w:rPr>
        <w:t>结构图捕获事物与事物之间的静态关系，用来描述系统的静态结构模型；</w:t>
      </w:r>
      <w:r>
        <w:rPr>
          <w:rFonts w:ascii="宋体" w:hAnsi="Times New Roman" w:eastAsia="宋体"/>
          <w:b w:val="false"/>
          <w:i w:val="false"/>
          <w:color w:val="000000"/>
          <w:sz w:val="21"/>
        </w:rPr>
        <w:t>行为图则捕获事物的交互过程如何产生系统的行为，用来描述系统的动态行为模型。</w:t>
      </w:r>
    </w:p>
    <w:bookmarkEnd w:id="697"/>
    <w:bookmarkStart w:name="kaqPo" w:id="698"/>
    <w:p>
      <w:pPr>
        <w:pStyle w:val="Heading5"/>
        <w:spacing w:after="50" w:line="360" w:lineRule="auto" w:beforeLines="100"/>
        <w:ind w:left="0"/>
        <w:jc w:val="left"/>
      </w:pPr>
      <w:r>
        <w:rPr>
          <w:rFonts w:ascii="宋体" w:hAnsi="Times New Roman" w:eastAsia="宋体"/>
        </w:rPr>
        <w:t>UML2</w:t>
      </w:r>
    </w:p>
    <w:bookmarkEnd w:id="698"/>
    <w:bookmarkStart w:name="u803f2a75" w:id="699"/>
    <w:p>
      <w:pPr>
        <w:spacing w:after="50" w:line="360" w:lineRule="auto" w:beforeLines="100"/>
        <w:ind w:left="0"/>
        <w:jc w:val="left"/>
      </w:pPr>
      <w:r>
        <w:rPr>
          <w:rFonts w:ascii="宋体" w:hAnsi="Times New Roman" w:eastAsia="宋体"/>
          <w:b w:val="false"/>
          <w:i w:val="false"/>
          <w:color w:val="000000"/>
          <w:sz w:val="21"/>
        </w:rPr>
        <w:t>规范中包含14种图：类图、对象图、组合结构图、组件图、部署图、包图、外廓图、用例图、活动图、状态机图、顺序图、通信图、时序图、交互概念图。</w:t>
      </w:r>
    </w:p>
    <w:bookmarkEnd w:id="699"/>
    <w:bookmarkStart w:name="yVFQl" w:id="700"/>
    <w:p>
      <w:pPr>
        <w:pStyle w:val="Heading4"/>
        <w:spacing w:after="50" w:line="360" w:lineRule="auto" w:beforeLines="100"/>
        <w:ind w:left="0"/>
        <w:jc w:val="left"/>
      </w:pPr>
      <w:r>
        <w:rPr>
          <w:rFonts w:ascii="宋体" w:hAnsi="Times New Roman" w:eastAsia="宋体"/>
        </w:rPr>
        <w:t>UML通用机制</w:t>
      </w:r>
    </w:p>
    <w:bookmarkEnd w:id="700"/>
    <w:bookmarkStart w:name="ub945aa4f" w:id="701"/>
    <w:p>
      <w:pPr>
        <w:spacing w:after="50" w:line="360" w:lineRule="auto" w:beforeLines="100"/>
        <w:ind w:left="0"/>
        <w:jc w:val="left"/>
      </w:pPr>
      <w:r>
        <w:rPr>
          <w:rFonts w:ascii="宋体" w:hAnsi="Times New Roman" w:eastAsia="宋体"/>
          <w:b w:val="false"/>
          <w:i w:val="false"/>
          <w:color w:val="000000"/>
          <w:sz w:val="21"/>
        </w:rPr>
        <w:t>UML提供了四种通用机制，它们被一直地应用到模型中，描述了达到面向对象建模目的的4种策略，并在UML的不同语境下被反复运用，是的UML更简单并易于使用。</w:t>
      </w:r>
      <w:r>
        <w:rPr>
          <w:rFonts w:ascii="宋体" w:hAnsi="Times New Roman" w:eastAsia="宋体"/>
          <w:b w:val="false"/>
          <w:i w:val="false"/>
          <w:color w:val="000000"/>
          <w:sz w:val="21"/>
        </w:rPr>
        <w:t>这四种机制分别是：规格说明（specifications）、修饰（adornments）、通用划分（common divisions）和扩展机制（extensibility mechanisms）。</w:t>
      </w:r>
    </w:p>
    <w:bookmarkEnd w:id="701"/>
    <w:bookmarkStart w:name="DnZrc" w:id="702"/>
    <w:p>
      <w:pPr>
        <w:pStyle w:val="Heading4"/>
        <w:spacing w:after="50" w:line="360" w:lineRule="auto" w:beforeLines="100"/>
        <w:ind w:left="0"/>
        <w:jc w:val="left"/>
      </w:pPr>
      <w:r>
        <w:rPr>
          <w:rFonts w:ascii="宋体" w:hAnsi="Times New Roman" w:eastAsia="宋体"/>
        </w:rPr>
        <w:t>规格说明</w:t>
      </w:r>
    </w:p>
    <w:bookmarkEnd w:id="702"/>
    <w:bookmarkStart w:name="uf8aa62c3" w:id="703"/>
    <w:p>
      <w:pPr>
        <w:spacing w:after="50" w:line="360" w:lineRule="auto" w:beforeLines="100"/>
        <w:ind w:left="0"/>
        <w:jc w:val="left"/>
      </w:pPr>
      <w:r>
        <w:rPr>
          <w:rFonts w:ascii="宋体" w:hAnsi="Times New Roman" w:eastAsia="宋体"/>
          <w:b w:val="false"/>
          <w:i w:val="false"/>
          <w:color w:val="000000"/>
          <w:sz w:val="21"/>
        </w:rPr>
        <w:t>UML不仅仅是一个图形化的语言，恰恰相反，在每个图形符号后面都有一段描述用来说明构建模块的语法和语义。</w:t>
      </w:r>
    </w:p>
    <w:bookmarkEnd w:id="703"/>
    <w:bookmarkStart w:name="ubf963fa9" w:id="704"/>
    <w:p>
      <w:pPr>
        <w:spacing w:after="50" w:line="360" w:lineRule="auto" w:beforeLines="100"/>
        <w:ind w:left="0"/>
        <w:jc w:val="left"/>
      </w:pPr>
      <w:r>
        <w:rPr>
          <w:rFonts w:ascii="宋体" w:hAnsi="Times New Roman" w:eastAsia="宋体"/>
          <w:b w:val="false"/>
          <w:i w:val="false"/>
          <w:color w:val="000000"/>
          <w:sz w:val="21"/>
        </w:rPr>
        <w:t>UML的规格说明用来对系统的细节进行描述，在增加模型的规格说明时可以确定系统的更多性质，细化对系统的描述。通过规格说明，我们可以利用UML构建出一个可增量的模型，即首先分析确定UML图形，然后不断对该元素添加规格说明来完善其语义。</w:t>
      </w:r>
    </w:p>
    <w:bookmarkEnd w:id="704"/>
    <w:bookmarkStart w:name="s7JZC" w:id="705"/>
    <w:p>
      <w:pPr>
        <w:pStyle w:val="Heading4"/>
        <w:spacing w:after="50" w:line="360" w:lineRule="auto" w:beforeLines="100"/>
        <w:ind w:left="0"/>
        <w:jc w:val="left"/>
      </w:pPr>
      <w:r>
        <w:rPr>
          <w:rFonts w:ascii="宋体" w:hAnsi="Times New Roman" w:eastAsia="宋体"/>
        </w:rPr>
        <w:t>修饰</w:t>
      </w:r>
    </w:p>
    <w:bookmarkEnd w:id="705"/>
    <w:bookmarkStart w:name="uc5098eaf" w:id="706"/>
    <w:p>
      <w:pPr>
        <w:spacing w:after="50" w:line="360" w:lineRule="auto" w:beforeLines="100"/>
        <w:ind w:left="0"/>
        <w:jc w:val="left"/>
      </w:pPr>
      <w:r>
        <w:rPr>
          <w:rFonts w:ascii="宋体" w:hAnsi="Times New Roman" w:eastAsia="宋体"/>
          <w:b w:val="false"/>
          <w:i w:val="false"/>
          <w:color w:val="000000"/>
          <w:sz w:val="21"/>
        </w:rPr>
        <w:t>UML中大多数的元素都有一个唯一的和直接的图形符号，用来给元素的最重要的方面提供一个可视的表达方式。</w:t>
      </w:r>
      <w:r>
        <w:rPr>
          <w:rFonts w:ascii="宋体" w:hAnsi="Times New Roman" w:eastAsia="宋体"/>
          <w:b w:val="false"/>
          <w:i w:val="false"/>
          <w:color w:val="000000"/>
          <w:sz w:val="21"/>
        </w:rPr>
        <w:t>修饰是对规格说明的文字的或图形的表示。</w:t>
      </w:r>
      <w:r>
        <w:rPr>
          <w:rFonts w:ascii="宋体" w:hAnsi="Times New Roman" w:eastAsia="宋体"/>
          <w:b w:val="false"/>
          <w:i w:val="false"/>
          <w:color w:val="000000"/>
          <w:sz w:val="21"/>
        </w:rPr>
        <w:t>在UML中的每个元素符号都以一个基本的符号开始，在其上添加一些具有独特性的修饰。</w:t>
      </w:r>
    </w:p>
    <w:bookmarkEnd w:id="706"/>
    <w:bookmarkStart w:name="O8ZYF" w:id="707"/>
    <w:p>
      <w:pPr>
        <w:pStyle w:val="Heading4"/>
        <w:spacing w:after="50" w:line="360" w:lineRule="auto" w:beforeLines="100"/>
        <w:ind w:left="0"/>
        <w:jc w:val="left"/>
      </w:pPr>
      <w:r>
        <w:rPr>
          <w:rFonts w:ascii="宋体" w:hAnsi="Times New Roman" w:eastAsia="宋体"/>
        </w:rPr>
        <w:t>通用划分</w:t>
      </w:r>
    </w:p>
    <w:bookmarkEnd w:id="707"/>
    <w:bookmarkStart w:name="u0a2638b6" w:id="708"/>
    <w:p>
      <w:pPr>
        <w:spacing w:after="50" w:line="360" w:lineRule="auto" w:beforeLines="100"/>
        <w:ind w:left="0"/>
        <w:jc w:val="left"/>
      </w:pPr>
      <w:r>
        <w:rPr>
          <w:rFonts w:ascii="宋体" w:hAnsi="Times New Roman" w:eastAsia="宋体"/>
          <w:b w:val="false"/>
          <w:i w:val="false"/>
          <w:color w:val="000000"/>
          <w:sz w:val="21"/>
        </w:rPr>
        <w:t>在面向对象系统建模中，通常有几种划分方法，其中最常见的两种划分是类型-实例与接口-实例。</w:t>
      </w:r>
    </w:p>
    <w:bookmarkEnd w:id="708"/>
    <w:bookmarkStart w:name="Fyq7V" w:id="709"/>
    <w:p>
      <w:pPr>
        <w:pStyle w:val="Heading4"/>
        <w:spacing w:after="50" w:line="360" w:lineRule="auto" w:beforeLines="100"/>
        <w:ind w:left="0"/>
        <w:jc w:val="left"/>
      </w:pPr>
      <w:r>
        <w:rPr>
          <w:rFonts w:ascii="宋体" w:hAnsi="Times New Roman" w:eastAsia="宋体"/>
        </w:rPr>
        <w:t>UML扩展机制</w:t>
      </w:r>
    </w:p>
    <w:bookmarkEnd w:id="709"/>
    <w:bookmarkStart w:name="u7d7bf358" w:id="710"/>
    <w:p>
      <w:pPr>
        <w:spacing w:after="50" w:line="360" w:lineRule="auto" w:beforeLines="100"/>
        <w:ind w:left="0"/>
        <w:jc w:val="left"/>
      </w:pPr>
      <w:r>
        <w:rPr>
          <w:rFonts w:ascii="宋体" w:hAnsi="Times New Roman" w:eastAsia="宋体"/>
          <w:b w:val="false"/>
          <w:i w:val="false"/>
          <w:color w:val="000000"/>
          <w:sz w:val="21"/>
        </w:rPr>
        <w:t>构造型（stereotype）</w:t>
      </w:r>
    </w:p>
    <w:bookmarkEnd w:id="710"/>
    <w:bookmarkStart w:name="uabbe28dc" w:id="711"/>
    <w:p>
      <w:pPr>
        <w:spacing w:after="50" w:line="360" w:lineRule="auto" w:beforeLines="100"/>
        <w:ind w:left="0"/>
        <w:jc w:val="left"/>
      </w:pPr>
      <w:r>
        <w:rPr>
          <w:rFonts w:ascii="宋体" w:hAnsi="Times New Roman" w:eastAsia="宋体"/>
          <w:b w:val="false"/>
          <w:i w:val="false"/>
          <w:color w:val="000000"/>
          <w:sz w:val="21"/>
        </w:rPr>
        <w:t>标记值（tagged value）</w:t>
      </w:r>
    </w:p>
    <w:bookmarkEnd w:id="711"/>
    <w:bookmarkStart w:name="u3ace7a3c" w:id="712"/>
    <w:p>
      <w:pPr>
        <w:spacing w:after="50" w:line="360" w:lineRule="auto" w:beforeLines="100"/>
        <w:ind w:left="0"/>
        <w:jc w:val="left"/>
      </w:pPr>
      <w:r>
        <w:rPr>
          <w:rFonts w:ascii="宋体" w:hAnsi="Times New Roman" w:eastAsia="宋体"/>
          <w:b w:val="false"/>
          <w:i w:val="false"/>
          <w:color w:val="000000"/>
          <w:sz w:val="21"/>
        </w:rPr>
        <w:t>约束（constraint）</w:t>
      </w:r>
    </w:p>
    <w:bookmarkEnd w:id="712"/>
    <w:bookmarkStart w:name="A9YGm" w:id="713"/>
    <w:p>
      <w:pPr>
        <w:pStyle w:val="Heading4"/>
        <w:spacing w:after="50" w:line="360" w:lineRule="auto" w:beforeLines="100"/>
        <w:ind w:left="0"/>
        <w:jc w:val="left"/>
      </w:pPr>
      <w:r>
        <w:rPr>
          <w:rFonts w:ascii="宋体" w:hAnsi="Times New Roman" w:eastAsia="宋体"/>
        </w:rPr>
        <w:t>用例图</w:t>
      </w:r>
    </w:p>
    <w:bookmarkEnd w:id="713"/>
    <w:bookmarkStart w:name="u8ed08ef9" w:id="714"/>
    <w:p>
      <w:pPr>
        <w:spacing w:after="50" w:line="360" w:lineRule="auto" w:beforeLines="100"/>
        <w:ind w:left="0"/>
        <w:jc w:val="left"/>
      </w:pPr>
      <w:r>
        <w:rPr>
          <w:rFonts w:ascii="宋体" w:hAnsi="Times New Roman" w:eastAsia="宋体"/>
          <w:b w:val="false"/>
          <w:i w:val="false"/>
          <w:color w:val="000000"/>
          <w:sz w:val="21"/>
        </w:rPr>
        <w:t>用例图（use case diagram）是表示一个系统中用例与参与者关系之间的图。它描述了系统中相关的用户和系统对不同用户提供的功能和服务。</w:t>
      </w:r>
      <w:r>
        <w:rPr>
          <w:rFonts w:ascii="宋体" w:hAnsi="Times New Roman" w:eastAsia="宋体"/>
          <w:b w:val="false"/>
          <w:i w:val="false"/>
          <w:color w:val="000000"/>
          <w:sz w:val="21"/>
        </w:rPr>
        <w:t>用例图是UML中对系统的动态方面建模的五种图之一（其他四种是活动图、状态机图、顺序图和通信图），是对系统、子系统和类的行为进行建模的核心。</w:t>
      </w:r>
    </w:p>
    <w:bookmarkEnd w:id="714"/>
    <w:bookmarkStart w:name="JQXdV" w:id="715"/>
    <w:p>
      <w:pPr>
        <w:pStyle w:val="Heading5"/>
        <w:spacing w:after="50" w:line="360" w:lineRule="auto" w:beforeLines="100"/>
        <w:ind w:left="0"/>
        <w:jc w:val="left"/>
      </w:pPr>
      <w:r>
        <w:rPr>
          <w:rFonts w:ascii="宋体" w:hAnsi="Times New Roman" w:eastAsia="宋体"/>
        </w:rPr>
        <w:t>用例图的组成元素</w:t>
      </w:r>
    </w:p>
    <w:bookmarkEnd w:id="715"/>
    <w:bookmarkStart w:name="ub9d53661" w:id="716"/>
    <w:p>
      <w:pPr>
        <w:numPr>
          <w:ilvl w:val="0"/>
          <w:numId w:val="25"/>
        </w:numPr>
        <w:spacing w:after="50" w:line="360" w:lineRule="auto" w:beforeLines="100"/>
        <w:ind w:left="360"/>
        <w:jc w:val="left"/>
      </w:pPr>
      <w:r>
        <w:rPr>
          <w:rFonts w:ascii="宋体" w:hAnsi="Times New Roman" w:eastAsia="宋体"/>
          <w:b w:val="false"/>
          <w:i w:val="false"/>
          <w:color w:val="000000"/>
          <w:sz w:val="21"/>
        </w:rPr>
        <w:t>参与者</w:t>
      </w:r>
      <w:r>
        <w:rPr>
          <w:rFonts w:ascii="宋体" w:hAnsi="Times New Roman" w:eastAsia="宋体"/>
          <w:b w:val="false"/>
          <w:i w:val="false"/>
          <w:color w:val="000000"/>
          <w:sz w:val="21"/>
        </w:rPr>
        <w:t>凡有用例，必存在参与者。一个不能被任何用户感知到的“功能”和“事物”，在系统中存在的意义又是什么呢？ 太精辟了！</w:t>
      </w:r>
      <w:r>
        <w:rPr>
          <w:rFonts w:ascii="宋体" w:hAnsi="Times New Roman" w:eastAsia="宋体"/>
          <w:b w:val="false"/>
          <w:i w:val="false"/>
          <w:color w:val="000000"/>
          <w:sz w:val="21"/>
        </w:rPr>
        <w:t>什么是参与者？</w:t>
      </w:r>
      <w:r>
        <w:rPr>
          <w:rFonts w:ascii="宋体" w:hAnsi="Times New Roman" w:eastAsia="宋体"/>
          <w:b w:val="false"/>
          <w:i w:val="false"/>
          <w:color w:val="000000"/>
          <w:sz w:val="21"/>
        </w:rPr>
        <w:t>参与者（actor，也被译为执行者），是与系统主体交互的外部实体的类元，描述了一个或一组与系统产生交互的外部用户或外部事物。参与者以某种方式参与系统中一个或一组用例的执行。</w:t>
      </w:r>
      <w:r>
        <w:rPr>
          <w:rFonts w:ascii="宋体" w:hAnsi="Times New Roman" w:eastAsia="宋体"/>
          <w:b w:val="false"/>
          <w:i w:val="false"/>
          <w:color w:val="000000"/>
          <w:sz w:val="21"/>
        </w:rPr>
        <w:t>参与者位于系统边界之外，而不是系统的一部分。也就是说，参与者是从现实世界中与系统有交互的事物中抽象出来的，而并非系统中的一个类。</w:t>
      </w:r>
      <w:r>
        <w:rPr>
          <w:rFonts w:ascii="宋体" w:hAnsi="Times New Roman" w:eastAsia="宋体"/>
          <w:b w:val="false"/>
          <w:i w:val="false"/>
          <w:color w:val="000000"/>
          <w:sz w:val="21"/>
        </w:rPr>
        <w:t>在UML中，参与者有两种表示法。一般情况下，习惯用图表表示法来代表人，用类符号表示法来表示事物。此外参与者可以分栏来表示它的属性和接收到的事件。</w:t>
      </w:r>
      <w:r>
        <w:rPr>
          <w:rFonts w:ascii="宋体" w:hAnsi="Times New Roman" w:eastAsia="宋体"/>
          <w:b w:val="false"/>
          <w:i w:val="false"/>
          <w:color w:val="000000"/>
          <w:sz w:val="21"/>
        </w:rPr>
        <w:t>如何确定参与者？</w:t>
      </w:r>
      <w:r>
        <w:rPr>
          <w:rFonts w:ascii="宋体" w:hAnsi="Times New Roman" w:eastAsia="宋体"/>
          <w:b w:val="false"/>
          <w:i w:val="false"/>
          <w:color w:val="000000"/>
          <w:sz w:val="21"/>
        </w:rPr>
        <w:t>确定参与者是构建用例图的第一步。一般可以从以下几个角度来考虑：</w:t>
      </w:r>
    </w:p>
    <w:bookmarkEnd w:id="716"/>
    <w:bookmarkStart w:name="uf39abbf3" w:id="717"/>
    <w:p>
      <w:pPr>
        <w:numPr>
          <w:ilvl w:val="1"/>
          <w:numId w:val="26"/>
        </w:numPr>
        <w:spacing w:after="50" w:line="360" w:lineRule="auto" w:beforeLines="100"/>
        <w:ind w:left="720"/>
        <w:jc w:val="left"/>
      </w:pPr>
      <w:r>
        <w:rPr>
          <w:rFonts w:ascii="宋体" w:hAnsi="Times New Roman" w:eastAsia="宋体"/>
          <w:b w:val="false"/>
          <w:i w:val="false"/>
          <w:color w:val="000000"/>
          <w:sz w:val="21"/>
        </w:rPr>
        <w:t>为系统提供输入的人或事物。</w:t>
      </w:r>
    </w:p>
    <w:bookmarkEnd w:id="717"/>
    <w:bookmarkStart w:name="u33d58de3" w:id="718"/>
    <w:p>
      <w:pPr>
        <w:numPr>
          <w:ilvl w:val="1"/>
          <w:numId w:val="26"/>
        </w:numPr>
        <w:spacing w:after="50" w:line="360" w:lineRule="auto" w:beforeLines="100"/>
        <w:ind w:left="720"/>
        <w:jc w:val="left"/>
      </w:pPr>
      <w:r>
        <w:rPr>
          <w:rFonts w:ascii="宋体" w:hAnsi="Times New Roman" w:eastAsia="宋体"/>
          <w:b w:val="false"/>
          <w:i w:val="false"/>
          <w:color w:val="000000"/>
          <w:sz w:val="21"/>
        </w:rPr>
        <w:t>接收系统输出的人或事物。</w:t>
      </w:r>
    </w:p>
    <w:bookmarkEnd w:id="718"/>
    <w:bookmarkStart w:name="u8c97f290" w:id="719"/>
    <w:p>
      <w:pPr>
        <w:numPr>
          <w:ilvl w:val="1"/>
          <w:numId w:val="26"/>
        </w:numPr>
        <w:spacing w:after="50" w:line="360" w:lineRule="auto" w:beforeLines="100"/>
        <w:ind w:left="720"/>
        <w:jc w:val="left"/>
      </w:pPr>
      <w:r>
        <w:rPr>
          <w:rFonts w:ascii="宋体" w:hAnsi="Times New Roman" w:eastAsia="宋体"/>
          <w:b w:val="false"/>
          <w:i w:val="false"/>
          <w:color w:val="000000"/>
          <w:sz w:val="21"/>
        </w:rPr>
        <w:t>需要接入的第三方系统或设备。</w:t>
      </w:r>
    </w:p>
    <w:bookmarkEnd w:id="719"/>
    <w:bookmarkStart w:name="u0fb876d4" w:id="720"/>
    <w:p>
      <w:pPr>
        <w:numPr>
          <w:ilvl w:val="1"/>
          <w:numId w:val="26"/>
        </w:numPr>
        <w:spacing w:after="50" w:line="360" w:lineRule="auto" w:beforeLines="100"/>
        <w:ind w:left="720"/>
        <w:jc w:val="left"/>
      </w:pPr>
      <w:r>
        <w:rPr>
          <w:rFonts w:ascii="宋体" w:hAnsi="Times New Roman" w:eastAsia="宋体"/>
          <w:b w:val="false"/>
          <w:i w:val="false"/>
          <w:color w:val="000000"/>
          <w:sz w:val="21"/>
        </w:rPr>
        <w:t>时间是否会触发某些事件。</w:t>
      </w:r>
    </w:p>
    <w:bookmarkEnd w:id="720"/>
    <w:bookmarkStart w:name="u95e14c67" w:id="721"/>
    <w:p>
      <w:pPr>
        <w:numPr>
          <w:ilvl w:val="1"/>
          <w:numId w:val="26"/>
        </w:numPr>
        <w:spacing w:after="50" w:line="360" w:lineRule="auto" w:beforeLines="100"/>
        <w:ind w:left="720"/>
        <w:jc w:val="left"/>
      </w:pPr>
      <w:r>
        <w:rPr>
          <w:rFonts w:ascii="宋体" w:hAnsi="Times New Roman" w:eastAsia="宋体"/>
          <w:b w:val="false"/>
          <w:i w:val="false"/>
          <w:color w:val="000000"/>
          <w:sz w:val="21"/>
        </w:rPr>
        <w:t>负责支持或维护系统中信息的人。</w:t>
      </w:r>
    </w:p>
    <w:bookmarkEnd w:id="721"/>
    <w:bookmarkStart w:name="u092b88e9" w:id="722"/>
    <w:p>
      <w:pPr>
        <w:numPr>
          <w:ilvl w:val="0"/>
          <w:numId w:val="27"/>
        </w:numPr>
        <w:spacing w:after="50" w:line="360" w:lineRule="auto" w:beforeLines="100"/>
        <w:ind w:left="360"/>
        <w:jc w:val="left"/>
      </w:pPr>
      <w:r>
        <w:rPr>
          <w:rFonts w:ascii="宋体" w:hAnsi="Times New Roman" w:eastAsia="宋体"/>
          <w:b w:val="false"/>
          <w:i w:val="false"/>
          <w:color w:val="000000"/>
          <w:sz w:val="21"/>
        </w:rPr>
        <w:t>除了从以上角度考虑参与者，还可以参考参与者的分类来进行确定。系统中的参与者一般可以分为四类。</w:t>
      </w:r>
    </w:p>
    <w:bookmarkEnd w:id="722"/>
    <w:bookmarkStart w:name="ube7eaf1b" w:id="723"/>
    <w:p>
      <w:pPr>
        <w:numPr>
          <w:ilvl w:val="1"/>
          <w:numId w:val="28"/>
        </w:numPr>
        <w:spacing w:after="50" w:line="360" w:lineRule="auto" w:beforeLines="100"/>
        <w:ind w:left="720"/>
        <w:jc w:val="left"/>
      </w:pPr>
      <w:r>
        <w:rPr>
          <w:rFonts w:ascii="宋体" w:hAnsi="Times New Roman" w:eastAsia="宋体"/>
          <w:b w:val="false"/>
          <w:i w:val="false"/>
          <w:color w:val="000000"/>
          <w:sz w:val="21"/>
        </w:rPr>
        <w:t>主要业务参与者（primary business actor）：主要从用例的执行中获得好处的关联人员。主要业务参与者可能会发起一个业务事件。</w:t>
      </w:r>
    </w:p>
    <w:bookmarkEnd w:id="723"/>
    <w:bookmarkStart w:name="uadb86278" w:id="724"/>
    <w:p>
      <w:pPr>
        <w:numPr>
          <w:ilvl w:val="1"/>
          <w:numId w:val="28"/>
        </w:numPr>
        <w:spacing w:after="50" w:line="360" w:lineRule="auto" w:beforeLines="100"/>
        <w:ind w:left="720"/>
        <w:jc w:val="left"/>
      </w:pPr>
      <w:r>
        <w:rPr>
          <w:rFonts w:ascii="宋体" w:hAnsi="Times New Roman" w:eastAsia="宋体"/>
          <w:b w:val="false"/>
          <w:i w:val="false"/>
          <w:color w:val="000000"/>
          <w:sz w:val="21"/>
        </w:rPr>
        <w:t>主要系统参与者（primary system actor）：直接同系统交互以发起或触发业务或系统事件的关联人员。主要系统参与者可能会与主要业务参与者进行交互，以便使用系统。</w:t>
      </w:r>
    </w:p>
    <w:bookmarkEnd w:id="724"/>
    <w:bookmarkStart w:name="u3c54ada9" w:id="725"/>
    <w:p>
      <w:pPr>
        <w:numPr>
          <w:ilvl w:val="1"/>
          <w:numId w:val="28"/>
        </w:numPr>
        <w:spacing w:after="50" w:line="360" w:lineRule="auto" w:beforeLines="100"/>
        <w:ind w:left="720"/>
        <w:jc w:val="left"/>
      </w:pPr>
      <w:r>
        <w:rPr>
          <w:rFonts w:ascii="宋体" w:hAnsi="Times New Roman" w:eastAsia="宋体"/>
          <w:b w:val="false"/>
          <w:i w:val="false"/>
          <w:color w:val="000000"/>
          <w:sz w:val="21"/>
        </w:rPr>
        <w:t>外部服务参与者（external server actor）：响应来自用例的请求的关联人员。</w:t>
      </w:r>
    </w:p>
    <w:bookmarkEnd w:id="725"/>
    <w:bookmarkStart w:name="u8ebdf674" w:id="726"/>
    <w:p>
      <w:pPr>
        <w:numPr>
          <w:ilvl w:val="1"/>
          <w:numId w:val="28"/>
        </w:numPr>
        <w:spacing w:after="50" w:line="360" w:lineRule="auto" w:beforeLines="100"/>
        <w:ind w:left="720"/>
        <w:jc w:val="left"/>
      </w:pPr>
      <w:r>
        <w:rPr>
          <w:rFonts w:ascii="宋体" w:hAnsi="Times New Roman" w:eastAsia="宋体"/>
          <w:b w:val="false"/>
          <w:i w:val="false"/>
          <w:color w:val="000000"/>
          <w:sz w:val="21"/>
        </w:rPr>
        <w:t>外部接收参与者（external receiver actor）：从用例中接收某些价值或输出的非主要的关联人员。</w:t>
      </w:r>
    </w:p>
    <w:bookmarkEnd w:id="726"/>
    <w:bookmarkStart w:name="u4a0c805e" w:id="727"/>
    <w:p>
      <w:pPr>
        <w:numPr>
          <w:ilvl w:val="0"/>
          <w:numId w:val="29"/>
        </w:numPr>
        <w:spacing w:after="50" w:line="360" w:lineRule="auto" w:beforeLines="100"/>
        <w:ind w:left="360"/>
        <w:jc w:val="left"/>
      </w:pPr>
      <w:r>
        <w:rPr>
          <w:rFonts w:ascii="宋体" w:hAnsi="Times New Roman" w:eastAsia="宋体"/>
          <w:b w:val="false"/>
          <w:i w:val="false"/>
          <w:color w:val="000000"/>
          <w:sz w:val="21"/>
        </w:rPr>
        <w:t>用例</w:t>
      </w:r>
      <w:r>
        <w:rPr>
          <w:rFonts w:ascii="宋体" w:hAnsi="Times New Roman" w:eastAsia="宋体"/>
          <w:b w:val="false"/>
          <w:i w:val="false"/>
          <w:color w:val="000000"/>
          <w:sz w:val="21"/>
        </w:rPr>
        <w:t>在UML建模中，用例无疑是最重要的元素之一。</w:t>
      </w:r>
      <w:r>
        <w:rPr>
          <w:rFonts w:ascii="宋体" w:hAnsi="Times New Roman" w:eastAsia="宋体"/>
          <w:b w:val="false"/>
          <w:i w:val="false"/>
          <w:color w:val="000000"/>
          <w:sz w:val="21"/>
        </w:rPr>
        <w:t>用例图是UML中最重要的元素之一，准确的用例定义是在软件开发过程中不可或缺的要素。</w:t>
      </w:r>
      <w:r>
        <w:rPr>
          <w:rFonts w:ascii="宋体" w:hAnsi="Times New Roman" w:eastAsia="宋体"/>
          <w:b w:val="false"/>
          <w:i w:val="false"/>
          <w:color w:val="000000"/>
          <w:sz w:val="21"/>
        </w:rPr>
        <w:t>什么是用例？</w:t>
      </w:r>
      <w:r>
        <w:rPr>
          <w:rFonts w:ascii="宋体" w:hAnsi="Times New Roman" w:eastAsia="宋体"/>
          <w:b w:val="false"/>
          <w:i w:val="false"/>
          <w:color w:val="000000"/>
          <w:sz w:val="21"/>
        </w:rPr>
        <w:t>用例（use case，又被译作用况）是类元（一般是系统、子系统或类）提供的一个内聚的功能单元，表明系统与一个或多个参与者之间信息交换的顺序，也表明了系统执行的动作。一个用例就是系统的一个目标，描述为实现此目标的活动和系统交互的一个序列。用例的目标是要定义系统或子系统的一个行为，但不揭示系统的内部结构。</w:t>
      </w:r>
      <w:r>
        <w:rPr>
          <w:rFonts w:ascii="宋体" w:hAnsi="Times New Roman" w:eastAsia="宋体"/>
          <w:b w:val="false"/>
          <w:i w:val="false"/>
          <w:color w:val="000000"/>
          <w:sz w:val="21"/>
        </w:rPr>
        <w:t>用例是一种理解和记录系统需求的出色的技术，用例所描述的场景实际上包含了系统的一个或多个需求，因此用例与用例图被广泛用于系统的需求建模阶段，并在系统的整个生命周期中被不断细化。</w:t>
      </w:r>
      <w:r>
        <w:rPr>
          <w:rFonts w:ascii="宋体" w:hAnsi="Times New Roman" w:eastAsia="宋体"/>
          <w:b w:val="false"/>
          <w:i w:val="false"/>
          <w:color w:val="000000"/>
          <w:sz w:val="21"/>
        </w:rPr>
        <w:t>在UML中，用例用一个包含名称的椭圆形来表示，其中用例的名称可以显示在椭圆内部或椭圆下方。</w:t>
      </w:r>
      <w:r>
        <w:rPr>
          <w:rFonts w:ascii="宋体" w:hAnsi="Times New Roman" w:eastAsia="宋体"/>
          <w:b w:val="false"/>
          <w:i w:val="false"/>
          <w:color w:val="000000"/>
          <w:sz w:val="21"/>
        </w:rPr>
        <w:t>用例与参与者？</w:t>
      </w:r>
      <w:r>
        <w:rPr>
          <w:rFonts w:ascii="宋体" w:hAnsi="Times New Roman" w:eastAsia="宋体"/>
          <w:b w:val="false"/>
          <w:i w:val="false"/>
          <w:color w:val="000000"/>
          <w:sz w:val="21"/>
        </w:rPr>
        <w:t>参与者与用例是用例图中最重要的两个元素，二者也存在着密不可分的关系。用例是参与者与系统主体的不同交互作用的量化，是参与者请求或触发的一系列行为。一个用例可以隶属一个或多个参与者，一个参与者也可以参与一个或多个用例。没有参与任何用例的参与者是无意义的。</w:t>
      </w:r>
      <w:r>
        <w:rPr>
          <w:rFonts w:ascii="宋体" w:hAnsi="Times New Roman" w:eastAsia="宋体"/>
          <w:b w:val="false"/>
          <w:i w:val="false"/>
          <w:color w:val="000000"/>
          <w:sz w:val="21"/>
        </w:rPr>
        <w:t>用例与参与者之间存在关联关系，即参与者实例通过与用例实例传递消息实例（信号与调用）来与系统进行通信。</w:t>
      </w:r>
    </w:p>
    <w:bookmarkEnd w:id="727"/>
    <w:bookmarkStart w:name="dCILu" w:id="728"/>
    <w:p>
      <w:pPr>
        <w:pStyle w:val="Heading4"/>
        <w:spacing w:after="50" w:line="360" w:lineRule="auto" w:beforeLines="100"/>
        <w:ind w:left="0"/>
        <w:jc w:val="left"/>
      </w:pPr>
      <w:r>
        <w:rPr>
          <w:rFonts w:ascii="宋体" w:hAnsi="Times New Roman" w:eastAsia="宋体"/>
        </w:rPr>
        <w:t>ER图</w:t>
      </w:r>
    </w:p>
    <w:bookmarkEnd w:id="728"/>
    <w:bookmarkStart w:name="Szgmf" w:id="729"/>
    <w:p>
      <w:pPr>
        <w:pStyle w:val="Heading5"/>
        <w:spacing w:after="50" w:line="360" w:lineRule="auto" w:beforeLines="100"/>
        <w:ind w:left="0"/>
        <w:jc w:val="left"/>
      </w:pPr>
      <w:r>
        <w:rPr>
          <w:rFonts w:ascii="宋体" w:hAnsi="Times New Roman" w:eastAsia="宋体"/>
        </w:rPr>
        <w:t>ER图的核心要素：</w:t>
      </w:r>
    </w:p>
    <w:bookmarkEnd w:id="729"/>
    <w:bookmarkStart w:name="u1c4adfd8" w:id="730"/>
    <w:p>
      <w:pPr>
        <w:spacing w:after="50" w:line="360" w:lineRule="auto" w:beforeLines="100"/>
        <w:ind w:left="0"/>
        <w:jc w:val="left"/>
      </w:pPr>
      <w:r>
        <w:rPr>
          <w:rFonts w:ascii="宋体" w:hAnsi="Times New Roman" w:eastAsia="宋体"/>
          <w:b w:val="false"/>
          <w:i w:val="false"/>
          <w:color w:val="000000"/>
          <w:sz w:val="21"/>
        </w:rPr>
        <w:t>实体，属性，关系；</w:t>
      </w:r>
    </w:p>
    <w:bookmarkEnd w:id="730"/>
    <w:bookmarkStart w:name="DckSw" w:id="731"/>
    <w:p>
      <w:pPr>
        <w:pStyle w:val="Heading4"/>
        <w:spacing w:after="50" w:line="360" w:lineRule="auto" w:beforeLines="100"/>
        <w:ind w:left="0"/>
        <w:jc w:val="left"/>
      </w:pPr>
      <w:r>
        <w:rPr>
          <w:rFonts w:ascii="宋体" w:hAnsi="Times New Roman" w:eastAsia="宋体"/>
        </w:rPr>
        <w:t>功能结构图</w:t>
      </w:r>
    </w:p>
    <w:bookmarkEnd w:id="731"/>
    <w:bookmarkStart w:name="ufe1480e3" w:id="732"/>
    <w:p>
      <w:pPr>
        <w:spacing w:after="50" w:line="360" w:lineRule="auto" w:beforeLines="100"/>
        <w:ind w:left="0"/>
        <w:jc w:val="left"/>
      </w:pPr>
      <w:r>
        <w:rPr>
          <w:rFonts w:ascii="宋体" w:hAnsi="Times New Roman" w:eastAsia="宋体"/>
          <w:b w:val="false"/>
          <w:i w:val="false"/>
          <w:color w:val="000000"/>
          <w:sz w:val="21"/>
        </w:rPr>
        <w:t>一般情况下产品或系统的总功能可分解为若干分功能，各分功能又可进一步分解为若干二级分功能，如此继续，直至各分功能被分解为功能单元为止。这种由分功能或功能单元按照其逻辑关系连成的结构称为功能结构。分功能或功能单元的相互关系可以用图来描述，表达分功能或功能单元相互关系或从属关系的图称为功能结构图。</w:t>
      </w:r>
    </w:p>
    <w:bookmarkEnd w:id="732"/>
    <w:bookmarkStart w:name="kq7Fx" w:id="733"/>
    <w:p>
      <w:pPr>
        <w:pStyle w:val="Heading5"/>
        <w:spacing w:after="50" w:line="360" w:lineRule="auto" w:beforeLines="100"/>
        <w:ind w:left="0"/>
        <w:jc w:val="left"/>
      </w:pPr>
      <w:r>
        <w:rPr>
          <w:rFonts w:ascii="宋体" w:hAnsi="Times New Roman" w:eastAsia="宋体"/>
        </w:rPr>
        <w:t>定义</w:t>
      </w:r>
    </w:p>
    <w:bookmarkEnd w:id="733"/>
    <w:bookmarkStart w:name="u3fc52be3" w:id="734"/>
    <w:p>
      <w:pPr>
        <w:spacing w:after="50" w:line="360" w:lineRule="auto" w:beforeLines="100"/>
        <w:ind w:left="0"/>
        <w:jc w:val="left"/>
      </w:pPr>
      <w:r>
        <w:rPr>
          <w:rFonts w:ascii="宋体" w:hAnsi="Times New Roman" w:eastAsia="宋体"/>
          <w:b w:val="false"/>
          <w:i w:val="false"/>
          <w:color w:val="000000"/>
          <w:sz w:val="21"/>
        </w:rPr>
        <w:t>功能结构图就是按照功能的从属关系画成的图表，图中的每一个框都称为一个功能模块。功能模块可以根据具体情况分的大一点或小一点，分解得最小功能模块可以是一个程序中的每个处理过程，而较大的功能模块则可能是完成某一个任务的一组程序。</w:t>
      </w:r>
    </w:p>
    <w:bookmarkEnd w:id="734"/>
    <w:bookmarkStart w:name="Pyhni" w:id="735"/>
    <w:p>
      <w:pPr>
        <w:pStyle w:val="Heading4"/>
        <w:spacing w:after="50" w:line="360" w:lineRule="auto" w:beforeLines="100"/>
        <w:ind w:left="0"/>
        <w:jc w:val="left"/>
      </w:pPr>
      <w:r>
        <w:rPr>
          <w:rFonts w:ascii="宋体" w:hAnsi="Times New Roman" w:eastAsia="宋体"/>
        </w:rPr>
        <w:t>系统流程图</w:t>
      </w:r>
    </w:p>
    <w:bookmarkEnd w:id="735"/>
    <w:bookmarkStart w:name="uf8886592" w:id="736"/>
    <w:p>
      <w:pPr>
        <w:spacing w:after="50" w:line="360" w:lineRule="auto" w:beforeLines="100"/>
        <w:ind w:left="0"/>
        <w:jc w:val="left"/>
      </w:pPr>
      <w:r>
        <w:rPr>
          <w:rFonts w:ascii="宋体" w:hAnsi="Times New Roman" w:eastAsia="宋体"/>
          <w:b w:val="false"/>
          <w:i w:val="false"/>
          <w:color w:val="000000"/>
          <w:sz w:val="21"/>
        </w:rPr>
        <w:t>系统流程图是概括的描绘系统物理模型的传统工具。它的基本思想是用图形符号以黑盒子形式描绘系统里面的每个具体部件(程序、文件、数据库、表格、人工过程等），表达数据在系统各个部件之间流动的情况。</w:t>
      </w:r>
    </w:p>
    <w:bookmarkEnd w:id="736"/>
    <w:bookmarkStart w:name="iL5q8" w:id="737"/>
    <w:p>
      <w:pPr>
        <w:pStyle w:val="Heading5"/>
        <w:spacing w:after="50" w:line="360" w:lineRule="auto" w:beforeLines="100"/>
        <w:ind w:left="0"/>
        <w:jc w:val="left"/>
      </w:pPr>
      <w:r>
        <w:rPr>
          <w:rFonts w:ascii="宋体" w:hAnsi="Times New Roman" w:eastAsia="宋体"/>
        </w:rPr>
        <w:t>说明</w:t>
      </w:r>
    </w:p>
    <w:bookmarkEnd w:id="737"/>
    <w:bookmarkStart w:name="uf42eb5be" w:id="738"/>
    <w:p>
      <w:pPr>
        <w:spacing w:after="50" w:line="360" w:lineRule="auto" w:beforeLines="100"/>
        <w:ind w:left="0"/>
        <w:jc w:val="left"/>
      </w:pPr>
      <w:r>
        <w:rPr>
          <w:rFonts w:ascii="宋体" w:hAnsi="Times New Roman" w:eastAsia="宋体"/>
          <w:b w:val="false"/>
          <w:i w:val="false"/>
          <w:color w:val="000000"/>
          <w:sz w:val="21"/>
        </w:rPr>
        <w:t>系统流程图表达的是系统各部件的流动情况，而不是表示对信息进行加工处理的控制过程。</w:t>
      </w:r>
    </w:p>
    <w:bookmarkEnd w:id="738"/>
    <w:bookmarkStart w:name="u65c2e0b3" w:id="739"/>
    <w:p>
      <w:pPr>
        <w:spacing w:after="50" w:line="360" w:lineRule="auto" w:beforeLines="100"/>
        <w:ind w:left="0"/>
        <w:jc w:val="left"/>
      </w:pPr>
      <w:r>
        <w:rPr>
          <w:rFonts w:ascii="宋体" w:hAnsi="Times New Roman" w:eastAsia="宋体"/>
          <w:b w:val="false"/>
          <w:i w:val="false"/>
          <w:color w:val="000000"/>
          <w:sz w:val="21"/>
        </w:rPr>
        <w:t>系统流程图的作用表现在以下几个方面：</w:t>
      </w:r>
    </w:p>
    <w:bookmarkEnd w:id="739"/>
    <w:bookmarkStart w:name="u8357f7e6" w:id="740"/>
    <w:p>
      <w:pPr>
        <w:numPr>
          <w:ilvl w:val="0"/>
          <w:numId w:val="30"/>
        </w:numPr>
        <w:spacing w:after="50" w:line="360" w:lineRule="auto" w:beforeLines="100"/>
        <w:ind w:left="360"/>
        <w:jc w:val="left"/>
      </w:pPr>
      <w:r>
        <w:rPr>
          <w:rFonts w:ascii="宋体" w:hAnsi="Times New Roman" w:eastAsia="宋体"/>
          <w:b w:val="false"/>
          <w:i w:val="false"/>
          <w:color w:val="000000"/>
          <w:sz w:val="21"/>
        </w:rPr>
        <w:t>制作系统流程图的过程是</w:t>
      </w:r>
      <w:hyperlink r:id="rId10">
        <w:r>
          <w:rPr>
            <w:rFonts w:ascii="宋体" w:hAnsi="Times New Roman" w:eastAsia="宋体"/>
            <w:b w:val="false"/>
            <w:i w:val="false"/>
            <w:color w:val="0000ff"/>
            <w:sz w:val="22"/>
            <w:u w:val="single"/>
          </w:rPr>
          <w:t/>
        </w:r>
        <w:r>
          <w:rPr>
            <w:rFonts w:ascii="宋体" w:hAnsi="Times New Roman" w:eastAsia="宋体"/>
            <w:b w:val="false"/>
            <w:i w:val="false"/>
            <w:color w:val="0000ff"/>
            <w:sz w:val="22"/>
          </w:rPr>
          <w:t>系统分析员</w:t>
        </w:r>
      </w:hyperlink>
      <w:r>
        <w:rPr>
          <w:rFonts w:ascii="宋体" w:hAnsi="Times New Roman" w:eastAsia="宋体"/>
          <w:b w:val="false"/>
          <w:i w:val="false"/>
          <w:color w:val="000000"/>
          <w:sz w:val="21"/>
        </w:rPr>
        <w:t>全面了解系统业务处理概况的过程，它是系统分析员做进一步分析的依据。</w:t>
      </w:r>
    </w:p>
    <w:bookmarkEnd w:id="740"/>
    <w:bookmarkStart w:name="ud22d1cbe" w:id="741"/>
    <w:p>
      <w:pPr>
        <w:numPr>
          <w:ilvl w:val="0"/>
          <w:numId w:val="30"/>
        </w:numPr>
        <w:spacing w:after="50" w:line="360" w:lineRule="auto" w:beforeLines="100"/>
        <w:ind w:left="360"/>
        <w:jc w:val="left"/>
      </w:pPr>
      <w:r>
        <w:rPr>
          <w:rFonts w:ascii="宋体" w:hAnsi="Times New Roman" w:eastAsia="宋体"/>
          <w:b w:val="false"/>
          <w:i w:val="false"/>
          <w:color w:val="000000"/>
          <w:sz w:val="21"/>
        </w:rPr>
        <w:t>系统流程图是系统分析员、管理员、业务操作员相互交流的工具。</w:t>
      </w:r>
    </w:p>
    <w:bookmarkEnd w:id="741"/>
    <w:bookmarkStart w:name="udc0fc218" w:id="742"/>
    <w:p>
      <w:pPr>
        <w:numPr>
          <w:ilvl w:val="0"/>
          <w:numId w:val="30"/>
        </w:numPr>
        <w:spacing w:after="50" w:line="360" w:lineRule="auto" w:beforeLines="100"/>
        <w:ind w:left="360"/>
        <w:jc w:val="left"/>
      </w:pPr>
      <w:r>
        <w:rPr>
          <w:rFonts w:ascii="宋体" w:hAnsi="Times New Roman" w:eastAsia="宋体"/>
          <w:b w:val="false"/>
          <w:i w:val="false"/>
          <w:color w:val="000000"/>
          <w:sz w:val="21"/>
        </w:rPr>
        <w:t>系统分析员可直接在系统流程图上画出可以有计算机处理的部分。</w:t>
      </w:r>
    </w:p>
    <w:bookmarkEnd w:id="742"/>
    <w:bookmarkStart w:name="u911cf43d" w:id="743"/>
    <w:p>
      <w:pPr>
        <w:numPr>
          <w:ilvl w:val="0"/>
          <w:numId w:val="30"/>
        </w:numPr>
        <w:spacing w:after="50" w:line="360" w:lineRule="auto" w:beforeLines="100"/>
        <w:ind w:left="360"/>
        <w:jc w:val="left"/>
      </w:pPr>
      <w:r>
        <w:rPr>
          <w:rFonts w:ascii="宋体" w:hAnsi="Times New Roman" w:eastAsia="宋体"/>
          <w:b w:val="false"/>
          <w:i w:val="false"/>
          <w:color w:val="000000"/>
          <w:sz w:val="21"/>
        </w:rPr>
        <w:t>可利用系统流程图来分析业务流程的合理性。</w:t>
      </w:r>
    </w:p>
    <w:bookmarkEnd w:id="743"/>
    <w:bookmarkStart w:name="xt38W" w:id="744"/>
    <w:p>
      <w:pPr>
        <w:pStyle w:val="Heading4"/>
        <w:spacing w:after="50" w:line="360" w:lineRule="auto" w:beforeLines="100"/>
        <w:ind w:left="0"/>
        <w:jc w:val="left"/>
      </w:pPr>
      <w:r>
        <w:rPr>
          <w:rFonts w:ascii="宋体" w:hAnsi="Times New Roman" w:eastAsia="宋体"/>
        </w:rPr>
        <w:t>组织结构图</w:t>
      </w:r>
    </w:p>
    <w:bookmarkEnd w:id="744"/>
    <w:bookmarkStart w:name="u939cb262" w:id="745"/>
    <w:p>
      <w:pPr>
        <w:numPr>
          <w:ilvl w:val="0"/>
          <w:numId w:val="31"/>
        </w:numPr>
        <w:spacing w:after="50" w:line="360" w:lineRule="auto" w:beforeLines="100"/>
        <w:ind w:left="360"/>
        <w:jc w:val="left"/>
      </w:pPr>
      <w:r>
        <w:rPr>
          <w:rFonts w:ascii="宋体" w:hAnsi="Times New Roman" w:eastAsia="宋体"/>
          <w:b w:val="false"/>
          <w:i w:val="false"/>
          <w:color w:val="000000"/>
          <w:sz w:val="21"/>
        </w:rPr>
        <w:t>可以显示其职能的划分.</w:t>
      </w:r>
    </w:p>
    <w:bookmarkEnd w:id="745"/>
    <w:bookmarkStart w:name="ud088fc10" w:id="746"/>
    <w:p>
      <w:pPr>
        <w:numPr>
          <w:ilvl w:val="0"/>
          <w:numId w:val="31"/>
        </w:numPr>
        <w:spacing w:after="50" w:line="360" w:lineRule="auto" w:beforeLines="100"/>
        <w:ind w:left="360"/>
        <w:jc w:val="left"/>
      </w:pPr>
      <w:r>
        <w:rPr>
          <w:rFonts w:ascii="宋体" w:hAnsi="Times New Roman" w:eastAsia="宋体"/>
          <w:b w:val="false"/>
          <w:i w:val="false"/>
          <w:color w:val="000000"/>
          <w:sz w:val="21"/>
        </w:rPr>
        <w:t>可以知道其权责是否适当.</w:t>
      </w:r>
    </w:p>
    <w:bookmarkEnd w:id="746"/>
    <w:bookmarkStart w:name="u0a202905" w:id="747"/>
    <w:p>
      <w:pPr>
        <w:numPr>
          <w:ilvl w:val="0"/>
          <w:numId w:val="31"/>
        </w:numPr>
        <w:spacing w:after="50" w:line="360" w:lineRule="auto" w:beforeLines="100"/>
        <w:ind w:left="360"/>
        <w:jc w:val="left"/>
      </w:pPr>
      <w:r>
        <w:rPr>
          <w:rFonts w:ascii="宋体" w:hAnsi="Times New Roman" w:eastAsia="宋体"/>
          <w:b w:val="false"/>
          <w:i w:val="false"/>
          <w:color w:val="000000"/>
          <w:sz w:val="21"/>
        </w:rPr>
        <w:t>可以看出该人员的工作负荷是否过重.</w:t>
      </w:r>
    </w:p>
    <w:bookmarkEnd w:id="747"/>
    <w:bookmarkStart w:name="ud8dd63b8" w:id="748"/>
    <w:p>
      <w:pPr>
        <w:numPr>
          <w:ilvl w:val="0"/>
          <w:numId w:val="31"/>
        </w:numPr>
        <w:spacing w:after="50" w:line="360" w:lineRule="auto" w:beforeLines="100"/>
        <w:ind w:left="360"/>
        <w:jc w:val="left"/>
      </w:pPr>
      <w:r>
        <w:rPr>
          <w:rFonts w:ascii="宋体" w:hAnsi="Times New Roman" w:eastAsia="宋体"/>
          <w:b w:val="false"/>
          <w:i w:val="false"/>
          <w:color w:val="000000"/>
          <w:sz w:val="21"/>
        </w:rPr>
        <w:t>可以看出是否有无关人员承担几种较松散,无关系的工作.</w:t>
      </w:r>
    </w:p>
    <w:bookmarkEnd w:id="748"/>
    <w:bookmarkStart w:name="uaa015d48" w:id="749"/>
    <w:p>
      <w:pPr>
        <w:numPr>
          <w:ilvl w:val="0"/>
          <w:numId w:val="31"/>
        </w:numPr>
        <w:spacing w:after="50" w:line="360" w:lineRule="auto" w:beforeLines="100"/>
        <w:ind w:left="360"/>
        <w:jc w:val="left"/>
      </w:pPr>
      <w:r>
        <w:rPr>
          <w:rFonts w:ascii="宋体" w:hAnsi="Times New Roman" w:eastAsia="宋体"/>
          <w:b w:val="false"/>
          <w:i w:val="false"/>
          <w:color w:val="000000"/>
          <w:sz w:val="21"/>
        </w:rPr>
        <w:t>可以看出是否有让有才干的人没有发挥出来的情形.</w:t>
      </w:r>
    </w:p>
    <w:bookmarkEnd w:id="749"/>
    <w:bookmarkStart w:name="uc4b39b3d" w:id="750"/>
    <w:p>
      <w:pPr>
        <w:numPr>
          <w:ilvl w:val="0"/>
          <w:numId w:val="31"/>
        </w:numPr>
        <w:spacing w:after="50" w:line="360" w:lineRule="auto" w:beforeLines="100"/>
        <w:ind w:left="360"/>
        <w:jc w:val="left"/>
      </w:pPr>
      <w:r>
        <w:rPr>
          <w:rFonts w:ascii="宋体" w:hAnsi="Times New Roman" w:eastAsia="宋体"/>
          <w:b w:val="false"/>
          <w:i w:val="false"/>
          <w:color w:val="000000"/>
          <w:sz w:val="21"/>
        </w:rPr>
        <w:t>可以看出有没有让不胜任此项工作的人担任的重要职位.</w:t>
      </w:r>
    </w:p>
    <w:bookmarkEnd w:id="750"/>
    <w:bookmarkStart w:name="u5d15040e" w:id="751"/>
    <w:p>
      <w:pPr>
        <w:numPr>
          <w:ilvl w:val="0"/>
          <w:numId w:val="31"/>
        </w:numPr>
        <w:spacing w:after="50" w:line="360" w:lineRule="auto" w:beforeLines="100"/>
        <w:ind w:left="360"/>
        <w:jc w:val="left"/>
      </w:pPr>
      <w:r>
        <w:rPr>
          <w:rFonts w:ascii="宋体" w:hAnsi="Times New Roman" w:eastAsia="宋体"/>
          <w:b w:val="false"/>
          <w:i w:val="false"/>
          <w:color w:val="000000"/>
          <w:sz w:val="21"/>
        </w:rPr>
        <w:t>可以看出晋升的渠道是否畅通.</w:t>
      </w:r>
    </w:p>
    <w:bookmarkEnd w:id="751"/>
    <w:bookmarkStart w:name="u3bf0bd6b" w:id="752"/>
    <w:p>
      <w:pPr>
        <w:numPr>
          <w:ilvl w:val="0"/>
          <w:numId w:val="31"/>
        </w:numPr>
        <w:spacing w:after="50" w:line="360" w:lineRule="auto" w:beforeLines="100"/>
        <w:ind w:left="360"/>
        <w:jc w:val="left"/>
      </w:pPr>
      <w:r>
        <w:rPr>
          <w:rFonts w:ascii="宋体" w:hAnsi="Times New Roman" w:eastAsia="宋体"/>
          <w:b w:val="false"/>
          <w:i w:val="false"/>
          <w:color w:val="000000"/>
          <w:sz w:val="21"/>
        </w:rPr>
        <w:t>可以显示出下次升级时谁是最合适的人选.</w:t>
      </w:r>
    </w:p>
    <w:bookmarkEnd w:id="752"/>
    <w:bookmarkStart w:name="KPRoB" w:id="753"/>
    <w:p>
      <w:pPr>
        <w:pStyle w:val="Heading4"/>
        <w:spacing w:after="50" w:line="360" w:lineRule="auto" w:beforeLines="100"/>
        <w:ind w:left="0"/>
        <w:jc w:val="left"/>
      </w:pPr>
      <w:r>
        <w:rPr>
          <w:rFonts w:ascii="宋体" w:hAnsi="Times New Roman" w:eastAsia="宋体"/>
        </w:rPr>
        <w:t>顺序图</w:t>
      </w:r>
    </w:p>
    <w:bookmarkEnd w:id="753"/>
    <w:bookmarkStart w:name="ufe3f8edf" w:id="754"/>
    <w:p>
      <w:pPr>
        <w:spacing w:after="50" w:line="360" w:lineRule="auto" w:beforeLines="100"/>
        <w:ind w:left="0"/>
        <w:jc w:val="left"/>
      </w:pPr>
      <w:r>
        <w:rPr>
          <w:rFonts w:ascii="宋体" w:hAnsi="Times New Roman" w:eastAsia="宋体"/>
          <w:b w:val="false"/>
          <w:i w:val="false"/>
          <w:color w:val="000000"/>
          <w:sz w:val="21"/>
        </w:rPr>
        <w:t>是描述动态交互过程图，以时间为顺序，强调时间。</w:t>
      </w:r>
    </w:p>
    <w:bookmarkEnd w:id="754"/>
    <w:bookmarkStart w:name="uf840d022" w:id="755"/>
    <w:p>
      <w:pPr>
        <w:numPr>
          <w:ilvl w:val="0"/>
          <w:numId w:val="32"/>
        </w:numPr>
        <w:spacing w:after="50" w:line="360" w:lineRule="auto" w:beforeLines="100"/>
        <w:ind w:left="360"/>
        <w:jc w:val="left"/>
      </w:pPr>
      <w:r>
        <w:rPr>
          <w:rFonts w:ascii="宋体" w:hAnsi="Times New Roman" w:eastAsia="宋体"/>
          <w:b w:val="false"/>
          <w:i w:val="false"/>
          <w:color w:val="000000"/>
          <w:sz w:val="21"/>
        </w:rPr>
        <w:t>包图 -&gt; 组织结构图</w:t>
      </w:r>
    </w:p>
    <w:bookmarkEnd w:id="755"/>
    <w:bookmarkStart w:name="u9707907d" w:id="756"/>
    <w:p>
      <w:pPr>
        <w:numPr>
          <w:ilvl w:val="0"/>
          <w:numId w:val="32"/>
        </w:numPr>
        <w:spacing w:after="50" w:line="360" w:lineRule="auto" w:beforeLines="100"/>
        <w:ind w:left="360"/>
        <w:jc w:val="left"/>
      </w:pPr>
      <w:r>
        <w:rPr>
          <w:rFonts w:ascii="宋体" w:hAnsi="Times New Roman" w:eastAsia="宋体"/>
          <w:b w:val="false"/>
          <w:i w:val="false"/>
          <w:color w:val="000000"/>
          <w:sz w:val="21"/>
        </w:rPr>
        <w:t>用例模型 -&gt; 岗位职责图</w:t>
      </w:r>
    </w:p>
    <w:bookmarkEnd w:id="756"/>
    <w:bookmarkStart w:name="u6c5f51b8" w:id="757"/>
    <w:bookmarkEnd w:id="757"/>
    <w:bookmarkStart w:name="TZLkH" w:id="758"/>
    <w:p>
      <w:pPr>
        <w:pStyle w:val="Heading3"/>
        <w:spacing w:after="50" w:line="360" w:lineRule="auto" w:beforeLines="100"/>
        <w:ind w:left="0"/>
        <w:jc w:val="left"/>
      </w:pPr>
      <w:r>
        <w:rPr>
          <w:rFonts w:ascii="宋体" w:hAnsi="Times New Roman" w:eastAsia="宋体"/>
        </w:rPr>
        <w:t>浏览“LOGIC IN COMPUTER SCIENCE--Modelling and Reasoning about Systems”，了解常用逻辑及其在计算机学科中的应用</w:t>
      </w:r>
    </w:p>
    <w:bookmarkEnd w:id="758"/>
    <w:bookmarkStart w:name="u752345a4" w:id="759"/>
    <w:p>
      <w:pPr>
        <w:spacing w:after="50" w:line="360" w:lineRule="auto" w:beforeLines="100"/>
        <w:ind w:left="0"/>
        <w:jc w:val="left"/>
      </w:pPr>
      <w:r>
        <w:rPr>
          <w:rFonts w:ascii="宋体" w:hAnsi="Times New Roman" w:eastAsia="宋体"/>
          <w:b w:val="false"/>
          <w:i w:val="false"/>
          <w:color w:val="000000"/>
          <w:sz w:val="22"/>
        </w:rPr>
        <w:t>1、数理逻辑简介</w:t>
      </w:r>
    </w:p>
    <w:bookmarkEnd w:id="759"/>
    <w:bookmarkStart w:name="ud208bead" w:id="760"/>
    <w:p>
      <w:pPr>
        <w:spacing w:after="50" w:line="360" w:lineRule="auto" w:beforeLines="100"/>
        <w:ind w:left="0"/>
        <w:jc w:val="left"/>
      </w:pPr>
      <w:r>
        <w:rPr>
          <w:rFonts w:ascii="宋体" w:hAnsi="Times New Roman" w:eastAsia="宋体"/>
          <w:b w:val="false"/>
          <w:i w:val="false"/>
          <w:color w:val="000000"/>
          <w:sz w:val="22"/>
        </w:rPr>
        <w:t xml:space="preserve"> 数理逻辑又称符号逻辑、理论逻辑。它既是数学的一个分支，也是逻辑学的一个分支。是用数学方法研究逻辑或形式逻辑的学科。简而言之，数理逻辑就是精确化、数学化的形式逻辑。</w:t>
      </w:r>
    </w:p>
    <w:bookmarkEnd w:id="760"/>
    <w:bookmarkStart w:name="u65cc3a9c" w:id="761"/>
    <w:p>
      <w:pPr>
        <w:spacing w:after="50" w:line="360" w:lineRule="auto" w:beforeLines="100"/>
        <w:ind w:left="0"/>
        <w:jc w:val="left"/>
      </w:pPr>
      <w:r>
        <w:rPr>
          <w:rFonts w:ascii="宋体" w:hAnsi="Times New Roman" w:eastAsia="宋体"/>
          <w:b w:val="false"/>
          <w:i w:val="false"/>
          <w:color w:val="000000"/>
          <w:sz w:val="22"/>
        </w:rPr>
        <w:t xml:space="preserve"> 逻辑是指事物的因果关系，或者说条件和结果的关系，这些因果关系可以用逻辑运算来表示，也就是用逻辑代数来描述。事物往往存在两种对立的状态，在逻辑代数中可以抽象地表示为 0 和 1 ，称为逻辑0状态和逻辑1状态。逻辑代数中的变量称为逻辑变量，用大写字母表示。逻辑变量的取值只有两种，即逻辑0和逻辑1，0 和 1 称为逻辑常量，并不表示数量的大小，而是表示两种对立的逻辑状态。</w:t>
      </w:r>
    </w:p>
    <w:bookmarkEnd w:id="761"/>
    <w:bookmarkStart w:name="ua3dbc191" w:id="762"/>
    <w:p>
      <w:pPr>
        <w:spacing w:after="50" w:line="360" w:lineRule="auto" w:beforeLines="100"/>
        <w:ind w:left="0"/>
        <w:jc w:val="left"/>
      </w:pPr>
      <w:r>
        <w:rPr>
          <w:rFonts w:ascii="宋体" w:hAnsi="Times New Roman" w:eastAsia="宋体"/>
          <w:b w:val="false"/>
          <w:i w:val="false"/>
          <w:color w:val="000000"/>
          <w:sz w:val="22"/>
        </w:rPr>
        <w:t>逻辑代数又称为布尔代数，逻辑代数也叫做开关代数。他最初的产生思想是利用计算的方法来代替人们思维中的逻辑推理过程，直到1847年，英国数学家布尔发表了《逻辑的数学分析》，建立了“布尔代数”，并创造一套符号系统，利用符号来表示逻辑中的各种概念，初步奠定数理逻辑的基础。它的基本运算是逻辑加、逻辑乘和逻辑非，也就是命题演算中的“与”、“或”、“非”，运算对象只有两个数 0和 1，相当于命题演算中的“真”和“假”。逻辑代数的运算特点如同电路分析中的开和关、高电位和低电位，利用电子元件可以组成相当于逻辑加、逻辑乘和逻辑非的门电路，就是逻辑元件。还能把简单的逻辑元件组成各种逻辑网络，这样任何复杂的 逻辑关系都可以有逻辑元件经过适当的组合来实现，从而使电子元件具有逻辑判断的功能。</w:t>
      </w:r>
    </w:p>
    <w:bookmarkEnd w:id="762"/>
    <w:bookmarkStart w:name="u723e3c99" w:id="763"/>
    <w:p>
      <w:pPr>
        <w:spacing w:after="50" w:line="360" w:lineRule="auto" w:beforeLines="100"/>
        <w:ind w:left="0"/>
        <w:jc w:val="left"/>
      </w:pPr>
      <w:r>
        <w:rPr>
          <w:rFonts w:ascii="宋体" w:hAnsi="Times New Roman" w:eastAsia="宋体"/>
          <w:b w:val="false"/>
          <w:i w:val="false"/>
          <w:color w:val="000000"/>
          <w:sz w:val="22"/>
        </w:rPr>
        <w:t xml:space="preserve"> 命题逻辑等值演算就是命题代数，命题代数是一种特殊的逻辑代数。我们把命题看作运算的对象，如同代数中的数字、字母或代数式，而把逻辑连接词看作运算符号，就像代数中的“加、减、乘、除”那样，那么由简单命题组成复合和命题的过程，就可以当作逻辑运算的过程，也就是命题的演算。这样的逻辑运算也同代数运算一样具有一定的性质，满足一定的运算规律。例如满足交换律、结合律、分配律，同时也满足逻辑上的同一律、吸收律、双否定律、狄摩根定律、三段论定律等等。利用这些定律，我们可以进行逻辑推理，可以简化复合命题，可以推证两个复合命题是不是等价，也就是它们的真值表是不是完全相同等等。设W是某一语言中所有命题构成的集合，且设T与F分别为真、假命题，∨、∧、┐分别为命题的析取、合取、否定联结词，则布尔代数〈W，∨，∧，┐，T，F〉就是命题代数。</w:t>
      </w:r>
    </w:p>
    <w:bookmarkEnd w:id="763"/>
    <w:bookmarkStart w:name="u9cf13562" w:id="764"/>
    <w:p>
      <w:pPr>
        <w:spacing w:after="50" w:line="360" w:lineRule="auto" w:beforeLines="100"/>
        <w:ind w:left="0"/>
        <w:jc w:val="left"/>
      </w:pPr>
      <w:r>
        <w:rPr>
          <w:rFonts w:ascii="宋体" w:hAnsi="Times New Roman" w:eastAsia="宋体"/>
          <w:b w:val="false"/>
          <w:i w:val="false"/>
          <w:color w:val="000000"/>
          <w:sz w:val="22"/>
        </w:rPr>
        <w:t xml:space="preserve"> 逻辑代数与命题代数有所不同。它可以把1和0分别解释为命题的真和假，令变元只取1和0为值，即令其为二值的真值变元，并把┐、∨和∧解释为真值运算，从而得到一种提供命题真值运算定律的真值代数。而且，在二值的真值代数中特别可以有定理“p=1或p=0”，但在一般的命题代数和类代数中却没有与此相应的定理。</w:t>
      </w:r>
    </w:p>
    <w:bookmarkEnd w:id="764"/>
    <w:bookmarkStart w:name="uf0a839c5" w:id="765"/>
    <w:p>
      <w:pPr>
        <w:spacing w:after="50" w:line="360" w:lineRule="auto" w:beforeLines="100"/>
        <w:ind w:left="0"/>
        <w:jc w:val="left"/>
      </w:pPr>
      <w:r>
        <w:rPr>
          <w:rFonts w:ascii="宋体" w:hAnsi="Times New Roman" w:eastAsia="宋体"/>
          <w:b w:val="false"/>
          <w:i w:val="false"/>
          <w:color w:val="000000"/>
          <w:sz w:val="22"/>
        </w:rPr>
        <w:t xml:space="preserve"> 类代数就是集合代数。从逻辑代数、命题代数和类代数让我想到了代数结构（代数系统），布尔代数、集合代数、命题代数都是带两个二元运算和一个一元运算的代数结构。这是抽象代数中的内容，以后有时间再进行总结。</w:t>
      </w:r>
    </w:p>
    <w:bookmarkEnd w:id="765"/>
    <w:bookmarkStart w:name="u3df4b1b5" w:id="766"/>
    <w:p>
      <w:pPr>
        <w:spacing w:after="50" w:line="360" w:lineRule="auto" w:beforeLines="100"/>
        <w:ind w:left="0"/>
        <w:jc w:val="left"/>
      </w:pPr>
      <w:r>
        <w:rPr>
          <w:rFonts w:ascii="宋体" w:hAnsi="Times New Roman" w:eastAsia="宋体"/>
          <w:b w:val="false"/>
          <w:i w:val="false"/>
          <w:color w:val="000000"/>
          <w:sz w:val="22"/>
        </w:rPr>
        <w:t>2、程序中的命题逻辑</w:t>
      </w:r>
    </w:p>
    <w:bookmarkEnd w:id="766"/>
    <w:bookmarkStart w:name="ube31164c" w:id="767"/>
    <w:p>
      <w:pPr>
        <w:spacing w:after="50" w:line="360" w:lineRule="auto" w:beforeLines="100"/>
        <w:ind w:left="0"/>
        <w:jc w:val="left"/>
      </w:pPr>
      <w:r>
        <w:rPr>
          <w:rFonts w:ascii="宋体" w:hAnsi="Times New Roman" w:eastAsia="宋体"/>
          <w:b w:val="false"/>
          <w:i w:val="false"/>
          <w:color w:val="000000"/>
          <w:sz w:val="22"/>
        </w:rPr>
        <w:t xml:space="preserve"> 逻辑代数在程序中无处不在，而一阶逻辑在人工智能中也被广泛应用。</w:t>
      </w:r>
    </w:p>
    <w:bookmarkEnd w:id="767"/>
    <w:bookmarkStart w:name="u8bf5fcd6" w:id="768"/>
    <w:p>
      <w:pPr>
        <w:spacing w:after="50" w:line="360" w:lineRule="auto" w:beforeLines="100"/>
        <w:ind w:left="0"/>
        <w:jc w:val="left"/>
      </w:pPr>
      <w:r>
        <w:rPr>
          <w:rFonts w:ascii="宋体" w:hAnsi="Times New Roman" w:eastAsia="宋体"/>
          <w:b w:val="false"/>
          <w:i w:val="false"/>
          <w:color w:val="000000"/>
          <w:sz w:val="22"/>
        </w:rPr>
        <w:t xml:space="preserve"> 程序的结构主要有顺序结构，条件结构和循环结构。数理逻辑在程序中的应用主要是条件结构，体现在语言上就是if...else...和switch控制语句。if后面括号里面的表达式就是命题，当命题为真时，执行紧跟后面的语句；为假时，执行else后面的语句。在写程序时，一定要注意复合命题的真假对应了哪些情况，熟悉命题公式的真值表，从而使自己的程序逻辑精确无误。switch语句只是分支语句，进行多项选择，并没有对命题变量的真假做出判断。有时需要对一些复杂的复合命题进行等值演算之后（也就是化简公式），再将命题变项写入条件中进行判断，这是为了简化判断逻辑以及代码的复杂度。在写if判断语句时，主要是根据情况的真假和条件，构造判断语句。</w:t>
      </w:r>
    </w:p>
    <w:bookmarkEnd w:id="768"/>
    <w:bookmarkStart w:name="u43731ef5" w:id="769"/>
    <w:p>
      <w:pPr>
        <w:spacing w:after="50" w:line="360" w:lineRule="auto" w:beforeLines="100"/>
        <w:ind w:left="0"/>
        <w:jc w:val="left"/>
      </w:pPr>
      <w:r>
        <w:rPr>
          <w:rFonts w:ascii="宋体" w:hAnsi="Times New Roman" w:eastAsia="宋体"/>
          <w:b w:val="false"/>
          <w:i w:val="false"/>
          <w:color w:val="000000"/>
          <w:sz w:val="22"/>
        </w:rPr>
        <w:t>3、重要的等值式：</w:t>
      </w:r>
    </w:p>
    <w:bookmarkEnd w:id="769"/>
    <w:bookmarkStart w:name="uaf368b48" w:id="770"/>
    <w:p>
      <w:pPr>
        <w:spacing w:after="50" w:line="360" w:lineRule="auto" w:beforeLines="100"/>
        <w:ind w:left="0"/>
        <w:jc w:val="left"/>
      </w:pPr>
      <w:r>
        <w:rPr>
          <w:rFonts w:ascii="宋体" w:hAnsi="Times New Roman" w:eastAsia="宋体"/>
          <w:b w:val="false"/>
          <w:i w:val="false"/>
          <w:color w:val="000000"/>
          <w:sz w:val="22"/>
        </w:rPr>
        <w:t>德摩根律：┐（A∧B）⇔┐A∨┐B，┐（A∨B）⇔┐A∧┐B</w:t>
      </w:r>
    </w:p>
    <w:bookmarkEnd w:id="770"/>
    <w:bookmarkStart w:name="u9d0326c0" w:id="771"/>
    <w:p>
      <w:pPr>
        <w:spacing w:after="50" w:line="360" w:lineRule="auto" w:beforeLines="100"/>
        <w:ind w:left="0"/>
        <w:jc w:val="left"/>
      </w:pPr>
      <w:r>
        <w:rPr>
          <w:rFonts w:ascii="宋体" w:hAnsi="Times New Roman" w:eastAsia="宋体"/>
          <w:b w:val="false"/>
          <w:i w:val="false"/>
          <w:color w:val="000000"/>
          <w:sz w:val="22"/>
        </w:rPr>
        <w:t>蕴涵等值式A→B⇔┐（A∨B）</w:t>
      </w:r>
    </w:p>
    <w:bookmarkEnd w:id="771"/>
    <w:bookmarkStart w:name="u9e5ad22e" w:id="772"/>
    <w:p>
      <w:pPr>
        <w:spacing w:after="50" w:line="360" w:lineRule="auto" w:beforeLines="100"/>
        <w:ind w:left="0"/>
        <w:jc w:val="left"/>
      </w:pPr>
      <w:r>
        <w:rPr>
          <w:rFonts w:ascii="宋体" w:hAnsi="Times New Roman" w:eastAsia="宋体"/>
          <w:b w:val="false"/>
          <w:i w:val="false"/>
          <w:color w:val="000000"/>
          <w:sz w:val="22"/>
        </w:rPr>
        <w:t>等价等值式A↔B⇔（A→B）∧（B→A）</w:t>
      </w:r>
    </w:p>
    <w:bookmarkEnd w:id="772"/>
    <w:bookmarkStart w:name="ue67a28f4" w:id="773"/>
    <w:p>
      <w:pPr>
        <w:spacing w:after="50" w:line="360" w:lineRule="auto" w:beforeLines="100"/>
        <w:ind w:left="0"/>
        <w:jc w:val="left"/>
      </w:pPr>
      <w:r>
        <w:rPr>
          <w:rFonts w:ascii="宋体" w:hAnsi="Times New Roman" w:eastAsia="宋体"/>
          <w:b w:val="false"/>
          <w:i w:val="false"/>
          <w:color w:val="000000"/>
          <w:sz w:val="22"/>
        </w:rPr>
        <w:t>假言异位A→B⇔┐B→┐A</w:t>
      </w:r>
    </w:p>
    <w:bookmarkEnd w:id="773"/>
    <w:bookmarkStart w:name="u25ba8a83" w:id="774"/>
    <w:p>
      <w:pPr>
        <w:spacing w:after="50" w:line="360" w:lineRule="auto" w:beforeLines="100"/>
        <w:ind w:left="0"/>
        <w:jc w:val="left"/>
      </w:pPr>
      <w:r>
        <w:rPr>
          <w:rFonts w:ascii="宋体" w:hAnsi="Times New Roman" w:eastAsia="宋体"/>
          <w:b w:val="false"/>
          <w:i w:val="false"/>
          <w:color w:val="000000"/>
          <w:sz w:val="22"/>
        </w:rPr>
        <w:t>等价否定等值式A↔B⇔┐A↔┐B</w:t>
      </w:r>
    </w:p>
    <w:bookmarkEnd w:id="774"/>
    <w:bookmarkStart w:name="u71070315" w:id="775"/>
    <w:p>
      <w:pPr>
        <w:spacing w:after="50" w:line="360" w:lineRule="auto" w:beforeLines="100"/>
        <w:ind w:left="0"/>
        <w:jc w:val="left"/>
      </w:pPr>
      <w:r>
        <w:rPr>
          <w:rFonts w:ascii="宋体" w:hAnsi="Times New Roman" w:eastAsia="宋体"/>
          <w:b w:val="false"/>
          <w:i w:val="false"/>
          <w:color w:val="000000"/>
          <w:sz w:val="22"/>
        </w:rPr>
        <w:t>归谬论（A→B）∧（A→┐B）⇔┐A</w:t>
      </w:r>
    </w:p>
    <w:bookmarkEnd w:id="775"/>
    <w:bookmarkStart w:name="u55024495" w:id="776"/>
    <w:p>
      <w:pPr>
        <w:spacing w:after="50" w:line="360" w:lineRule="auto" w:beforeLines="100"/>
        <w:ind w:left="0"/>
        <w:jc w:val="left"/>
      </w:pPr>
      <w:r>
        <w:rPr>
          <w:rFonts w:ascii="宋体" w:hAnsi="Times New Roman" w:eastAsia="宋体"/>
          <w:b w:val="false"/>
          <w:i w:val="false"/>
          <w:color w:val="000000"/>
          <w:sz w:val="22"/>
        </w:rPr>
        <w:t>等值演算：由已知的等值式推算出新的等值式的过程</w:t>
      </w:r>
    </w:p>
    <w:bookmarkEnd w:id="776"/>
    <w:bookmarkStart w:name="u48ab87db" w:id="777"/>
    <w:bookmarkEnd w:id="777"/>
    <w:bookmarkStart w:name="u2ab1353e" w:id="778"/>
    <w:bookmarkEnd w:id="778"/>
    <w:bookmarkStart w:name="d3J6r" w:id="779"/>
    <w:p>
      <w:pPr>
        <w:pStyle w:val="Heading3"/>
        <w:spacing w:after="50" w:line="360" w:lineRule="auto" w:beforeLines="100"/>
        <w:ind w:left="0"/>
        <w:jc w:val="left"/>
      </w:pPr>
      <w:r>
        <w:rPr>
          <w:rFonts w:ascii="宋体" w:hAnsi="Times New Roman" w:eastAsia="宋体"/>
        </w:rPr>
        <w:t>分工协作，学习、检索研究经典软件体系结构案例。</w:t>
      </w:r>
    </w:p>
    <w:bookmarkEnd w:id="779"/>
    <w:bookmarkStart w:name="ua1652c1d" w:id="780"/>
    <w:p>
      <w:pPr>
        <w:spacing w:after="50" w:line="360" w:lineRule="auto" w:beforeLines="100"/>
        <w:ind w:left="0"/>
        <w:jc w:val="left"/>
      </w:pPr>
      <w:r>
        <w:rPr>
          <w:rFonts w:ascii="宋体" w:hAnsi="Times New Roman" w:eastAsia="宋体"/>
          <w:b w:val="false"/>
          <w:i w:val="false"/>
          <w:color w:val="121212"/>
          <w:sz w:val="22"/>
        </w:rPr>
        <w:t>Intro</w:t>
      </w:r>
    </w:p>
    <w:bookmarkEnd w:id="780"/>
    <w:bookmarkStart w:name="u09ce2341" w:id="781"/>
    <w:p>
      <w:pPr>
        <w:numPr>
          <w:ilvl w:val="0"/>
          <w:numId w:val="33"/>
        </w:numPr>
        <w:spacing w:after="50" w:line="360" w:lineRule="auto" w:beforeLines="100"/>
        <w:ind w:left="360"/>
        <w:jc w:val="left"/>
      </w:pPr>
      <w:r>
        <w:rPr>
          <w:rFonts w:ascii="宋体" w:hAnsi="Times New Roman" w:eastAsia="宋体"/>
          <w:b w:val="false"/>
          <w:i w:val="false"/>
          <w:color w:val="121212"/>
          <w:sz w:val="22"/>
        </w:rPr>
        <w:t>论文展示了传统和非传统的模块化设计</w:t>
      </w:r>
    </w:p>
    <w:bookmarkEnd w:id="781"/>
    <w:bookmarkStart w:name="u1958f566" w:id="782"/>
    <w:p>
      <w:pPr>
        <w:numPr>
          <w:ilvl w:val="0"/>
          <w:numId w:val="33"/>
        </w:numPr>
        <w:spacing w:after="50" w:line="360" w:lineRule="auto" w:beforeLines="100"/>
        <w:ind w:left="360"/>
        <w:jc w:val="left"/>
      </w:pPr>
      <w:r>
        <w:rPr>
          <w:rFonts w:ascii="宋体" w:hAnsi="Times New Roman" w:eastAsia="宋体"/>
          <w:b w:val="false"/>
          <w:i w:val="false"/>
          <w:color w:val="121212"/>
          <w:sz w:val="22"/>
        </w:rPr>
        <w:t>如果按照传统的模块化思想（一个模块包含一个或者多个子过程）去实现非传统的模块化分解，在很多场景下将会非常低效</w:t>
      </w:r>
    </w:p>
    <w:bookmarkEnd w:id="782"/>
    <w:bookmarkStart w:name="ua34d3a37" w:id="783"/>
    <w:p>
      <w:pPr>
        <w:spacing w:after="50" w:line="360" w:lineRule="auto" w:beforeLines="100"/>
        <w:ind w:left="0"/>
        <w:jc w:val="left"/>
      </w:pPr>
      <w:r>
        <w:rPr>
          <w:rFonts w:ascii="宋体" w:hAnsi="Times New Roman" w:eastAsia="宋体"/>
          <w:b w:val="false"/>
          <w:i w:val="false"/>
          <w:color w:val="121212"/>
          <w:sz w:val="22"/>
        </w:rPr>
        <w:t>模块化设计</w:t>
      </w:r>
    </w:p>
    <w:bookmarkEnd w:id="783"/>
    <w:bookmarkStart w:name="u2b4791b4" w:id="784"/>
    <w:p>
      <w:pPr>
        <w:spacing w:after="50" w:line="360" w:lineRule="auto" w:beforeLines="100"/>
        <w:ind w:left="0"/>
        <w:jc w:val="left"/>
      </w:pPr>
      <w:r>
        <w:rPr>
          <w:rFonts w:ascii="宋体" w:hAnsi="Times New Roman" w:eastAsia="宋体"/>
          <w:b w:val="false"/>
          <w:i w:val="false"/>
          <w:color w:val="121212"/>
          <w:sz w:val="22"/>
        </w:rPr>
        <w:t>定义</w:t>
      </w:r>
    </w:p>
    <w:bookmarkEnd w:id="784"/>
    <w:bookmarkStart w:name="u1df9327d" w:id="785"/>
    <w:p>
      <w:pPr>
        <w:spacing w:after="50" w:line="360" w:lineRule="auto" w:beforeLines="100"/>
        <w:ind w:left="0"/>
        <w:jc w:val="left"/>
      </w:pPr>
      <w:r>
        <w:rPr>
          <w:rFonts w:ascii="宋体" w:hAnsi="Times New Roman" w:eastAsia="宋体"/>
          <w:b w:val="false"/>
          <w:i w:val="false"/>
          <w:color w:val="121212"/>
          <w:sz w:val="22"/>
        </w:rPr>
        <w:t>对工程进行良好的分割可以确保系统的模块化设计。每个任务各自形成一个独立的、隔离的程序模块。在对相应模块进行实际编码时，它的</w:t>
      </w:r>
      <w:r>
        <w:rPr>
          <w:rFonts w:ascii="宋体" w:hAnsi="Times New Roman" w:eastAsia="宋体"/>
          <w:b/>
          <w:i w:val="false"/>
          <w:color w:val="121212"/>
          <w:sz w:val="22"/>
        </w:rPr>
        <w:t>输入和输出定义明确，它与其他模块交互的接口定义也没有歧义</w:t>
      </w:r>
      <w:r>
        <w:rPr>
          <w:rFonts w:ascii="宋体" w:hAnsi="Times New Roman" w:eastAsia="宋体"/>
          <w:b w:val="false"/>
          <w:i w:val="false"/>
          <w:color w:val="121212"/>
          <w:sz w:val="22"/>
        </w:rPr>
        <w:t>。在模块验收时，对模块的完整性也可以</w:t>
      </w:r>
      <w:r>
        <w:rPr>
          <w:rFonts w:ascii="宋体" w:hAnsi="Times New Roman" w:eastAsia="宋体"/>
          <w:b/>
          <w:i w:val="false"/>
          <w:color w:val="121212"/>
          <w:sz w:val="22"/>
        </w:rPr>
        <w:t>独立测试</w:t>
      </w:r>
      <w:r>
        <w:rPr>
          <w:rFonts w:ascii="宋体" w:hAnsi="Times New Roman" w:eastAsia="宋体"/>
          <w:b w:val="false"/>
          <w:i w:val="false"/>
          <w:color w:val="121212"/>
          <w:sz w:val="22"/>
        </w:rPr>
        <w:t>；很少需要对各个模块验收的先后顺序进行安排就可以开始模块验收工作。最后，由于整体系统是以模块化形式组织，可以将系统错误和缺陷</w:t>
      </w:r>
      <w:r>
        <w:rPr>
          <w:rFonts w:ascii="宋体" w:hAnsi="Times New Roman" w:eastAsia="宋体"/>
          <w:b/>
          <w:i w:val="false"/>
          <w:color w:val="121212"/>
          <w:sz w:val="22"/>
        </w:rPr>
        <w:t>定位于特定的系统模块</w:t>
      </w:r>
      <w:r>
        <w:rPr>
          <w:rFonts w:ascii="宋体" w:hAnsi="Times New Roman" w:eastAsia="宋体"/>
          <w:b w:val="false"/>
          <w:i w:val="false"/>
          <w:color w:val="121212"/>
          <w:sz w:val="22"/>
        </w:rPr>
        <w:t>，从而可以限制错误排查的范围。</w:t>
      </w:r>
    </w:p>
    <w:bookmarkEnd w:id="785"/>
    <w:bookmarkStart w:name="u4f64c78f" w:id="786"/>
    <w:p>
      <w:pPr>
        <w:spacing w:after="50" w:line="360" w:lineRule="auto" w:beforeLines="100"/>
        <w:ind w:left="0"/>
        <w:jc w:val="left"/>
      </w:pPr>
      <w:r>
        <w:rPr>
          <w:rFonts w:ascii="宋体" w:hAnsi="Times New Roman" w:eastAsia="宋体"/>
          <w:b w:val="false"/>
          <w:i/>
          <w:color w:val="121212"/>
          <w:sz w:val="22"/>
        </w:rPr>
        <w:t>但是没有实际的标准进行模块化设计，因此论文分析实例提出模块化标准</w:t>
      </w:r>
    </w:p>
    <w:bookmarkEnd w:id="786"/>
    <w:bookmarkStart w:name="u6937c814" w:id="787"/>
    <w:bookmarkEnd w:id="787"/>
    <w:bookmarkStart w:name="u56d3892b" w:id="788"/>
    <w:p>
      <w:pPr>
        <w:spacing w:after="50" w:line="360" w:lineRule="auto" w:beforeLines="100"/>
        <w:ind w:left="0"/>
        <w:jc w:val="left"/>
      </w:pPr>
      <w:r>
        <w:rPr>
          <w:rFonts w:ascii="宋体" w:hAnsi="Times New Roman" w:eastAsia="宋体"/>
          <w:b w:val="false"/>
          <w:i w:val="false"/>
          <w:color w:val="121212"/>
          <w:sz w:val="22"/>
        </w:rPr>
        <w:t>效益</w:t>
      </w:r>
    </w:p>
    <w:bookmarkEnd w:id="788"/>
    <w:bookmarkStart w:name="uf3c2ebb6" w:id="789"/>
    <w:p>
      <w:pPr>
        <w:numPr>
          <w:ilvl w:val="0"/>
          <w:numId w:val="34"/>
        </w:numPr>
        <w:spacing w:after="50" w:line="360" w:lineRule="auto" w:beforeLines="100"/>
        <w:ind w:left="360"/>
        <w:jc w:val="left"/>
      </w:pPr>
      <w:r>
        <w:rPr>
          <w:rFonts w:ascii="宋体" w:hAnsi="Times New Roman" w:eastAsia="宋体"/>
          <w:b w:val="false"/>
          <w:i w:val="false"/>
          <w:color w:val="121212"/>
          <w:sz w:val="22"/>
        </w:rPr>
        <w:t>不同模块的开发人员交流很少且很明确</w:t>
      </w:r>
    </w:p>
    <w:bookmarkEnd w:id="789"/>
    <w:bookmarkStart w:name="ua4c5adb5" w:id="790"/>
    <w:p>
      <w:pPr>
        <w:numPr>
          <w:ilvl w:val="0"/>
          <w:numId w:val="34"/>
        </w:numPr>
        <w:spacing w:after="50" w:line="360" w:lineRule="auto" w:beforeLines="100"/>
        <w:ind w:left="360"/>
        <w:jc w:val="left"/>
      </w:pPr>
      <w:r>
        <w:rPr>
          <w:rFonts w:ascii="宋体" w:hAnsi="Times New Roman" w:eastAsia="宋体"/>
          <w:b w:val="false"/>
          <w:i w:val="false"/>
          <w:color w:val="121212"/>
          <w:sz w:val="22"/>
        </w:rPr>
        <w:t>灵活性（调整一个模块不会牵一发动全身）</w:t>
      </w:r>
    </w:p>
    <w:bookmarkEnd w:id="790"/>
    <w:bookmarkStart w:name="u62df0b99" w:id="791"/>
    <w:p>
      <w:pPr>
        <w:numPr>
          <w:ilvl w:val="0"/>
          <w:numId w:val="34"/>
        </w:numPr>
        <w:spacing w:after="50" w:line="360" w:lineRule="auto" w:beforeLines="100"/>
        <w:ind w:left="360"/>
        <w:jc w:val="left"/>
      </w:pPr>
      <w:r>
        <w:rPr>
          <w:rFonts w:ascii="宋体" w:hAnsi="Times New Roman" w:eastAsia="宋体"/>
          <w:b w:val="false"/>
          <w:i w:val="false"/>
          <w:color w:val="121212"/>
          <w:sz w:val="22"/>
        </w:rPr>
        <w:t>解耦，降低系统复杂性</w:t>
      </w:r>
    </w:p>
    <w:bookmarkEnd w:id="791"/>
    <w:bookmarkStart w:name="ue2bfb69d" w:id="792"/>
    <w:bookmarkEnd w:id="792"/>
    <w:bookmarkStart w:name="u717437f5" w:id="793"/>
    <w:p>
      <w:pPr>
        <w:spacing w:after="50" w:line="360" w:lineRule="auto" w:beforeLines="100"/>
        <w:ind w:left="0"/>
        <w:jc w:val="left"/>
      </w:pPr>
      <w:r>
        <w:rPr>
          <w:rFonts w:ascii="宋体" w:hAnsi="Times New Roman" w:eastAsia="宋体"/>
          <w:b w:val="false"/>
          <w:i w:val="false"/>
          <w:color w:val="121212"/>
          <w:sz w:val="22"/>
        </w:rPr>
        <w:t>传统与非传统的区别</w:t>
      </w:r>
    </w:p>
    <w:bookmarkEnd w:id="793"/>
    <w:bookmarkStart w:name="u1c9719af" w:id="794"/>
    <w:p>
      <w:pPr>
        <w:spacing w:after="50" w:line="360" w:lineRule="auto" w:beforeLines="100"/>
        <w:ind w:left="0"/>
        <w:jc w:val="left"/>
      </w:pPr>
      <w:r>
        <w:rPr>
          <w:rFonts w:ascii="宋体" w:hAnsi="Times New Roman" w:eastAsia="宋体"/>
          <w:b w:val="false"/>
          <w:i w:val="false"/>
          <w:color w:val="121212"/>
          <w:sz w:val="22"/>
        </w:rPr>
        <w:t>非传统设计中，模块被当作是</w:t>
      </w:r>
      <w:r>
        <w:rPr>
          <w:rFonts w:ascii="宋体" w:hAnsi="Times New Roman" w:eastAsia="宋体"/>
          <w:b/>
          <w:i w:val="false"/>
          <w:color w:val="121212"/>
          <w:sz w:val="22"/>
        </w:rPr>
        <w:t>任务承担者</w:t>
      </w:r>
      <w:r>
        <w:rPr>
          <w:rFonts w:ascii="宋体" w:hAnsi="Times New Roman" w:eastAsia="宋体"/>
          <w:b w:val="false"/>
          <w:i w:val="false"/>
          <w:color w:val="121212"/>
          <w:sz w:val="22"/>
        </w:rPr>
        <w:t>，而不是子程序</w:t>
      </w:r>
    </w:p>
    <w:bookmarkEnd w:id="794"/>
    <w:bookmarkStart w:name="ufc86b9d5" w:id="795"/>
    <w:bookmarkEnd w:id="795"/>
    <w:bookmarkStart w:name="ubf78044a" w:id="796"/>
    <w:p>
      <w:pPr>
        <w:spacing w:after="50" w:line="360" w:lineRule="auto" w:beforeLines="100"/>
        <w:ind w:left="0"/>
        <w:jc w:val="left"/>
      </w:pPr>
      <w:r>
        <w:rPr>
          <w:rFonts w:ascii="宋体" w:hAnsi="Times New Roman" w:eastAsia="宋体"/>
          <w:b w:val="false"/>
          <w:i w:val="false"/>
          <w:color w:val="121212"/>
          <w:sz w:val="22"/>
        </w:rPr>
        <w:t>模块化设计案例</w:t>
      </w:r>
    </w:p>
    <w:bookmarkEnd w:id="796"/>
    <w:bookmarkStart w:name="u3d806023" w:id="797"/>
    <w:p>
      <w:pPr>
        <w:spacing w:after="50" w:line="360" w:lineRule="auto" w:beforeLines="100"/>
        <w:ind w:left="0"/>
        <w:jc w:val="left"/>
      </w:pPr>
      <w:r>
        <w:rPr>
          <w:rFonts w:ascii="宋体" w:hAnsi="Times New Roman" w:eastAsia="宋体"/>
          <w:b w:val="false"/>
          <w:i w:val="false"/>
          <w:color w:val="121212"/>
          <w:sz w:val="22"/>
        </w:rPr>
        <w:t>KWIC索引（接受一些行，每行有若干词，每个词由若干字符组成，每行都可以循环移位：重复的第一个词删除，然后接到行末，KWIC把所有行的各种移位情况按照字母表顺序输出。）</w:t>
      </w:r>
    </w:p>
    <w:bookmarkEnd w:id="797"/>
    <w:bookmarkStart w:name="ubd6249a2" w:id="798"/>
    <w:p>
      <w:pPr>
        <w:spacing w:after="50" w:line="360" w:lineRule="auto" w:beforeLines="100"/>
        <w:ind w:left="0"/>
        <w:jc w:val="left"/>
      </w:pPr>
      <w:r>
        <w:rPr>
          <w:rFonts w:ascii="宋体" w:hAnsi="Times New Roman" w:eastAsia="宋体"/>
          <w:b w:val="false"/>
          <w:i w:val="false"/>
          <w:color w:val="121212"/>
          <w:sz w:val="22"/>
        </w:rPr>
        <w:t>一行的情况： I like apples -&gt; apples I like -&gt; I like apples -&gt; like apples I</w:t>
      </w:r>
    </w:p>
    <w:bookmarkEnd w:id="798"/>
    <w:bookmarkStart w:name="u435a946e" w:id="799"/>
    <w:bookmarkEnd w:id="799"/>
    <w:bookmarkStart w:name="u89a9932c" w:id="800"/>
    <w:p>
      <w:pPr>
        <w:spacing w:after="50" w:line="360" w:lineRule="auto" w:beforeLines="100"/>
        <w:ind w:left="0"/>
        <w:jc w:val="left"/>
      </w:pPr>
      <w:r>
        <w:rPr>
          <w:rFonts w:ascii="宋体" w:hAnsi="Times New Roman" w:eastAsia="宋体"/>
          <w:b w:val="false"/>
          <w:i w:val="false"/>
          <w:color w:val="121212"/>
          <w:sz w:val="22"/>
        </w:rPr>
        <w:t>设计一：面向过程</w:t>
      </w:r>
    </w:p>
    <w:bookmarkEnd w:id="800"/>
    <w:bookmarkStart w:name="uc5c5d76e" w:id="801"/>
    <w:p>
      <w:pPr>
        <w:spacing w:after="50" w:line="360" w:lineRule="auto" w:beforeLines="100"/>
        <w:ind w:left="0"/>
        <w:jc w:val="left"/>
      </w:pPr>
      <w:r>
        <w:rPr>
          <w:rFonts w:ascii="宋体" w:hAnsi="Times New Roman" w:eastAsia="宋体"/>
          <w:b w:val="false"/>
          <w:i w:val="false"/>
          <w:color w:val="121212"/>
          <w:sz w:val="22"/>
        </w:rPr>
        <w:t>输入模块：输入数据 移位模块：输入模块完成数据输入后调用，输出移位后的多行数据 排序模块：在移位完成后，将不同的行进行排列 输出模块：输出数据 管理模块：负责错误处理，内存分配之类的工作</w:t>
      </w:r>
    </w:p>
    <w:bookmarkEnd w:id="801"/>
    <w:bookmarkStart w:name="uf8e2eebf" w:id="802"/>
    <w:p>
      <w:pPr>
        <w:spacing w:after="50" w:line="360" w:lineRule="auto" w:beforeLines="100"/>
        <w:ind w:left="0"/>
        <w:jc w:val="left"/>
      </w:pPr>
      <w:r>
        <w:rPr>
          <w:rFonts w:ascii="宋体" w:hAnsi="Times New Roman" w:eastAsia="宋体"/>
          <w:b/>
          <w:i w:val="false"/>
          <w:color w:val="121212"/>
          <w:sz w:val="22"/>
        </w:rPr>
        <w:t>优点：模块之间的数据共享，不同的计算功能被隔离在不同的模块中 缺点：对数据存储格式的变化将会影响几乎所有模块，这种分解难以支持有效的复用。</w:t>
      </w:r>
    </w:p>
    <w:bookmarkEnd w:id="802"/>
    <w:bookmarkStart w:name="uc1175386" w:id="803"/>
    <w:bookmarkEnd w:id="803"/>
    <w:bookmarkStart w:name="u002a5081" w:id="804"/>
    <w:p>
      <w:pPr>
        <w:spacing w:after="50" w:line="360" w:lineRule="auto" w:beforeLines="100"/>
        <w:ind w:left="0"/>
        <w:jc w:val="left"/>
      </w:pPr>
      <w:r>
        <w:rPr>
          <w:rFonts w:ascii="宋体" w:hAnsi="Times New Roman" w:eastAsia="宋体"/>
          <w:b w:val="false"/>
          <w:i w:val="false"/>
          <w:color w:val="121212"/>
          <w:sz w:val="22"/>
        </w:rPr>
        <w:t>设计二：面向对象</w:t>
      </w:r>
    </w:p>
    <w:bookmarkEnd w:id="804"/>
    <w:bookmarkStart w:name="u12d6531d" w:id="805"/>
    <w:p>
      <w:pPr>
        <w:spacing w:after="50" w:line="360" w:lineRule="auto" w:beforeLines="100"/>
        <w:ind w:left="0"/>
        <w:jc w:val="left"/>
      </w:pPr>
      <w:r>
        <w:rPr>
          <w:rFonts w:ascii="宋体" w:hAnsi="Times New Roman" w:eastAsia="宋体"/>
          <w:b w:val="false"/>
          <w:i w:val="false"/>
          <w:color w:val="121212"/>
          <w:sz w:val="22"/>
        </w:rPr>
        <w:t>行数据存储模块：将对行数据的处理方法封装在一个对象内 其他的模块与设计一类似，相当于是把对数据的处理专门抽离了出来</w:t>
      </w:r>
    </w:p>
    <w:bookmarkEnd w:id="805"/>
    <w:bookmarkStart w:name="ue7ba1c9b" w:id="806"/>
    <w:p>
      <w:pPr>
        <w:spacing w:after="50" w:line="360" w:lineRule="auto" w:beforeLines="100"/>
        <w:ind w:left="0"/>
        <w:jc w:val="left"/>
      </w:pPr>
      <w:r>
        <w:rPr>
          <w:rFonts w:ascii="宋体" w:hAnsi="Times New Roman" w:eastAsia="宋体"/>
          <w:b/>
          <w:i w:val="false"/>
          <w:color w:val="121212"/>
          <w:sz w:val="22"/>
        </w:rPr>
        <w:t>优点：接口可以统一使用行存储数据模块的格式，提高代码的复用性，接口描述起来也会简洁很多</w:t>
      </w:r>
    </w:p>
    <w:bookmarkEnd w:id="806"/>
    <w:bookmarkStart w:name="uf7a62176" w:id="807"/>
    <w:bookmarkEnd w:id="807"/>
    <w:bookmarkStart w:name="ua32460c4" w:id="808"/>
    <w:p>
      <w:pPr>
        <w:spacing w:after="50" w:line="360" w:lineRule="auto" w:beforeLines="100"/>
        <w:ind w:left="0"/>
        <w:jc w:val="left"/>
      </w:pPr>
      <w:r>
        <w:rPr>
          <w:rFonts w:ascii="宋体" w:hAnsi="Times New Roman" w:eastAsia="宋体"/>
          <w:b w:val="false"/>
          <w:i w:val="false"/>
          <w:color w:val="121212"/>
          <w:sz w:val="22"/>
        </w:rPr>
        <w:t>设计三：管道-过滤体系（非论文上的）</w:t>
      </w:r>
    </w:p>
    <w:bookmarkEnd w:id="808"/>
    <w:bookmarkStart w:name="u0d64839e" w:id="809"/>
    <w:p>
      <w:pPr>
        <w:spacing w:after="50" w:line="360" w:lineRule="auto" w:beforeLines="100"/>
        <w:ind w:left="0"/>
        <w:jc w:val="left"/>
      </w:pPr>
      <w:r>
        <w:rPr>
          <w:rFonts w:ascii="宋体" w:hAnsi="Times New Roman" w:eastAsia="宋体"/>
          <w:b w:val="false"/>
          <w:i w:val="false"/>
          <w:color w:val="121212"/>
          <w:sz w:val="22"/>
        </w:rPr>
        <w:t>过滤器</w:t>
      </w:r>
    </w:p>
    <w:bookmarkEnd w:id="809"/>
    <w:bookmarkStart w:name="u264dc40a" w:id="810"/>
    <w:p>
      <w:pPr>
        <w:numPr>
          <w:ilvl w:val="0"/>
          <w:numId w:val="35"/>
        </w:numPr>
        <w:spacing w:after="50" w:line="360" w:lineRule="auto" w:beforeLines="100"/>
        <w:ind w:left="360"/>
        <w:jc w:val="left"/>
      </w:pPr>
      <w:r>
        <w:rPr>
          <w:rFonts w:ascii="宋体" w:hAnsi="Times New Roman" w:eastAsia="宋体"/>
          <w:b w:val="false"/>
          <w:i w:val="false"/>
          <w:color w:val="121212"/>
          <w:sz w:val="22"/>
        </w:rPr>
        <w:t>输入过滤器 负责接收外界信息并转化为系统所需的数据流。</w:t>
      </w:r>
    </w:p>
    <w:bookmarkEnd w:id="810"/>
    <w:bookmarkStart w:name="ub12cd074" w:id="811"/>
    <w:p>
      <w:pPr>
        <w:numPr>
          <w:ilvl w:val="0"/>
          <w:numId w:val="35"/>
        </w:numPr>
        <w:spacing w:after="50" w:line="360" w:lineRule="auto" w:beforeLines="100"/>
        <w:ind w:left="360"/>
        <w:jc w:val="left"/>
      </w:pPr>
      <w:r>
        <w:rPr>
          <w:rFonts w:ascii="宋体" w:hAnsi="Times New Roman" w:eastAsia="宋体"/>
          <w:b w:val="false"/>
          <w:i w:val="false"/>
          <w:color w:val="121212"/>
          <w:sz w:val="22"/>
        </w:rPr>
        <w:t>处理过滤器 处理过滤器是系统内变换数据流的部件,它有一个入口和一个出口,数据经入口流入,经过处理过滤器内部处理之后从出口流出。</w:t>
      </w:r>
    </w:p>
    <w:bookmarkEnd w:id="811"/>
    <w:bookmarkStart w:name="u04624a31" w:id="812"/>
    <w:p>
      <w:pPr>
        <w:numPr>
          <w:ilvl w:val="0"/>
          <w:numId w:val="35"/>
        </w:numPr>
        <w:spacing w:after="50" w:line="360" w:lineRule="auto" w:beforeLines="100"/>
        <w:ind w:left="360"/>
        <w:jc w:val="left"/>
      </w:pPr>
      <w:r>
        <w:rPr>
          <w:rFonts w:ascii="宋体" w:hAnsi="Times New Roman" w:eastAsia="宋体"/>
          <w:b w:val="false"/>
          <w:i w:val="false"/>
          <w:color w:val="121212"/>
          <w:sz w:val="22"/>
        </w:rPr>
        <w:t>输出过滤器</w:t>
      </w:r>
    </w:p>
    <w:bookmarkEnd w:id="812"/>
    <w:bookmarkStart w:name="u57f77322" w:id="813"/>
    <w:p>
      <w:pPr>
        <w:spacing w:after="50" w:line="360" w:lineRule="auto" w:beforeLines="100"/>
        <w:ind w:left="0"/>
        <w:jc w:val="left"/>
      </w:pPr>
      <w:r>
        <w:rPr>
          <w:rFonts w:ascii="宋体" w:hAnsi="Times New Roman" w:eastAsia="宋体"/>
          <w:b w:val="false"/>
          <w:i w:val="false"/>
          <w:color w:val="121212"/>
          <w:sz w:val="22"/>
        </w:rPr>
        <w:t>过滤器按照以上三种情况可分为两类:主动过滤器和被动过滤器。满足前两种情况的过滤器称为被动过滤器,满足最后一种情况的过滤器称为主动过滤器。</w:t>
      </w:r>
    </w:p>
    <w:bookmarkEnd w:id="813"/>
    <w:bookmarkStart w:name="ufb96df65" w:id="814"/>
    <w:bookmarkEnd w:id="814"/>
    <w:bookmarkStart w:name="u8e2c5358" w:id="815"/>
    <w:p>
      <w:pPr>
        <w:spacing w:after="50" w:line="360" w:lineRule="auto" w:beforeLines="100"/>
        <w:ind w:left="0"/>
        <w:jc w:val="left"/>
      </w:pPr>
      <w:r>
        <w:rPr>
          <w:rFonts w:ascii="宋体" w:hAnsi="Times New Roman" w:eastAsia="宋体"/>
          <w:b w:val="false"/>
          <w:i w:val="false"/>
          <w:color w:val="121212"/>
          <w:sz w:val="22"/>
        </w:rPr>
        <w:t>管道</w:t>
      </w:r>
    </w:p>
    <w:bookmarkEnd w:id="815"/>
    <w:bookmarkStart w:name="udce0ca71" w:id="816"/>
    <w:p>
      <w:pPr>
        <w:spacing w:after="50" w:line="360" w:lineRule="auto" w:beforeLines="100"/>
        <w:ind w:left="0"/>
        <w:jc w:val="left"/>
      </w:pPr>
      <w:r>
        <w:rPr>
          <w:rFonts w:ascii="宋体" w:hAnsi="Times New Roman" w:eastAsia="宋体"/>
          <w:b w:val="false"/>
          <w:i w:val="false"/>
          <w:color w:val="121212"/>
          <w:sz w:val="22"/>
        </w:rPr>
        <w:t>管道作为过滤器之间数据流动的通道的软件部件,它的主要功能是连接各个过滤器,充当过滤器之间数据流的通道。管道具有</w:t>
      </w:r>
      <w:r>
        <w:rPr>
          <w:rFonts w:ascii="宋体" w:hAnsi="Times New Roman" w:eastAsia="宋体"/>
          <w:b/>
          <w:i w:val="false"/>
          <w:color w:val="121212"/>
          <w:sz w:val="22"/>
        </w:rPr>
        <w:t>数据缓冲</w:t>
      </w:r>
      <w:r>
        <w:rPr>
          <w:rFonts w:ascii="宋体" w:hAnsi="Times New Roman" w:eastAsia="宋体"/>
          <w:b w:val="false"/>
          <w:i w:val="false"/>
          <w:color w:val="121212"/>
          <w:sz w:val="22"/>
        </w:rPr>
        <w:t>以及提高过滤器之间的</w:t>
      </w:r>
      <w:r>
        <w:rPr>
          <w:rFonts w:ascii="宋体" w:hAnsi="Times New Roman" w:eastAsia="宋体"/>
          <w:b/>
          <w:i w:val="false"/>
          <w:color w:val="121212"/>
          <w:sz w:val="22"/>
        </w:rPr>
        <w:t>并行性操作</w:t>
      </w:r>
      <w:r>
        <w:rPr>
          <w:rFonts w:ascii="宋体" w:hAnsi="Times New Roman" w:eastAsia="宋体"/>
          <w:b w:val="false"/>
          <w:i w:val="false"/>
          <w:color w:val="121212"/>
          <w:sz w:val="22"/>
        </w:rPr>
        <w:t>的作用。管道由数据缓冲区,向数据缓冲区读和写数据,判断管道为空或已满等操作定义组成</w:t>
      </w:r>
    </w:p>
    <w:bookmarkEnd w:id="816"/>
    <w:bookmarkStart w:name="u9a0aab50" w:id="817"/>
    <w:bookmarkEnd w:id="817"/>
    <w:bookmarkStart w:name="u95f6683e" w:id="818"/>
    <w:p>
      <w:pPr>
        <w:spacing w:after="50" w:line="360" w:lineRule="auto" w:beforeLines="100"/>
        <w:ind w:left="0"/>
        <w:jc w:val="left"/>
      </w:pPr>
      <w:r>
        <w:rPr>
          <w:rFonts w:ascii="宋体" w:hAnsi="Times New Roman" w:eastAsia="宋体"/>
          <w:b w:val="false"/>
          <w:i w:val="false"/>
          <w:color w:val="121212"/>
          <w:sz w:val="22"/>
        </w:rPr>
        <w:t>模块化设计标准</w:t>
      </w:r>
    </w:p>
    <w:bookmarkEnd w:id="818"/>
    <w:bookmarkStart w:name="uf46f648d" w:id="819"/>
    <w:p>
      <w:pPr>
        <w:numPr>
          <w:ilvl w:val="0"/>
          <w:numId w:val="36"/>
        </w:numPr>
        <w:spacing w:after="50" w:line="360" w:lineRule="auto" w:beforeLines="100"/>
        <w:ind w:left="360"/>
        <w:jc w:val="left"/>
      </w:pPr>
      <w:r>
        <w:rPr>
          <w:rFonts w:ascii="宋体" w:hAnsi="Times New Roman" w:eastAsia="宋体"/>
          <w:b w:val="false"/>
          <w:i w:val="false"/>
          <w:color w:val="121212"/>
          <w:sz w:val="22"/>
        </w:rPr>
        <w:t>将过程变为模块（可以理解为将程序主要的步骤拆分成不同的模块）</w:t>
      </w:r>
    </w:p>
    <w:bookmarkEnd w:id="819"/>
    <w:bookmarkStart w:name="u96867e19" w:id="820"/>
    <w:p>
      <w:pPr>
        <w:numPr>
          <w:ilvl w:val="0"/>
          <w:numId w:val="36"/>
        </w:numPr>
        <w:spacing w:after="50" w:line="360" w:lineRule="auto" w:beforeLines="100"/>
        <w:ind w:left="360"/>
        <w:jc w:val="left"/>
      </w:pPr>
      <w:r>
        <w:rPr>
          <w:rFonts w:ascii="宋体" w:hAnsi="Times New Roman" w:eastAsia="宋体"/>
          <w:b w:val="false"/>
          <w:i w:val="false"/>
          <w:color w:val="121212"/>
          <w:sz w:val="22"/>
        </w:rPr>
        <w:t>信息隐藏 （行数据存储模块所有步骤都有使用到，是将数据复杂的细节隐藏起来）</w:t>
      </w:r>
    </w:p>
    <w:bookmarkEnd w:id="820"/>
    <w:bookmarkStart w:name="u928d338e" w:id="821"/>
    <w:bookmarkEnd w:id="821"/>
    <w:bookmarkStart w:name="fDcv8" w:id="822"/>
    <w:p>
      <w:pPr>
        <w:pStyle w:val="Heading2"/>
        <w:spacing w:after="50" w:line="360" w:lineRule="auto" w:beforeLines="100"/>
        <w:ind w:left="0"/>
        <w:jc w:val="left"/>
      </w:pPr>
      <w:r>
        <w:rPr>
          <w:rFonts w:ascii="宋体" w:hAnsi="Times New Roman" w:eastAsia="宋体"/>
        </w:rPr>
        <w:t>实验10-11</w:t>
      </w:r>
    </w:p>
    <w:bookmarkEnd w:id="822"/>
    <w:bookmarkStart w:name="ewIyu" w:id="823"/>
    <w:p>
      <w:pPr>
        <w:pStyle w:val="Heading3"/>
        <w:spacing w:after="50" w:line="360" w:lineRule="auto" w:beforeLines="100"/>
        <w:ind w:left="0"/>
        <w:jc w:val="left"/>
      </w:pPr>
      <w:r>
        <w:rPr>
          <w:rFonts w:ascii="宋体" w:hAnsi="Times New Roman" w:eastAsia="宋体"/>
        </w:rPr>
        <w:t>对比书上各种软件体系结构风格和视图特点</w:t>
      </w:r>
    </w:p>
    <w:bookmarkEnd w:id="823"/>
    <w:bookmarkStart w:name="u264e804f" w:id="824"/>
    <w:p>
      <w:pPr>
        <w:spacing w:after="50" w:line="360" w:lineRule="auto" w:beforeLines="100"/>
        <w:ind w:left="0"/>
        <w:jc w:val="left"/>
      </w:pPr>
      <w:r>
        <w:rPr>
          <w:rFonts w:ascii="宋体" w:hAnsi="Times New Roman" w:eastAsia="宋体"/>
          <w:b/>
          <w:i w:val="false"/>
          <w:color w:val="000000"/>
          <w:sz w:val="22"/>
        </w:rPr>
        <w:t>分层体系结构（Layered Architecture）：</w:t>
      </w:r>
    </w:p>
    <w:bookmarkEnd w:id="824"/>
    <w:bookmarkStart w:name="u42eb34de" w:id="825"/>
    <w:p>
      <w:pPr>
        <w:spacing w:after="50" w:line="360" w:lineRule="auto" w:beforeLines="100"/>
        <w:ind w:left="0"/>
        <w:jc w:val="left"/>
      </w:pPr>
      <w:r>
        <w:rPr>
          <w:rFonts w:ascii="宋体" w:hAnsi="Times New Roman" w:eastAsia="宋体"/>
          <w:b w:val="false"/>
          <w:i w:val="false"/>
          <w:color w:val="000000"/>
          <w:sz w:val="22"/>
        </w:rPr>
        <w:t>特点：将系统划分为多个层次，每个层次有不同的功能和责任。较低层次的模块提供基本服务，较高层次的模块依赖于低层次的模块。</w:t>
      </w:r>
    </w:p>
    <w:bookmarkEnd w:id="825"/>
    <w:bookmarkStart w:name="ua05c4114" w:id="826"/>
    <w:p>
      <w:pPr>
        <w:spacing w:after="50" w:line="360" w:lineRule="auto" w:beforeLines="100"/>
        <w:ind w:left="0"/>
        <w:jc w:val="left"/>
      </w:pPr>
      <w:r>
        <w:rPr>
          <w:rFonts w:ascii="宋体" w:hAnsi="Times New Roman" w:eastAsia="宋体"/>
          <w:b w:val="false"/>
          <w:i w:val="false"/>
          <w:color w:val="000000"/>
          <w:sz w:val="22"/>
        </w:rPr>
        <w:t>视图特点：主要关注系统的功能层次和依赖关系。</w:t>
      </w:r>
    </w:p>
    <w:bookmarkEnd w:id="826"/>
    <w:bookmarkStart w:name="u89932a17" w:id="827"/>
    <w:p>
      <w:pPr>
        <w:spacing w:after="50" w:line="360" w:lineRule="auto" w:beforeLines="100"/>
        <w:ind w:left="0"/>
        <w:jc w:val="left"/>
      </w:pPr>
      <w:r>
        <w:rPr>
          <w:rFonts w:ascii="宋体" w:hAnsi="Times New Roman" w:eastAsia="宋体"/>
          <w:b/>
          <w:i w:val="false"/>
          <w:color w:val="000000"/>
          <w:sz w:val="22"/>
        </w:rPr>
        <w:t>客户端-服务器体系结构（Client-Server Architecture）：</w:t>
      </w:r>
    </w:p>
    <w:bookmarkEnd w:id="827"/>
    <w:bookmarkStart w:name="u42060108" w:id="828"/>
    <w:p>
      <w:pPr>
        <w:spacing w:after="50" w:line="360" w:lineRule="auto" w:beforeLines="100"/>
        <w:ind w:left="0"/>
        <w:jc w:val="left"/>
      </w:pPr>
      <w:r>
        <w:rPr>
          <w:rFonts w:ascii="宋体" w:hAnsi="Times New Roman" w:eastAsia="宋体"/>
          <w:b w:val="false"/>
          <w:i w:val="false"/>
          <w:color w:val="000000"/>
          <w:sz w:val="22"/>
        </w:rPr>
        <w:t>特点：系统分为客户端和服务器两个部分，客户端发起请求并接收响应，服务器提供服务并响应请求。</w:t>
      </w:r>
    </w:p>
    <w:bookmarkEnd w:id="828"/>
    <w:bookmarkStart w:name="uc88254ef" w:id="829"/>
    <w:p>
      <w:pPr>
        <w:spacing w:after="50" w:line="360" w:lineRule="auto" w:beforeLines="100"/>
        <w:ind w:left="0"/>
        <w:jc w:val="left"/>
      </w:pPr>
      <w:r>
        <w:rPr>
          <w:rFonts w:ascii="宋体" w:hAnsi="Times New Roman" w:eastAsia="宋体"/>
          <w:b w:val="false"/>
          <w:i w:val="false"/>
          <w:color w:val="000000"/>
          <w:sz w:val="22"/>
        </w:rPr>
        <w:t>视图特点：关注系统中的客户端和服务器之间的交互和通信方式。</w:t>
      </w:r>
    </w:p>
    <w:bookmarkEnd w:id="829"/>
    <w:bookmarkStart w:name="udd8be7b2" w:id="830"/>
    <w:p>
      <w:pPr>
        <w:spacing w:after="50" w:line="360" w:lineRule="auto" w:beforeLines="100"/>
        <w:ind w:left="0"/>
        <w:jc w:val="left"/>
      </w:pPr>
      <w:r>
        <w:rPr>
          <w:rFonts w:ascii="宋体" w:hAnsi="Times New Roman" w:eastAsia="宋体"/>
          <w:b/>
          <w:i w:val="false"/>
          <w:color w:val="000000"/>
          <w:sz w:val="22"/>
        </w:rPr>
        <w:t>基于消息传递的体系结构（Message-Passing Architecture）：</w:t>
      </w:r>
    </w:p>
    <w:bookmarkEnd w:id="830"/>
    <w:bookmarkStart w:name="u09341b55" w:id="831"/>
    <w:p>
      <w:pPr>
        <w:spacing w:after="50" w:line="360" w:lineRule="auto" w:beforeLines="100"/>
        <w:ind w:left="0"/>
        <w:jc w:val="left"/>
      </w:pPr>
      <w:r>
        <w:rPr>
          <w:rFonts w:ascii="宋体" w:hAnsi="Times New Roman" w:eastAsia="宋体"/>
          <w:b w:val="false"/>
          <w:i w:val="false"/>
          <w:color w:val="000000"/>
          <w:sz w:val="22"/>
        </w:rPr>
        <w:t>特点：系统中的组件通过消息进行通信和交互，每个组件都有自己的状态和消息队列。</w:t>
      </w:r>
    </w:p>
    <w:bookmarkEnd w:id="831"/>
    <w:bookmarkStart w:name="ub26f122c" w:id="832"/>
    <w:p>
      <w:pPr>
        <w:spacing w:after="50" w:line="360" w:lineRule="auto" w:beforeLines="100"/>
        <w:ind w:left="0"/>
        <w:jc w:val="left"/>
      </w:pPr>
      <w:r>
        <w:rPr>
          <w:rFonts w:ascii="宋体" w:hAnsi="Times New Roman" w:eastAsia="宋体"/>
          <w:b w:val="false"/>
          <w:i w:val="false"/>
          <w:color w:val="000000"/>
          <w:sz w:val="22"/>
        </w:rPr>
        <w:t>视图特点：关注系统中的组件和它们之间的消息传递机制。</w:t>
      </w:r>
    </w:p>
    <w:bookmarkEnd w:id="832"/>
    <w:bookmarkStart w:name="ue5539697" w:id="833"/>
    <w:p>
      <w:pPr>
        <w:spacing w:after="50" w:line="360" w:lineRule="auto" w:beforeLines="100"/>
        <w:ind w:left="0"/>
        <w:jc w:val="left"/>
      </w:pPr>
      <w:r>
        <w:rPr>
          <w:rFonts w:ascii="宋体" w:hAnsi="Times New Roman" w:eastAsia="宋体"/>
          <w:b/>
          <w:i w:val="false"/>
          <w:color w:val="000000"/>
          <w:sz w:val="22"/>
        </w:rPr>
        <w:t>事件驱动体系结构（Event-Driven Architecture）：</w:t>
      </w:r>
    </w:p>
    <w:bookmarkEnd w:id="833"/>
    <w:bookmarkStart w:name="ub4b8e763" w:id="834"/>
    <w:p>
      <w:pPr>
        <w:spacing w:after="50" w:line="360" w:lineRule="auto" w:beforeLines="100"/>
        <w:ind w:left="0"/>
        <w:jc w:val="left"/>
      </w:pPr>
      <w:r>
        <w:rPr>
          <w:rFonts w:ascii="宋体" w:hAnsi="Times New Roman" w:eastAsia="宋体"/>
          <w:b w:val="false"/>
          <w:i w:val="false"/>
          <w:color w:val="000000"/>
          <w:sz w:val="22"/>
        </w:rPr>
        <w:t>特点：系统中的组件通过事件进行通信和交互，当某个事件发生时，相关的组件会接收到通知并作出响应。</w:t>
      </w:r>
    </w:p>
    <w:bookmarkEnd w:id="834"/>
    <w:bookmarkStart w:name="ud6f737ad" w:id="835"/>
    <w:p>
      <w:pPr>
        <w:spacing w:after="50" w:line="360" w:lineRule="auto" w:beforeLines="100"/>
        <w:ind w:left="0"/>
        <w:jc w:val="left"/>
      </w:pPr>
      <w:r>
        <w:rPr>
          <w:rFonts w:ascii="宋体" w:hAnsi="Times New Roman" w:eastAsia="宋体"/>
          <w:b w:val="false"/>
          <w:i w:val="false"/>
          <w:color w:val="000000"/>
          <w:sz w:val="22"/>
        </w:rPr>
        <w:t>视图特点：关注系统中的事件和组件之间的关系以及事件的传播机制。</w:t>
      </w:r>
    </w:p>
    <w:bookmarkEnd w:id="835"/>
    <w:bookmarkStart w:name="uaf778e46" w:id="836"/>
    <w:p>
      <w:pPr>
        <w:spacing w:after="50" w:line="360" w:lineRule="auto" w:beforeLines="100"/>
        <w:ind w:left="0"/>
        <w:jc w:val="left"/>
      </w:pPr>
      <w:r>
        <w:rPr>
          <w:rFonts w:ascii="宋体" w:hAnsi="Times New Roman" w:eastAsia="宋体"/>
          <w:b/>
          <w:i w:val="false"/>
          <w:color w:val="000000"/>
          <w:sz w:val="22"/>
        </w:rPr>
        <w:t>选择性调用体系结构（Selective Invocation Architecture）：</w:t>
      </w:r>
    </w:p>
    <w:bookmarkEnd w:id="836"/>
    <w:bookmarkStart w:name="uf0e34887" w:id="837"/>
    <w:p>
      <w:pPr>
        <w:spacing w:after="50" w:line="360" w:lineRule="auto" w:beforeLines="100"/>
        <w:ind w:left="0"/>
        <w:jc w:val="left"/>
      </w:pPr>
      <w:r>
        <w:rPr>
          <w:rFonts w:ascii="宋体" w:hAnsi="Times New Roman" w:eastAsia="宋体"/>
          <w:b w:val="false"/>
          <w:i w:val="false"/>
          <w:color w:val="000000"/>
          <w:sz w:val="22"/>
        </w:rPr>
        <w:t>特点：系统中的组件通过接口提供服务，其他组件可以选择性地调用这些服务。</w:t>
      </w:r>
    </w:p>
    <w:bookmarkEnd w:id="837"/>
    <w:bookmarkStart w:name="u5421ff04" w:id="838"/>
    <w:p>
      <w:pPr>
        <w:spacing w:after="50" w:line="360" w:lineRule="auto" w:beforeLines="100"/>
        <w:ind w:left="0"/>
        <w:jc w:val="left"/>
      </w:pPr>
      <w:r>
        <w:rPr>
          <w:rFonts w:ascii="宋体" w:hAnsi="Times New Roman" w:eastAsia="宋体"/>
          <w:b w:val="false"/>
          <w:i w:val="false"/>
          <w:color w:val="000000"/>
          <w:sz w:val="22"/>
        </w:rPr>
        <w:t>视图特点：关注系统中的接口和服务的定义以及组件之间的调用关系。</w:t>
      </w:r>
    </w:p>
    <w:bookmarkEnd w:id="838"/>
    <w:bookmarkStart w:name="u3a5cacfb" w:id="839"/>
    <w:bookmarkEnd w:id="839"/>
    <w:bookmarkStart w:name="u3e5f0973" w:id="840"/>
    <w:p>
      <w:pPr>
        <w:spacing w:after="50" w:line="360" w:lineRule="auto" w:beforeLines="100"/>
        <w:ind w:left="0"/>
        <w:jc w:val="left"/>
      </w:pPr>
      <w:r>
        <w:rPr>
          <w:rFonts w:ascii="宋体" w:hAnsi="Times New Roman" w:eastAsia="宋体"/>
          <w:b/>
          <w:i w:val="false"/>
          <w:color w:val="000000"/>
          <w:sz w:val="22"/>
        </w:rPr>
        <w:t>MVC（Model-View-Controller）</w:t>
      </w:r>
      <w:r>
        <w:rPr>
          <w:rFonts w:ascii="宋体" w:hAnsi="Times New Roman" w:eastAsia="宋体"/>
          <w:b w:val="false"/>
          <w:i w:val="false"/>
          <w:color w:val="000000"/>
          <w:sz w:val="22"/>
        </w:rPr>
        <w:t>是一种常见的软件体系结构风格，广泛应用于软件开发中。它的目标是将应用程序的逻辑和用户界面分离，以便更好地组织和管理代码。</w:t>
      </w:r>
    </w:p>
    <w:bookmarkEnd w:id="840"/>
    <w:bookmarkStart w:name="u7e4fea96" w:id="841"/>
    <w:p>
      <w:pPr>
        <w:spacing w:after="50" w:line="360" w:lineRule="auto" w:beforeLines="100"/>
        <w:ind w:left="0"/>
        <w:jc w:val="left"/>
      </w:pPr>
      <w:r>
        <w:rPr>
          <w:rFonts w:ascii="宋体" w:hAnsi="Times New Roman" w:eastAsia="宋体"/>
          <w:b w:val="false"/>
          <w:i w:val="false"/>
          <w:color w:val="000000"/>
          <w:sz w:val="22"/>
        </w:rPr>
        <w:t>MVC体系结构由三个核心组件组成：</w:t>
      </w:r>
    </w:p>
    <w:bookmarkEnd w:id="841"/>
    <w:bookmarkStart w:name="uf55c655e" w:id="842"/>
    <w:p>
      <w:pPr>
        <w:spacing w:after="50" w:line="360" w:lineRule="auto" w:beforeLines="100"/>
        <w:ind w:left="0"/>
        <w:jc w:val="left"/>
      </w:pPr>
      <w:r>
        <w:rPr>
          <w:rFonts w:ascii="宋体" w:hAnsi="Times New Roman" w:eastAsia="宋体"/>
          <w:b w:val="false"/>
          <w:i w:val="false"/>
          <w:color w:val="000000"/>
          <w:sz w:val="22"/>
        </w:rPr>
        <w:t>1.模型（Model）：</w:t>
      </w:r>
    </w:p>
    <w:bookmarkEnd w:id="842"/>
    <w:bookmarkStart w:name="ub6509dd0" w:id="843"/>
    <w:p>
      <w:pPr>
        <w:spacing w:after="50" w:line="360" w:lineRule="auto" w:beforeLines="100"/>
        <w:ind w:left="0"/>
        <w:jc w:val="left"/>
      </w:pPr>
      <w:r>
        <w:rPr>
          <w:rFonts w:ascii="宋体" w:hAnsi="Times New Roman" w:eastAsia="宋体"/>
          <w:b w:val="false"/>
          <w:i w:val="false"/>
          <w:color w:val="000000"/>
          <w:sz w:val="22"/>
        </w:rPr>
        <w:t>模型代表应用程序的数据和业务逻辑。它负责处理数据的读取、写入和更新，以及对数据进行计算和验证。模型通常独立于用户界面，因此可以被多个视图共享。模型还可以通过事件机制通知视图和控制器关于数据的变化。</w:t>
      </w:r>
    </w:p>
    <w:bookmarkEnd w:id="843"/>
    <w:bookmarkStart w:name="u2aabb946" w:id="844"/>
    <w:p>
      <w:pPr>
        <w:spacing w:after="50" w:line="360" w:lineRule="auto" w:beforeLines="100"/>
        <w:ind w:left="0"/>
        <w:jc w:val="left"/>
      </w:pPr>
      <w:r>
        <w:rPr>
          <w:rFonts w:ascii="宋体" w:hAnsi="Times New Roman" w:eastAsia="宋体"/>
          <w:b w:val="false"/>
          <w:i w:val="false"/>
          <w:color w:val="000000"/>
          <w:sz w:val="22"/>
        </w:rPr>
        <w:t>2.视图（View）：</w:t>
      </w:r>
    </w:p>
    <w:bookmarkEnd w:id="844"/>
    <w:bookmarkStart w:name="u14ce5bd4" w:id="845"/>
    <w:p>
      <w:pPr>
        <w:spacing w:after="50" w:line="360" w:lineRule="auto" w:beforeLines="100"/>
        <w:ind w:left="0"/>
        <w:jc w:val="left"/>
      </w:pPr>
      <w:r>
        <w:rPr>
          <w:rFonts w:ascii="宋体" w:hAnsi="Times New Roman" w:eastAsia="宋体"/>
          <w:b w:val="false"/>
          <w:i w:val="false"/>
          <w:color w:val="000000"/>
          <w:sz w:val="22"/>
        </w:rPr>
        <w:t>视图是用户界面的表示，负责向用户展示数据并接收用户的输入。它通常是被动的，根据模型的数据来呈现相应的信息。视图的主要职责是提供用户友好的界面，使用户能够与应用程序进行交互。在MVC中，可以有多个视图来呈现同一份数据，每个视图都可以有不同的呈现方式。</w:t>
      </w:r>
    </w:p>
    <w:bookmarkEnd w:id="845"/>
    <w:bookmarkStart w:name="uc299256b" w:id="846"/>
    <w:p>
      <w:pPr>
        <w:spacing w:after="50" w:line="360" w:lineRule="auto" w:beforeLines="100"/>
        <w:ind w:left="0"/>
        <w:jc w:val="left"/>
      </w:pPr>
      <w:r>
        <w:rPr>
          <w:rFonts w:ascii="宋体" w:hAnsi="Times New Roman" w:eastAsia="宋体"/>
          <w:b w:val="false"/>
          <w:i w:val="false"/>
          <w:color w:val="000000"/>
          <w:sz w:val="22"/>
        </w:rPr>
        <w:t>3.控制器（Controller）：</w:t>
      </w:r>
    </w:p>
    <w:bookmarkEnd w:id="846"/>
    <w:bookmarkStart w:name="u35ae9f17" w:id="847"/>
    <w:p>
      <w:pPr>
        <w:spacing w:after="50" w:line="360" w:lineRule="auto" w:beforeLines="100"/>
        <w:ind w:left="0"/>
        <w:jc w:val="left"/>
      </w:pPr>
      <w:r>
        <w:rPr>
          <w:rFonts w:ascii="宋体" w:hAnsi="Times New Roman" w:eastAsia="宋体"/>
          <w:b w:val="false"/>
          <w:i w:val="false"/>
          <w:color w:val="000000"/>
          <w:sz w:val="22"/>
        </w:rPr>
        <w:t>控制器充当模型和视图之间的中介，负责处理用户的输入并相应地更新模型和视图。它接收用户的请求，协调模型的更新和视图的刷新，以保持数据的一致性。控制器还可以根据业务逻辑进行决策，选择合适的模型和视图进行操作。</w:t>
      </w:r>
    </w:p>
    <w:bookmarkEnd w:id="847"/>
    <w:bookmarkStart w:name="uaabdaac0" w:id="848"/>
    <w:p>
      <w:pPr>
        <w:spacing w:after="50" w:line="360" w:lineRule="auto" w:beforeLines="100"/>
        <w:ind w:left="0"/>
        <w:jc w:val="left"/>
      </w:pPr>
      <w:r>
        <w:rPr>
          <w:rFonts w:ascii="宋体" w:hAnsi="Times New Roman" w:eastAsia="宋体"/>
          <w:b w:val="false"/>
          <w:i w:val="false"/>
          <w:color w:val="000000"/>
          <w:sz w:val="22"/>
        </w:rPr>
        <w:t>MVC的核心思想是将应用程序的逻辑分离到模型中，将用户界面的呈现和用户交互分离到视图和控制器中。这种分离提供了更好的代码组织和可维护性，使不同的组件可以独立进行开发和测试。此外，MVC还支持模块化和重用，可以方便地替换或扩展模型、视图和控制器的任何一个组件。</w:t>
      </w:r>
    </w:p>
    <w:bookmarkEnd w:id="848"/>
    <w:bookmarkStart w:name="u661d29be" w:id="849"/>
    <w:bookmarkEnd w:id="849"/>
    <w:bookmarkStart w:name="u1db12adc" w:id="850"/>
    <w:p>
      <w:pPr>
        <w:spacing w:after="50" w:line="360" w:lineRule="auto" w:beforeLines="100"/>
        <w:ind w:left="0"/>
        <w:jc w:val="left"/>
      </w:pPr>
      <w:r>
        <w:rPr>
          <w:rFonts w:ascii="宋体" w:hAnsi="Times New Roman" w:eastAsia="宋体"/>
          <w:b/>
          <w:i w:val="false"/>
          <w:color w:val="000000"/>
          <w:sz w:val="22"/>
        </w:rPr>
        <w:t>Kruchten 4+1视图</w:t>
      </w:r>
      <w:r>
        <w:rPr>
          <w:rFonts w:ascii="宋体" w:hAnsi="Times New Roman" w:eastAsia="宋体"/>
          <w:b w:val="false"/>
          <w:i w:val="false"/>
          <w:color w:val="000000"/>
          <w:sz w:val="22"/>
        </w:rPr>
        <w:t>是一种软件体系结构设计方法，由Philippe Kruchten于1995年提出。它强调通过不同视图来描述软件系统的多个关注点，以全面、综合地描述系统的不同方面。这个方法包括四个主要视图和一个场景视图，以提供对软件系统的全面理解。</w:t>
      </w:r>
    </w:p>
    <w:bookmarkEnd w:id="850"/>
    <w:bookmarkStart w:name="u47fac4f3" w:id="851"/>
    <w:p>
      <w:pPr>
        <w:spacing w:after="50" w:line="360" w:lineRule="auto" w:beforeLines="100"/>
        <w:ind w:left="0"/>
        <w:jc w:val="left"/>
      </w:pPr>
      <w:r>
        <w:rPr>
          <w:rFonts w:ascii="宋体" w:hAnsi="Times New Roman" w:eastAsia="宋体"/>
          <w:b w:val="false"/>
          <w:i w:val="false"/>
          <w:color w:val="000000"/>
          <w:sz w:val="22"/>
        </w:rPr>
        <w:t>1.逻辑视图（Logical View）：</w:t>
      </w:r>
    </w:p>
    <w:bookmarkEnd w:id="851"/>
    <w:bookmarkStart w:name="u8862f989" w:id="852"/>
    <w:p>
      <w:pPr>
        <w:spacing w:after="50" w:line="360" w:lineRule="auto" w:beforeLines="100"/>
        <w:ind w:left="0"/>
        <w:jc w:val="left"/>
      </w:pPr>
      <w:r>
        <w:rPr>
          <w:rFonts w:ascii="宋体" w:hAnsi="Times New Roman" w:eastAsia="宋体"/>
          <w:b w:val="false"/>
          <w:i w:val="false"/>
          <w:color w:val="000000"/>
          <w:sz w:val="22"/>
        </w:rPr>
        <w:t>逻辑视图描述系统的功能方面，包括系统的主要功能、模块之间的关系以及各个模块的职责和行为。逻辑视图通常用于描述系统的结构和行为，以便开发团队可以理解系统的核心功能和模块之间的相互作用。</w:t>
      </w:r>
    </w:p>
    <w:bookmarkEnd w:id="852"/>
    <w:bookmarkStart w:name="ub96517fb" w:id="853"/>
    <w:p>
      <w:pPr>
        <w:spacing w:after="50" w:line="360" w:lineRule="auto" w:beforeLines="100"/>
        <w:ind w:left="0"/>
        <w:jc w:val="left"/>
      </w:pPr>
      <w:r>
        <w:rPr>
          <w:rFonts w:ascii="宋体" w:hAnsi="Times New Roman" w:eastAsia="宋体"/>
          <w:b w:val="false"/>
          <w:i w:val="false"/>
          <w:color w:val="000000"/>
          <w:sz w:val="22"/>
        </w:rPr>
        <w:t>2.开发视图（Development View）：</w:t>
      </w:r>
    </w:p>
    <w:bookmarkEnd w:id="853"/>
    <w:bookmarkStart w:name="u2e0d0a60" w:id="854"/>
    <w:p>
      <w:pPr>
        <w:spacing w:after="50" w:line="360" w:lineRule="auto" w:beforeLines="100"/>
        <w:ind w:left="0"/>
        <w:jc w:val="left"/>
      </w:pPr>
      <w:r>
        <w:rPr>
          <w:rFonts w:ascii="宋体" w:hAnsi="Times New Roman" w:eastAsia="宋体"/>
          <w:b w:val="false"/>
          <w:i w:val="false"/>
          <w:color w:val="000000"/>
          <w:sz w:val="22"/>
        </w:rPr>
        <w:t>开发视图关注的是软件系统的组织和开发方面，包括模块、构建、部署和测试等开发活动。开发视图通常用于支持软件开发人员的工作，帮助他们理解软件系统的结构和组织，以及开发和测试的过程。</w:t>
      </w:r>
    </w:p>
    <w:bookmarkEnd w:id="854"/>
    <w:bookmarkStart w:name="uc342d399" w:id="855"/>
    <w:p>
      <w:pPr>
        <w:spacing w:after="50" w:line="360" w:lineRule="auto" w:beforeLines="100"/>
        <w:ind w:left="0"/>
        <w:jc w:val="left"/>
      </w:pPr>
      <w:r>
        <w:rPr>
          <w:rFonts w:ascii="宋体" w:hAnsi="Times New Roman" w:eastAsia="宋体"/>
          <w:b w:val="false"/>
          <w:i w:val="false"/>
          <w:color w:val="000000"/>
          <w:sz w:val="22"/>
        </w:rPr>
        <w:t>3.进程视图（Process View）：</w:t>
      </w:r>
    </w:p>
    <w:bookmarkEnd w:id="855"/>
    <w:bookmarkStart w:name="ueb035f99" w:id="856"/>
    <w:p>
      <w:pPr>
        <w:spacing w:after="50" w:line="360" w:lineRule="auto" w:beforeLines="100"/>
        <w:ind w:left="0"/>
        <w:jc w:val="left"/>
      </w:pPr>
      <w:r>
        <w:rPr>
          <w:rFonts w:ascii="宋体" w:hAnsi="Times New Roman" w:eastAsia="宋体"/>
          <w:b w:val="false"/>
          <w:i w:val="false"/>
          <w:color w:val="000000"/>
          <w:sz w:val="22"/>
        </w:rPr>
        <w:t>进程视图关注的是系统的并发和分布方面，包括系统的多个并发进程、线程或分布式组件之间的交互和通信。进程视图通常用于描述系统的运行时行为和性能特性，以便开发团队可以评估系统的性能和可伸缩性。</w:t>
      </w:r>
    </w:p>
    <w:bookmarkEnd w:id="856"/>
    <w:bookmarkStart w:name="u9e11498b" w:id="857"/>
    <w:p>
      <w:pPr>
        <w:spacing w:after="50" w:line="360" w:lineRule="auto" w:beforeLines="100"/>
        <w:ind w:left="0"/>
        <w:jc w:val="left"/>
      </w:pPr>
      <w:r>
        <w:rPr>
          <w:rFonts w:ascii="宋体" w:hAnsi="Times New Roman" w:eastAsia="宋体"/>
          <w:b w:val="false"/>
          <w:i w:val="false"/>
          <w:color w:val="000000"/>
          <w:sz w:val="22"/>
        </w:rPr>
        <w:t>4.物理视图（Physical View）：</w:t>
      </w:r>
    </w:p>
    <w:bookmarkEnd w:id="857"/>
    <w:bookmarkStart w:name="u38822c63" w:id="858"/>
    <w:p>
      <w:pPr>
        <w:spacing w:after="50" w:line="360" w:lineRule="auto" w:beforeLines="100"/>
        <w:ind w:left="0"/>
        <w:jc w:val="left"/>
      </w:pPr>
      <w:r>
        <w:rPr>
          <w:rFonts w:ascii="宋体" w:hAnsi="Times New Roman" w:eastAsia="宋体"/>
          <w:b w:val="false"/>
          <w:i w:val="false"/>
          <w:color w:val="000000"/>
          <w:sz w:val="22"/>
        </w:rPr>
        <w:t>物理视图描述系统的物理部署和组织，包括硬件设备、网络拓扑和系统组件之间的关系。物理视图通常用于描述系统的部署环境和硬件配置，以便开发团队可以评估系统的可靠性和可扩展性。</w:t>
      </w:r>
    </w:p>
    <w:bookmarkEnd w:id="858"/>
    <w:bookmarkStart w:name="u80c252a0" w:id="859"/>
    <w:p>
      <w:pPr>
        <w:spacing w:after="50" w:line="360" w:lineRule="auto" w:beforeLines="100"/>
        <w:ind w:left="0"/>
        <w:jc w:val="left"/>
      </w:pPr>
      <w:r>
        <w:rPr>
          <w:rFonts w:ascii="宋体" w:hAnsi="Times New Roman" w:eastAsia="宋体"/>
          <w:b w:val="false"/>
          <w:i w:val="false"/>
          <w:color w:val="000000"/>
          <w:sz w:val="22"/>
        </w:rPr>
        <w:t>5.场景视图（Scenarios View）：</w:t>
      </w:r>
    </w:p>
    <w:bookmarkEnd w:id="859"/>
    <w:bookmarkStart w:name="u328183aa" w:id="860"/>
    <w:p>
      <w:pPr>
        <w:spacing w:after="50" w:line="360" w:lineRule="auto" w:beforeLines="100"/>
        <w:ind w:left="0"/>
        <w:jc w:val="left"/>
      </w:pPr>
      <w:r>
        <w:rPr>
          <w:rFonts w:ascii="宋体" w:hAnsi="Times New Roman" w:eastAsia="宋体"/>
          <w:b w:val="false"/>
          <w:i w:val="false"/>
          <w:color w:val="000000"/>
          <w:sz w:val="22"/>
        </w:rPr>
        <w:t>场景视图用于描述系统的用例和交互场景，包括用户如何使用系统、系统对外部环境的响应等。场景视图通常用于支持系统需求分析和用户交互设计，以便开发团队可以理解系统的使用方式和用户期望。</w:t>
      </w:r>
    </w:p>
    <w:bookmarkEnd w:id="860"/>
    <w:bookmarkStart w:name="u55b56c8a" w:id="861"/>
    <w:p>
      <w:pPr>
        <w:spacing w:after="50" w:line="360" w:lineRule="auto" w:beforeLines="100"/>
        <w:ind w:left="0"/>
        <w:jc w:val="left"/>
      </w:pPr>
      <w:r>
        <w:rPr>
          <w:rFonts w:ascii="宋体" w:hAnsi="Times New Roman" w:eastAsia="宋体"/>
          <w:b w:val="false"/>
          <w:i w:val="false"/>
          <w:color w:val="000000"/>
          <w:sz w:val="22"/>
        </w:rPr>
        <w:t>通过这四个主要视图和一个场景视图的组合，Kruchten 4+1视图提供了对软件系统的全面描述，使不同的利益相关者可以从不同的角度理解和参与系统开发。这种方法强调在设计过程中综合考虑不同的关注点，并促进开发团队之间的沟通和合作。</w:t>
      </w:r>
    </w:p>
    <w:bookmarkEnd w:id="861"/>
    <w:bookmarkStart w:name="CXM7i" w:id="862"/>
    <w:p>
      <w:pPr>
        <w:pStyle w:val="Heading3"/>
        <w:spacing w:after="50" w:line="360" w:lineRule="auto" w:beforeLines="100"/>
        <w:ind w:left="0"/>
        <w:jc w:val="left"/>
      </w:pPr>
      <w:r>
        <w:rPr>
          <w:rFonts w:ascii="宋体" w:hAnsi="Times New Roman" w:eastAsia="宋体"/>
        </w:rPr>
        <w:t>研究经典软件体系结构案例KWIC</w:t>
      </w:r>
    </w:p>
    <w:bookmarkEnd w:id="862"/>
    <w:bookmarkStart w:name="u066eba70" w:id="863"/>
    <w:p>
      <w:pPr>
        <w:spacing w:after="50" w:line="360" w:lineRule="auto" w:beforeLines="100"/>
        <w:ind w:left="0"/>
        <w:jc w:val="left"/>
      </w:pPr>
      <w:r>
        <w:rPr>
          <w:rFonts w:ascii="宋体" w:hAnsi="Times New Roman" w:eastAsia="宋体"/>
          <w:b/>
          <w:i w:val="false"/>
          <w:color w:val="000000"/>
          <w:sz w:val="22"/>
        </w:rPr>
        <w:t>KWIC（Key Word In Context）</w:t>
      </w:r>
      <w:r>
        <w:rPr>
          <w:rFonts w:ascii="宋体" w:hAnsi="Times New Roman" w:eastAsia="宋体"/>
          <w:b w:val="false"/>
          <w:i w:val="false"/>
          <w:color w:val="000000"/>
          <w:sz w:val="22"/>
        </w:rPr>
        <w:t>是一个经典的软件体系结构案例，它用于生成索引和排序文本中的关键词。下面是对KWIC系统的简要介绍和分析：</w:t>
      </w:r>
    </w:p>
    <w:bookmarkEnd w:id="863"/>
    <w:bookmarkStart w:name="ud3246048" w:id="864"/>
    <w:p>
      <w:pPr>
        <w:spacing w:after="50" w:line="360" w:lineRule="auto" w:beforeLines="100"/>
        <w:ind w:left="0"/>
        <w:jc w:val="left"/>
      </w:pPr>
      <w:r>
        <w:rPr>
          <w:rFonts w:ascii="宋体" w:hAnsi="Times New Roman" w:eastAsia="宋体"/>
          <w:b w:val="false"/>
          <w:i w:val="false"/>
          <w:color w:val="000000"/>
          <w:sz w:val="22"/>
        </w:rPr>
        <w:t>1.系统描述：</w:t>
      </w:r>
    </w:p>
    <w:bookmarkEnd w:id="864"/>
    <w:bookmarkStart w:name="u71d49cd6" w:id="865"/>
    <w:p>
      <w:pPr>
        <w:spacing w:after="50" w:line="360" w:lineRule="auto" w:beforeLines="100"/>
        <w:ind w:left="0"/>
        <w:jc w:val="left"/>
      </w:pPr>
      <w:r>
        <w:rPr>
          <w:rFonts w:ascii="宋体" w:hAnsi="Times New Roman" w:eastAsia="宋体"/>
          <w:b w:val="false"/>
          <w:i w:val="false"/>
          <w:color w:val="000000"/>
          <w:sz w:val="22"/>
        </w:rPr>
        <w:t>KWIC系统接收一组文本输入，对每个输入进行处理，并生成带有关键词的上下文索引。该索引可以根据关键词进行排序，以便用户可以更方便地查找特定的文本片段。</w:t>
      </w:r>
    </w:p>
    <w:bookmarkEnd w:id="865"/>
    <w:bookmarkStart w:name="ud49c223f" w:id="866"/>
    <w:p>
      <w:pPr>
        <w:spacing w:after="50" w:line="360" w:lineRule="auto" w:beforeLines="100"/>
        <w:ind w:left="0"/>
        <w:jc w:val="left"/>
      </w:pPr>
      <w:r>
        <w:rPr>
          <w:rFonts w:ascii="宋体" w:hAnsi="Times New Roman" w:eastAsia="宋体"/>
          <w:b w:val="false"/>
          <w:i w:val="false"/>
          <w:color w:val="000000"/>
          <w:sz w:val="22"/>
        </w:rPr>
        <w:t>2.架构特点：</w:t>
      </w:r>
    </w:p>
    <w:bookmarkEnd w:id="866"/>
    <w:bookmarkStart w:name="ubb77b8f3" w:id="867"/>
    <w:p>
      <w:pPr>
        <w:spacing w:after="50" w:line="360" w:lineRule="auto" w:beforeLines="100"/>
        <w:ind w:left="0"/>
        <w:jc w:val="left"/>
      </w:pPr>
      <w:r>
        <w:rPr>
          <w:rFonts w:ascii="宋体" w:hAnsi="Times New Roman" w:eastAsia="宋体"/>
          <w:b w:val="false"/>
          <w:i w:val="false"/>
          <w:color w:val="000000"/>
          <w:sz w:val="22"/>
        </w:rPr>
        <w:t>KWIC系统采用了一种基于过滤器的体系结构，具有以下组件：</w:t>
      </w:r>
    </w:p>
    <w:bookmarkEnd w:id="867"/>
    <w:bookmarkStart w:name="u704b775a" w:id="868"/>
    <w:p>
      <w:pPr>
        <w:spacing w:after="50" w:line="360" w:lineRule="auto" w:beforeLines="100"/>
        <w:ind w:left="0"/>
        <w:jc w:val="left"/>
      </w:pPr>
      <w:r>
        <w:rPr>
          <w:rFonts w:ascii="宋体" w:hAnsi="Times New Roman" w:eastAsia="宋体"/>
          <w:b w:val="false"/>
          <w:i w:val="false"/>
          <w:color w:val="000000"/>
          <w:sz w:val="22"/>
        </w:rPr>
        <w:t>输入组件：负责接收文本输入，并将其传递给处理组件。</w:t>
      </w:r>
    </w:p>
    <w:bookmarkEnd w:id="868"/>
    <w:bookmarkStart w:name="u35b1b1c0" w:id="869"/>
    <w:p>
      <w:pPr>
        <w:spacing w:after="50" w:line="360" w:lineRule="auto" w:beforeLines="100"/>
        <w:ind w:left="0"/>
        <w:jc w:val="left"/>
      </w:pPr>
      <w:r>
        <w:rPr>
          <w:rFonts w:ascii="宋体" w:hAnsi="Times New Roman" w:eastAsia="宋体"/>
          <w:b w:val="false"/>
          <w:i w:val="false"/>
          <w:color w:val="000000"/>
          <w:sz w:val="22"/>
        </w:rPr>
        <w:t>处理组件：将文本进行分割和重组，生成包含关键词的上下文索引。</w:t>
      </w:r>
    </w:p>
    <w:bookmarkEnd w:id="869"/>
    <w:bookmarkStart w:name="u83b109c9" w:id="870"/>
    <w:p>
      <w:pPr>
        <w:spacing w:after="50" w:line="360" w:lineRule="auto" w:beforeLines="100"/>
        <w:ind w:left="0"/>
        <w:jc w:val="left"/>
      </w:pPr>
      <w:r>
        <w:rPr>
          <w:rFonts w:ascii="宋体" w:hAnsi="Times New Roman" w:eastAsia="宋体"/>
          <w:b w:val="false"/>
          <w:i w:val="false"/>
          <w:color w:val="000000"/>
          <w:sz w:val="22"/>
        </w:rPr>
        <w:t>排序组件：根据关键词对索引进行排序，以便用户可以按关键词查找。</w:t>
      </w:r>
    </w:p>
    <w:bookmarkEnd w:id="870"/>
    <w:bookmarkStart w:name="u21166eb6" w:id="871"/>
    <w:p>
      <w:pPr>
        <w:spacing w:after="50" w:line="360" w:lineRule="auto" w:beforeLines="100"/>
        <w:ind w:left="0"/>
        <w:jc w:val="left"/>
      </w:pPr>
      <w:r>
        <w:rPr>
          <w:rFonts w:ascii="宋体" w:hAnsi="Times New Roman" w:eastAsia="宋体"/>
          <w:b w:val="false"/>
          <w:i w:val="false"/>
          <w:color w:val="000000"/>
          <w:sz w:val="22"/>
        </w:rPr>
        <w:t>输出组件：将生成的索引输出给用户进行检索和浏览。</w:t>
      </w:r>
    </w:p>
    <w:bookmarkEnd w:id="871"/>
    <w:bookmarkStart w:name="ue1966dfd" w:id="872"/>
    <w:p>
      <w:pPr>
        <w:spacing w:after="50" w:line="360" w:lineRule="auto" w:beforeLines="100"/>
        <w:ind w:left="0"/>
        <w:jc w:val="left"/>
      </w:pPr>
      <w:r>
        <w:rPr>
          <w:rFonts w:ascii="宋体" w:hAnsi="Times New Roman" w:eastAsia="宋体"/>
          <w:b w:val="false"/>
          <w:i w:val="false"/>
          <w:color w:val="000000"/>
          <w:sz w:val="22"/>
        </w:rPr>
        <w:t>3.优点：</w:t>
      </w:r>
    </w:p>
    <w:bookmarkEnd w:id="872"/>
    <w:bookmarkStart w:name="uf34331d9" w:id="873"/>
    <w:p>
      <w:pPr>
        <w:spacing w:after="50" w:line="360" w:lineRule="auto" w:beforeLines="100"/>
        <w:ind w:left="0"/>
        <w:jc w:val="left"/>
      </w:pPr>
      <w:r>
        <w:rPr>
          <w:rFonts w:ascii="宋体" w:hAnsi="Times New Roman" w:eastAsia="宋体"/>
          <w:b w:val="false"/>
          <w:i w:val="false"/>
          <w:color w:val="000000"/>
          <w:sz w:val="22"/>
        </w:rPr>
        <w:t>可扩展性：KWIC系统的体系结构具有模块化和分层特性，使得可以很容易地添加新的过滤器和处理规则，以适应不同的需求。</w:t>
      </w:r>
    </w:p>
    <w:bookmarkEnd w:id="873"/>
    <w:bookmarkStart w:name="uf2eaa360" w:id="874"/>
    <w:p>
      <w:pPr>
        <w:spacing w:after="50" w:line="360" w:lineRule="auto" w:beforeLines="100"/>
        <w:ind w:left="0"/>
        <w:jc w:val="left"/>
      </w:pPr>
      <w:r>
        <w:rPr>
          <w:rFonts w:ascii="宋体" w:hAnsi="Times New Roman" w:eastAsia="宋体"/>
          <w:b w:val="false"/>
          <w:i w:val="false"/>
          <w:color w:val="000000"/>
          <w:sz w:val="22"/>
        </w:rPr>
        <w:t>可维护性：系统的模块化结构使得各个组件可以独立开发、测试和维护，从而提高了系统的可维护性。</w:t>
      </w:r>
    </w:p>
    <w:bookmarkEnd w:id="874"/>
    <w:bookmarkStart w:name="u95cca0fa" w:id="875"/>
    <w:p>
      <w:pPr>
        <w:spacing w:after="50" w:line="360" w:lineRule="auto" w:beforeLines="100"/>
        <w:ind w:left="0"/>
        <w:jc w:val="left"/>
      </w:pPr>
      <w:r>
        <w:rPr>
          <w:rFonts w:ascii="宋体" w:hAnsi="Times New Roman" w:eastAsia="宋体"/>
          <w:b w:val="false"/>
          <w:i w:val="false"/>
          <w:color w:val="000000"/>
          <w:sz w:val="22"/>
        </w:rPr>
        <w:t>可重用性：由于系统的模块化特性，可以将过滤器和处理规则进行重用，以便在其他文本处理系统中使用。</w:t>
      </w:r>
    </w:p>
    <w:bookmarkEnd w:id="875"/>
    <w:bookmarkStart w:name="u605d987f" w:id="876"/>
    <w:p>
      <w:pPr>
        <w:spacing w:after="50" w:line="360" w:lineRule="auto" w:beforeLines="100"/>
        <w:ind w:left="0"/>
        <w:jc w:val="left"/>
      </w:pPr>
      <w:r>
        <w:rPr>
          <w:rFonts w:ascii="宋体" w:hAnsi="Times New Roman" w:eastAsia="宋体"/>
          <w:b w:val="false"/>
          <w:i w:val="false"/>
          <w:color w:val="000000"/>
          <w:sz w:val="22"/>
        </w:rPr>
        <w:t>4.缺点：</w:t>
      </w:r>
    </w:p>
    <w:bookmarkEnd w:id="876"/>
    <w:bookmarkStart w:name="u2c95fbea" w:id="877"/>
    <w:p>
      <w:pPr>
        <w:spacing w:after="50" w:line="360" w:lineRule="auto" w:beforeLines="100"/>
        <w:ind w:left="0"/>
        <w:jc w:val="left"/>
      </w:pPr>
      <w:r>
        <w:rPr>
          <w:rFonts w:ascii="宋体" w:hAnsi="Times New Roman" w:eastAsia="宋体"/>
          <w:b w:val="false"/>
          <w:i w:val="false"/>
          <w:color w:val="000000"/>
          <w:sz w:val="22"/>
        </w:rPr>
        <w:t>性能限制：KWIC系统的基本架构可能对大量文本输入的处理效率存在一定的限制。当处理大量文本时，可能需要考虑性能优化措施，如并行处理或采用更高效的算法。</w:t>
      </w:r>
    </w:p>
    <w:bookmarkEnd w:id="877"/>
    <w:bookmarkStart w:name="uf18ee976" w:id="878"/>
    <w:p>
      <w:pPr>
        <w:spacing w:after="50" w:line="360" w:lineRule="auto" w:beforeLines="100"/>
        <w:ind w:left="0"/>
        <w:jc w:val="left"/>
      </w:pPr>
      <w:r>
        <w:rPr>
          <w:rFonts w:ascii="宋体" w:hAnsi="Times New Roman" w:eastAsia="宋体"/>
          <w:b w:val="false"/>
          <w:i w:val="false"/>
          <w:color w:val="000000"/>
          <w:sz w:val="22"/>
        </w:rPr>
        <w:t>交互性限制：KWIC系统主要用于生成索引和排序，可能缺乏直接的用户交互界面。在实际应用中，可能需要进一步扩展以支持用户查询和浏览的功能。</w:t>
      </w:r>
    </w:p>
    <w:bookmarkEnd w:id="878"/>
    <w:bookmarkStart w:name="u0be1db06" w:id="879"/>
    <w:p>
      <w:pPr>
        <w:spacing w:after="50" w:line="360" w:lineRule="auto" w:beforeLines="100"/>
        <w:ind w:left="0"/>
        <w:jc w:val="left"/>
      </w:pPr>
      <w:r>
        <w:rPr>
          <w:rFonts w:ascii="宋体" w:hAnsi="Times New Roman" w:eastAsia="宋体"/>
          <w:b w:val="false"/>
          <w:i w:val="false"/>
          <w:color w:val="000000"/>
          <w:sz w:val="22"/>
        </w:rPr>
        <w:t>KWIC系统作为一个经典的软件体系结构案例，突出了模块化和分层的设计原则，并展示了如何将输入、处理和输出等功能组织起来以实现特定的目标。这种体系结构设计可以为其他类似的文本处理系统提供参考，并提供了一种灵活、可扩展的架构模式。</w:t>
      </w:r>
    </w:p>
    <w:bookmarkEnd w:id="879"/>
    <w:bookmarkStart w:name="u2e39047d" w:id="880"/>
    <w:bookmarkEnd w:id="880"/>
    <w:bookmarkStart w:name="u51051afc" w:id="881"/>
    <w:p>
      <w:pPr>
        <w:spacing w:after="50" w:line="360" w:lineRule="auto" w:beforeLines="100"/>
        <w:ind w:left="0"/>
        <w:jc w:val="left"/>
      </w:pPr>
      <w:r>
        <w:rPr>
          <w:rFonts w:ascii="宋体" w:hAnsi="Times New Roman" w:eastAsia="宋体"/>
          <w:b/>
          <w:i w:val="false"/>
          <w:color w:val="000000"/>
          <w:sz w:val="22"/>
        </w:rPr>
        <w:t>小组成员给软件体系结构打分</w:t>
      </w:r>
    </w:p>
    <w:bookmarkEnd w:id="881"/>
    <w:bookmarkStart w:name="u0140113f" w:id="882"/>
    <w:p>
      <w:pPr>
        <w:spacing w:after="50" w:line="360" w:lineRule="auto" w:beforeLines="100"/>
        <w:ind w:left="0"/>
        <w:jc w:val="left"/>
      </w:pPr>
      <w:r>
        <w:rPr>
          <w:rFonts w:ascii="宋体" w:hAnsi="Times New Roman" w:eastAsia="宋体"/>
          <w:b w:val="false"/>
          <w:i w:val="false"/>
          <w:color w:val="000000"/>
          <w:sz w:val="22"/>
        </w:rPr>
        <w:t>分层体系结构（Layered Architecture）：</w:t>
      </w:r>
    </w:p>
    <w:bookmarkEnd w:id="882"/>
    <w:bookmarkStart w:name="u8d8e09af" w:id="883"/>
    <w:p>
      <w:pPr>
        <w:spacing w:after="50" w:line="360" w:lineRule="auto" w:beforeLines="100"/>
        <w:ind w:left="0"/>
        <w:jc w:val="left"/>
      </w:pPr>
      <w:r>
        <w:rPr>
          <w:rFonts w:ascii="宋体" w:hAnsi="Times New Roman" w:eastAsia="宋体"/>
          <w:b w:val="false"/>
          <w:i w:val="false"/>
          <w:color w:val="000000"/>
          <w:sz w:val="22"/>
        </w:rPr>
        <w:t>灵活性：9/10</w:t>
      </w:r>
    </w:p>
    <w:bookmarkEnd w:id="883"/>
    <w:bookmarkStart w:name="u7aed2eb8" w:id="884"/>
    <w:p>
      <w:pPr>
        <w:spacing w:after="50" w:line="360" w:lineRule="auto" w:beforeLines="100"/>
        <w:ind w:left="0"/>
        <w:jc w:val="left"/>
      </w:pPr>
      <w:r>
        <w:rPr>
          <w:rFonts w:ascii="宋体" w:hAnsi="Times New Roman" w:eastAsia="宋体"/>
          <w:b w:val="false"/>
          <w:i w:val="false"/>
          <w:color w:val="000000"/>
          <w:sz w:val="22"/>
        </w:rPr>
        <w:t>可维护性：8/10</w:t>
      </w:r>
    </w:p>
    <w:bookmarkEnd w:id="884"/>
    <w:bookmarkStart w:name="ub19f052f" w:id="885"/>
    <w:p>
      <w:pPr>
        <w:spacing w:after="50" w:line="360" w:lineRule="auto" w:beforeLines="100"/>
        <w:ind w:left="0"/>
        <w:jc w:val="left"/>
      </w:pPr>
      <w:r>
        <w:rPr>
          <w:rFonts w:ascii="宋体" w:hAnsi="Times New Roman" w:eastAsia="宋体"/>
          <w:b w:val="false"/>
          <w:i w:val="false"/>
          <w:color w:val="000000"/>
          <w:sz w:val="22"/>
        </w:rPr>
        <w:t>性能：6/10</w:t>
      </w:r>
    </w:p>
    <w:bookmarkEnd w:id="885"/>
    <w:bookmarkStart w:name="u95aac1cd" w:id="886"/>
    <w:p>
      <w:pPr>
        <w:spacing w:after="50" w:line="360" w:lineRule="auto" w:beforeLines="100"/>
        <w:ind w:left="0"/>
        <w:jc w:val="left"/>
      </w:pPr>
      <w:r>
        <w:rPr>
          <w:rFonts w:ascii="宋体" w:hAnsi="Times New Roman" w:eastAsia="宋体"/>
          <w:b w:val="false"/>
          <w:i w:val="false"/>
          <w:color w:val="000000"/>
          <w:sz w:val="22"/>
        </w:rPr>
        <w:t>扩展性：7/10</w:t>
      </w:r>
    </w:p>
    <w:bookmarkEnd w:id="886"/>
    <w:bookmarkStart w:name="u7cbc255f" w:id="887"/>
    <w:p>
      <w:pPr>
        <w:spacing w:after="50" w:line="360" w:lineRule="auto" w:beforeLines="100"/>
        <w:ind w:left="0"/>
        <w:jc w:val="left"/>
      </w:pPr>
      <w:r>
        <w:rPr>
          <w:rFonts w:ascii="宋体" w:hAnsi="Times New Roman" w:eastAsia="宋体"/>
          <w:b w:val="false"/>
          <w:i w:val="false"/>
          <w:color w:val="000000"/>
          <w:sz w:val="22"/>
        </w:rPr>
        <w:t>可测试性：8/10</w:t>
      </w:r>
    </w:p>
    <w:bookmarkEnd w:id="887"/>
    <w:bookmarkStart w:name="ufecbfa5e" w:id="888"/>
    <w:bookmarkEnd w:id="888"/>
    <w:bookmarkStart w:name="ud5a60b04" w:id="889"/>
    <w:p>
      <w:pPr>
        <w:spacing w:after="50" w:line="360" w:lineRule="auto" w:beforeLines="100"/>
        <w:ind w:left="0"/>
        <w:jc w:val="left"/>
      </w:pPr>
      <w:r>
        <w:rPr>
          <w:rFonts w:ascii="宋体" w:hAnsi="Times New Roman" w:eastAsia="宋体"/>
          <w:b w:val="false"/>
          <w:i w:val="false"/>
          <w:color w:val="000000"/>
          <w:sz w:val="22"/>
        </w:rPr>
        <w:t>客户端-服务器体系结构（Client-Server Architecture）：</w:t>
      </w:r>
    </w:p>
    <w:bookmarkEnd w:id="889"/>
    <w:bookmarkStart w:name="u3153f839" w:id="890"/>
    <w:p>
      <w:pPr>
        <w:spacing w:after="50" w:line="360" w:lineRule="auto" w:beforeLines="100"/>
        <w:ind w:left="0"/>
        <w:jc w:val="left"/>
      </w:pPr>
      <w:r>
        <w:rPr>
          <w:rFonts w:ascii="宋体" w:hAnsi="Times New Roman" w:eastAsia="宋体"/>
          <w:b w:val="false"/>
          <w:i w:val="false"/>
          <w:color w:val="000000"/>
          <w:sz w:val="22"/>
        </w:rPr>
        <w:t>灵活性：7/10</w:t>
      </w:r>
    </w:p>
    <w:bookmarkEnd w:id="890"/>
    <w:bookmarkStart w:name="u91829465" w:id="891"/>
    <w:p>
      <w:pPr>
        <w:spacing w:after="50" w:line="360" w:lineRule="auto" w:beforeLines="100"/>
        <w:ind w:left="0"/>
        <w:jc w:val="left"/>
      </w:pPr>
      <w:r>
        <w:rPr>
          <w:rFonts w:ascii="宋体" w:hAnsi="Times New Roman" w:eastAsia="宋体"/>
          <w:b w:val="false"/>
          <w:i w:val="false"/>
          <w:color w:val="000000"/>
          <w:sz w:val="22"/>
        </w:rPr>
        <w:t>可维护性：7/10</w:t>
      </w:r>
    </w:p>
    <w:bookmarkEnd w:id="891"/>
    <w:bookmarkStart w:name="u2f165dff" w:id="892"/>
    <w:p>
      <w:pPr>
        <w:spacing w:after="50" w:line="360" w:lineRule="auto" w:beforeLines="100"/>
        <w:ind w:left="0"/>
        <w:jc w:val="left"/>
      </w:pPr>
      <w:r>
        <w:rPr>
          <w:rFonts w:ascii="宋体" w:hAnsi="Times New Roman" w:eastAsia="宋体"/>
          <w:b w:val="false"/>
          <w:i w:val="false"/>
          <w:color w:val="000000"/>
          <w:sz w:val="22"/>
        </w:rPr>
        <w:t>性能：8/10</w:t>
      </w:r>
    </w:p>
    <w:bookmarkEnd w:id="892"/>
    <w:bookmarkStart w:name="u7d33361e" w:id="893"/>
    <w:p>
      <w:pPr>
        <w:spacing w:after="50" w:line="360" w:lineRule="auto" w:beforeLines="100"/>
        <w:ind w:left="0"/>
        <w:jc w:val="left"/>
      </w:pPr>
      <w:r>
        <w:rPr>
          <w:rFonts w:ascii="宋体" w:hAnsi="Times New Roman" w:eastAsia="宋体"/>
          <w:b w:val="false"/>
          <w:i w:val="false"/>
          <w:color w:val="000000"/>
          <w:sz w:val="22"/>
        </w:rPr>
        <w:t>扩展性：9/10</w:t>
      </w:r>
    </w:p>
    <w:bookmarkEnd w:id="893"/>
    <w:bookmarkStart w:name="ub094ecf8" w:id="894"/>
    <w:p>
      <w:pPr>
        <w:spacing w:after="50" w:line="360" w:lineRule="auto" w:beforeLines="100"/>
        <w:ind w:left="0"/>
        <w:jc w:val="left"/>
      </w:pPr>
      <w:r>
        <w:rPr>
          <w:rFonts w:ascii="宋体" w:hAnsi="Times New Roman" w:eastAsia="宋体"/>
          <w:b w:val="false"/>
          <w:i w:val="false"/>
          <w:color w:val="000000"/>
          <w:sz w:val="22"/>
        </w:rPr>
        <w:t>可测试性：6/10</w:t>
      </w:r>
    </w:p>
    <w:bookmarkEnd w:id="894"/>
    <w:bookmarkStart w:name="u7aa3f4e0" w:id="895"/>
    <w:bookmarkEnd w:id="895"/>
    <w:bookmarkStart w:name="ucc993441" w:id="896"/>
    <w:p>
      <w:pPr>
        <w:spacing w:after="50" w:line="360" w:lineRule="auto" w:beforeLines="100"/>
        <w:ind w:left="0"/>
        <w:jc w:val="left"/>
      </w:pPr>
      <w:r>
        <w:rPr>
          <w:rFonts w:ascii="宋体" w:hAnsi="Times New Roman" w:eastAsia="宋体"/>
          <w:b w:val="false"/>
          <w:i w:val="false"/>
          <w:color w:val="000000"/>
          <w:sz w:val="22"/>
        </w:rPr>
        <w:t>基于消息传递的体系结构（Message-Passing Architecture）：</w:t>
      </w:r>
    </w:p>
    <w:bookmarkEnd w:id="896"/>
    <w:bookmarkStart w:name="ua1ba557e" w:id="897"/>
    <w:p>
      <w:pPr>
        <w:spacing w:after="50" w:line="360" w:lineRule="auto" w:beforeLines="100"/>
        <w:ind w:left="0"/>
        <w:jc w:val="left"/>
      </w:pPr>
      <w:r>
        <w:rPr>
          <w:rFonts w:ascii="宋体" w:hAnsi="Times New Roman" w:eastAsia="宋体"/>
          <w:b w:val="false"/>
          <w:i w:val="false"/>
          <w:color w:val="000000"/>
          <w:sz w:val="22"/>
        </w:rPr>
        <w:t>灵活性：8/10</w:t>
      </w:r>
    </w:p>
    <w:bookmarkEnd w:id="897"/>
    <w:bookmarkStart w:name="u320e235d" w:id="898"/>
    <w:p>
      <w:pPr>
        <w:spacing w:after="50" w:line="360" w:lineRule="auto" w:beforeLines="100"/>
        <w:ind w:left="0"/>
        <w:jc w:val="left"/>
      </w:pPr>
      <w:r>
        <w:rPr>
          <w:rFonts w:ascii="宋体" w:hAnsi="Times New Roman" w:eastAsia="宋体"/>
          <w:b w:val="false"/>
          <w:i w:val="false"/>
          <w:color w:val="000000"/>
          <w:sz w:val="22"/>
        </w:rPr>
        <w:t>可维护性：7/10</w:t>
      </w:r>
    </w:p>
    <w:bookmarkEnd w:id="898"/>
    <w:bookmarkStart w:name="u206cb215" w:id="899"/>
    <w:p>
      <w:pPr>
        <w:spacing w:after="50" w:line="360" w:lineRule="auto" w:beforeLines="100"/>
        <w:ind w:left="0"/>
        <w:jc w:val="left"/>
      </w:pPr>
      <w:r>
        <w:rPr>
          <w:rFonts w:ascii="宋体" w:hAnsi="Times New Roman" w:eastAsia="宋体"/>
          <w:b w:val="false"/>
          <w:i w:val="false"/>
          <w:color w:val="000000"/>
          <w:sz w:val="22"/>
        </w:rPr>
        <w:t>性能：7/10</w:t>
      </w:r>
    </w:p>
    <w:bookmarkEnd w:id="899"/>
    <w:bookmarkStart w:name="ue2af01fe" w:id="900"/>
    <w:p>
      <w:pPr>
        <w:spacing w:after="50" w:line="360" w:lineRule="auto" w:beforeLines="100"/>
        <w:ind w:left="0"/>
        <w:jc w:val="left"/>
      </w:pPr>
      <w:r>
        <w:rPr>
          <w:rFonts w:ascii="宋体" w:hAnsi="Times New Roman" w:eastAsia="宋体"/>
          <w:b w:val="false"/>
          <w:i w:val="false"/>
          <w:color w:val="000000"/>
          <w:sz w:val="22"/>
        </w:rPr>
        <w:t>扩展性：8/10</w:t>
      </w:r>
    </w:p>
    <w:bookmarkEnd w:id="900"/>
    <w:bookmarkStart w:name="u86064b3e" w:id="901"/>
    <w:p>
      <w:pPr>
        <w:spacing w:after="50" w:line="360" w:lineRule="auto" w:beforeLines="100"/>
        <w:ind w:left="0"/>
        <w:jc w:val="left"/>
      </w:pPr>
      <w:r>
        <w:rPr>
          <w:rFonts w:ascii="宋体" w:hAnsi="Times New Roman" w:eastAsia="宋体"/>
          <w:b w:val="false"/>
          <w:i w:val="false"/>
          <w:color w:val="000000"/>
          <w:sz w:val="22"/>
        </w:rPr>
        <w:t>可测试性：7/10</w:t>
      </w:r>
    </w:p>
    <w:bookmarkEnd w:id="901"/>
    <w:bookmarkStart w:name="uaa78cca2" w:id="902"/>
    <w:bookmarkEnd w:id="902"/>
    <w:bookmarkStart w:name="u627c9a61" w:id="903"/>
    <w:p>
      <w:pPr>
        <w:spacing w:after="50" w:line="360" w:lineRule="auto" w:beforeLines="100"/>
        <w:ind w:left="0"/>
        <w:jc w:val="left"/>
      </w:pPr>
      <w:r>
        <w:rPr>
          <w:rFonts w:ascii="宋体" w:hAnsi="Times New Roman" w:eastAsia="宋体"/>
          <w:b w:val="false"/>
          <w:i w:val="false"/>
          <w:color w:val="000000"/>
          <w:sz w:val="22"/>
        </w:rPr>
        <w:t>事件驱动体系结构（Event-Driven Architecture）：</w:t>
      </w:r>
    </w:p>
    <w:bookmarkEnd w:id="903"/>
    <w:bookmarkStart w:name="u3c6b07ca" w:id="904"/>
    <w:p>
      <w:pPr>
        <w:spacing w:after="50" w:line="360" w:lineRule="auto" w:beforeLines="100"/>
        <w:ind w:left="0"/>
        <w:jc w:val="left"/>
      </w:pPr>
      <w:r>
        <w:rPr>
          <w:rFonts w:ascii="宋体" w:hAnsi="Times New Roman" w:eastAsia="宋体"/>
          <w:b w:val="false"/>
          <w:i w:val="false"/>
          <w:color w:val="000000"/>
          <w:sz w:val="22"/>
        </w:rPr>
        <w:t>灵活性：9/10</w:t>
      </w:r>
    </w:p>
    <w:bookmarkEnd w:id="904"/>
    <w:bookmarkStart w:name="u74aed7d0" w:id="905"/>
    <w:p>
      <w:pPr>
        <w:spacing w:after="50" w:line="360" w:lineRule="auto" w:beforeLines="100"/>
        <w:ind w:left="0"/>
        <w:jc w:val="left"/>
      </w:pPr>
      <w:r>
        <w:rPr>
          <w:rFonts w:ascii="宋体" w:hAnsi="Times New Roman" w:eastAsia="宋体"/>
          <w:b w:val="false"/>
          <w:i w:val="false"/>
          <w:color w:val="000000"/>
          <w:sz w:val="22"/>
        </w:rPr>
        <w:t>可维护性：7/10</w:t>
      </w:r>
    </w:p>
    <w:bookmarkEnd w:id="905"/>
    <w:bookmarkStart w:name="uf0cdbb63" w:id="906"/>
    <w:p>
      <w:pPr>
        <w:spacing w:after="50" w:line="360" w:lineRule="auto" w:beforeLines="100"/>
        <w:ind w:left="0"/>
        <w:jc w:val="left"/>
      </w:pPr>
      <w:r>
        <w:rPr>
          <w:rFonts w:ascii="宋体" w:hAnsi="Times New Roman" w:eastAsia="宋体"/>
          <w:b w:val="false"/>
          <w:i w:val="false"/>
          <w:color w:val="000000"/>
          <w:sz w:val="22"/>
        </w:rPr>
        <w:t>性能：7/10</w:t>
      </w:r>
    </w:p>
    <w:bookmarkEnd w:id="906"/>
    <w:bookmarkStart w:name="u174811ab" w:id="907"/>
    <w:p>
      <w:pPr>
        <w:spacing w:after="50" w:line="360" w:lineRule="auto" w:beforeLines="100"/>
        <w:ind w:left="0"/>
        <w:jc w:val="left"/>
      </w:pPr>
      <w:r>
        <w:rPr>
          <w:rFonts w:ascii="宋体" w:hAnsi="Times New Roman" w:eastAsia="宋体"/>
          <w:b w:val="false"/>
          <w:i w:val="false"/>
          <w:color w:val="000000"/>
          <w:sz w:val="22"/>
        </w:rPr>
        <w:t>扩展性：8/10</w:t>
      </w:r>
    </w:p>
    <w:bookmarkEnd w:id="907"/>
    <w:bookmarkStart w:name="uc57a41a1" w:id="908"/>
    <w:p>
      <w:pPr>
        <w:spacing w:after="50" w:line="360" w:lineRule="auto" w:beforeLines="100"/>
        <w:ind w:left="0"/>
        <w:jc w:val="left"/>
      </w:pPr>
      <w:r>
        <w:rPr>
          <w:rFonts w:ascii="宋体" w:hAnsi="Times New Roman" w:eastAsia="宋体"/>
          <w:b w:val="false"/>
          <w:i w:val="false"/>
          <w:color w:val="000000"/>
          <w:sz w:val="22"/>
        </w:rPr>
        <w:t>可测试性：8/10</w:t>
      </w:r>
    </w:p>
    <w:bookmarkEnd w:id="908"/>
    <w:bookmarkStart w:name="u0a809931" w:id="909"/>
    <w:bookmarkEnd w:id="909"/>
    <w:bookmarkStart w:name="cfByK" w:id="910"/>
    <w:p>
      <w:pPr>
        <w:pStyle w:val="Heading2"/>
        <w:spacing w:after="50" w:line="360" w:lineRule="auto" w:beforeLines="100"/>
        <w:ind w:left="0"/>
        <w:jc w:val="left"/>
      </w:pPr>
      <w:r>
        <w:rPr>
          <w:rFonts w:ascii="宋体" w:hAnsi="Times New Roman" w:eastAsia="宋体"/>
        </w:rPr>
        <w:t>实验12</w:t>
      </w:r>
    </w:p>
    <w:bookmarkEnd w:id="910"/>
    <w:bookmarkStart w:name="Il1nL" w:id="911"/>
    <w:p>
      <w:pPr>
        <w:pStyle w:val="Heading3"/>
        <w:spacing w:after="50" w:line="360" w:lineRule="auto" w:beforeLines="100"/>
        <w:ind w:left="0"/>
        <w:jc w:val="left"/>
      </w:pPr>
      <w:r>
        <w:rPr>
          <w:rFonts w:ascii="宋体" w:hAnsi="Times New Roman" w:eastAsia="宋体"/>
        </w:rPr>
        <w:t>结合项目的进程和开发历程，从设计原则的几个方面，思考软件开发存在的问题和解决方案。</w:t>
      </w:r>
    </w:p>
    <w:bookmarkEnd w:id="911"/>
    <w:bookmarkStart w:name="u9c4f2803" w:id="912"/>
    <w:p>
      <w:pPr>
        <w:spacing w:after="50" w:line="360" w:lineRule="auto" w:beforeLines="100"/>
        <w:ind w:left="0"/>
        <w:jc w:val="left"/>
      </w:pPr>
      <w:r>
        <w:rPr>
          <w:rFonts w:ascii="宋体" w:hAnsi="Times New Roman" w:eastAsia="宋体"/>
          <w:b/>
          <w:i w:val="false"/>
          <w:color w:val="000000"/>
          <w:sz w:val="22"/>
        </w:rPr>
        <w:t>（1）模块化和高内聚性：</w:t>
      </w:r>
    </w:p>
    <w:bookmarkEnd w:id="912"/>
    <w:bookmarkStart w:name="u837b83ae" w:id="913"/>
    <w:p>
      <w:pPr>
        <w:spacing w:after="50" w:line="360" w:lineRule="auto" w:beforeLines="100"/>
        <w:ind w:left="0"/>
        <w:jc w:val="left"/>
      </w:pPr>
      <w:r>
        <w:rPr>
          <w:rFonts w:ascii="宋体" w:hAnsi="Times New Roman" w:eastAsia="宋体"/>
          <w:b w:val="false"/>
          <w:i w:val="false"/>
          <w:color w:val="000000"/>
          <w:sz w:val="22"/>
        </w:rPr>
        <w:t>问题：软件开发过程中可能存在模块之间的依赖性过高、模块功能不清晰或模块功能重叠等问题，导致代码难以维护和扩展。</w:t>
      </w:r>
    </w:p>
    <w:bookmarkEnd w:id="913"/>
    <w:bookmarkStart w:name="u14439da9" w:id="914"/>
    <w:p>
      <w:pPr>
        <w:spacing w:after="50" w:line="360" w:lineRule="auto" w:beforeLines="100"/>
        <w:ind w:left="0"/>
        <w:jc w:val="left"/>
      </w:pPr>
      <w:r>
        <w:rPr>
          <w:rFonts w:ascii="宋体" w:hAnsi="Times New Roman" w:eastAsia="宋体"/>
          <w:b w:val="false"/>
          <w:i w:val="false"/>
          <w:color w:val="000000"/>
          <w:sz w:val="22"/>
        </w:rPr>
        <w:t>解决方案：采用模块化设计原则，将系统拆分为独立的模块，每个模块具有清晰的职责和功能。确保模块之间的耦合度尽可能低，提高模块的内聚性，使得每个模块可以独立开发、测试和维护。</w:t>
      </w:r>
    </w:p>
    <w:bookmarkEnd w:id="914"/>
    <w:bookmarkStart w:name="u0e917109" w:id="915"/>
    <w:p>
      <w:pPr>
        <w:spacing w:after="50" w:line="360" w:lineRule="auto" w:beforeLines="100"/>
        <w:ind w:left="0"/>
        <w:jc w:val="left"/>
      </w:pPr>
      <w:r>
        <w:rPr>
          <w:rFonts w:ascii="宋体" w:hAnsi="Times New Roman" w:eastAsia="宋体"/>
          <w:b/>
          <w:i w:val="false"/>
          <w:color w:val="000000"/>
          <w:sz w:val="22"/>
        </w:rPr>
        <w:t>（2）低耦合：</w:t>
      </w:r>
    </w:p>
    <w:bookmarkEnd w:id="915"/>
    <w:bookmarkStart w:name="u943082ee" w:id="916"/>
    <w:p>
      <w:pPr>
        <w:spacing w:after="50" w:line="360" w:lineRule="auto" w:beforeLines="100"/>
        <w:ind w:left="0"/>
        <w:jc w:val="left"/>
      </w:pPr>
      <w:r>
        <w:rPr>
          <w:rFonts w:ascii="宋体" w:hAnsi="Times New Roman" w:eastAsia="宋体"/>
          <w:b w:val="false"/>
          <w:i w:val="false"/>
          <w:color w:val="000000"/>
          <w:sz w:val="22"/>
        </w:rPr>
        <w:t>问题：模块之间的耦合度过高会导致系统的灵活性和可维护性降低，难以进行单元测试或进行模块的替换和重用。</w:t>
      </w:r>
    </w:p>
    <w:bookmarkEnd w:id="916"/>
    <w:bookmarkStart w:name="u59343008" w:id="917"/>
    <w:p>
      <w:pPr>
        <w:spacing w:after="50" w:line="360" w:lineRule="auto" w:beforeLines="100"/>
        <w:ind w:left="0"/>
        <w:jc w:val="left"/>
      </w:pPr>
      <w:r>
        <w:rPr>
          <w:rFonts w:ascii="宋体" w:hAnsi="Times New Roman" w:eastAsia="宋体"/>
          <w:b w:val="false"/>
          <w:i w:val="false"/>
          <w:color w:val="000000"/>
          <w:sz w:val="22"/>
        </w:rPr>
        <w:t>解决方案：采用低耦合设计原则，通过定义清晰的接口和抽象层来降低模块之间的依赖性。使用松散耦合的通信机制，如事件驱动或消息传递，来减少直接依赖。同时，保持高内聚性，确保每个模块只关注自身的职责和功能。</w:t>
      </w:r>
    </w:p>
    <w:bookmarkEnd w:id="917"/>
    <w:bookmarkStart w:name="u313527cd" w:id="918"/>
    <w:p>
      <w:pPr>
        <w:spacing w:after="50" w:line="360" w:lineRule="auto" w:beforeLines="100"/>
        <w:ind w:left="0"/>
        <w:jc w:val="left"/>
      </w:pPr>
      <w:r>
        <w:rPr>
          <w:rFonts w:ascii="宋体" w:hAnsi="Times New Roman" w:eastAsia="宋体"/>
          <w:b/>
          <w:i w:val="false"/>
          <w:color w:val="000000"/>
          <w:sz w:val="22"/>
        </w:rPr>
        <w:t>（3）单一责任原则</w:t>
      </w:r>
      <w:r>
        <w:rPr>
          <w:rFonts w:ascii="宋体" w:hAnsi="Times New Roman" w:eastAsia="宋体"/>
          <w:b w:val="false"/>
          <w:i w:val="false"/>
          <w:color w:val="000000"/>
          <w:sz w:val="22"/>
        </w:rPr>
        <w:t>：</w:t>
      </w:r>
    </w:p>
    <w:bookmarkEnd w:id="918"/>
    <w:bookmarkStart w:name="u0aed20ff" w:id="919"/>
    <w:p>
      <w:pPr>
        <w:spacing w:after="50" w:line="360" w:lineRule="auto" w:beforeLines="100"/>
        <w:ind w:left="0"/>
        <w:jc w:val="left"/>
      </w:pPr>
      <w:r>
        <w:rPr>
          <w:rFonts w:ascii="宋体" w:hAnsi="Times New Roman" w:eastAsia="宋体"/>
          <w:b w:val="false"/>
          <w:i w:val="false"/>
          <w:color w:val="000000"/>
          <w:sz w:val="22"/>
        </w:rPr>
        <w:t>问题：某些模块或类可能承担了过多的责任，导致代码复杂、难以理解和维护。</w:t>
      </w:r>
    </w:p>
    <w:bookmarkEnd w:id="919"/>
    <w:bookmarkStart w:name="uc91790ea" w:id="920"/>
    <w:p>
      <w:pPr>
        <w:spacing w:after="50" w:line="360" w:lineRule="auto" w:beforeLines="100"/>
        <w:ind w:left="0"/>
        <w:jc w:val="left"/>
      </w:pPr>
      <w:r>
        <w:rPr>
          <w:rFonts w:ascii="宋体" w:hAnsi="Times New Roman" w:eastAsia="宋体"/>
          <w:b w:val="false"/>
          <w:i w:val="false"/>
          <w:color w:val="000000"/>
          <w:sz w:val="22"/>
        </w:rPr>
        <w:t>解决方案：应用单一责任原则，确保每个模块或类只有一个明确的职责。将功能划分为更小的模块或类，并遵循单一责任原则来提高代码的可读性、可维护性和可测试性。</w:t>
      </w:r>
    </w:p>
    <w:bookmarkEnd w:id="920"/>
    <w:bookmarkStart w:name="ua238c12b" w:id="921"/>
    <w:p>
      <w:pPr>
        <w:spacing w:after="50" w:line="360" w:lineRule="auto" w:beforeLines="100"/>
        <w:ind w:left="0"/>
        <w:jc w:val="left"/>
      </w:pPr>
      <w:r>
        <w:rPr>
          <w:rFonts w:ascii="宋体" w:hAnsi="Times New Roman" w:eastAsia="宋体"/>
          <w:b/>
          <w:i w:val="false"/>
          <w:color w:val="000000"/>
          <w:sz w:val="22"/>
        </w:rPr>
        <w:t>（4）开闭原则：</w:t>
      </w:r>
    </w:p>
    <w:bookmarkEnd w:id="921"/>
    <w:bookmarkStart w:name="uc470737b" w:id="922"/>
    <w:p>
      <w:pPr>
        <w:spacing w:after="50" w:line="360" w:lineRule="auto" w:beforeLines="100"/>
        <w:ind w:left="0"/>
        <w:jc w:val="left"/>
      </w:pPr>
      <w:r>
        <w:rPr>
          <w:rFonts w:ascii="宋体" w:hAnsi="Times New Roman" w:eastAsia="宋体"/>
          <w:b w:val="false"/>
          <w:i w:val="false"/>
          <w:color w:val="000000"/>
          <w:sz w:val="22"/>
        </w:rPr>
        <w:t>问题：在软件开发过程中，可能会遇到需求变更或功能扩展的情况，导致现有代码需要频繁修改，破坏了代码的稳定性。</w:t>
      </w:r>
    </w:p>
    <w:bookmarkEnd w:id="922"/>
    <w:bookmarkStart w:name="uc8cfc59f" w:id="923"/>
    <w:p>
      <w:pPr>
        <w:spacing w:after="50" w:line="360" w:lineRule="auto" w:beforeLines="100"/>
        <w:ind w:left="0"/>
        <w:jc w:val="left"/>
      </w:pPr>
      <w:r>
        <w:rPr>
          <w:rFonts w:ascii="宋体" w:hAnsi="Times New Roman" w:eastAsia="宋体"/>
          <w:b w:val="false"/>
          <w:i w:val="false"/>
          <w:color w:val="000000"/>
          <w:sz w:val="22"/>
        </w:rPr>
        <w:t>解决方案：采用开闭原则，通过抽象和多态性来实现代码的可扩展性。将可变的部分封装成抽象的接口或基类，并定义可扩展的插件机制，以便在不修改现有代码的情况下进行功能扩展。</w:t>
      </w:r>
    </w:p>
    <w:bookmarkEnd w:id="923"/>
    <w:bookmarkStart w:name="f7xhj" w:id="924"/>
    <w:p>
      <w:pPr>
        <w:pStyle w:val="Heading3"/>
        <w:spacing w:after="50" w:line="360" w:lineRule="auto" w:beforeLines="100"/>
        <w:ind w:left="0"/>
        <w:jc w:val="left"/>
      </w:pPr>
      <w:r>
        <w:rPr>
          <w:rFonts w:ascii="宋体" w:hAnsi="Times New Roman" w:eastAsia="宋体"/>
        </w:rPr>
        <w:t>学习依赖注入技术</w:t>
      </w:r>
    </w:p>
    <w:bookmarkEnd w:id="924"/>
    <w:bookmarkStart w:name="ufd29effc" w:id="925"/>
    <w:p>
      <w:pPr>
        <w:spacing w:after="50" w:line="360" w:lineRule="auto" w:beforeLines="100"/>
        <w:ind w:left="0"/>
        <w:jc w:val="left"/>
      </w:pPr>
      <w:r>
        <w:rPr>
          <w:rFonts w:ascii="宋体" w:hAnsi="Times New Roman" w:eastAsia="宋体"/>
          <w:b w:val="false"/>
          <w:i w:val="false"/>
          <w:color w:val="000000"/>
          <w:sz w:val="22"/>
        </w:rPr>
        <w:t>依赖注入（Dependency Injection，简称DI）是一种软件设计模式和技术，用于管理和解决模块之间的依赖关系。在传统的软件开发中，一个模块可能直接创建和依赖其他模块的实例，这导致了紧耦合的代码结构，难以进行模块的替换和测试。而依赖注入通过将依赖关系的创建和管理从模块内部移到外部，从而解耦模块之间的依赖关系。</w:t>
      </w:r>
    </w:p>
    <w:bookmarkEnd w:id="925"/>
    <w:bookmarkStart w:name="u2031eab8" w:id="926"/>
    <w:p>
      <w:pPr>
        <w:spacing w:after="50" w:line="360" w:lineRule="auto" w:beforeLines="100"/>
        <w:ind w:left="0"/>
        <w:jc w:val="left"/>
      </w:pPr>
      <w:r>
        <w:rPr>
          <w:rFonts w:ascii="宋体" w:hAnsi="Times New Roman" w:eastAsia="宋体"/>
          <w:b w:val="false"/>
          <w:i w:val="false"/>
          <w:color w:val="000000"/>
          <w:sz w:val="22"/>
        </w:rPr>
        <w:t>具体来说，依赖注入的主要思想是将依赖的创建和注入过程交给一个独立的容器或框架来处理。模块只需要声明自己所需要的依赖项，而不需要负责依赖项的创建和生命周期管理。依赖注入可以通过以下几种方式实现：</w:t>
      </w:r>
    </w:p>
    <w:bookmarkEnd w:id="926"/>
    <w:bookmarkStart w:name="u2ad78323" w:id="927"/>
    <w:p>
      <w:pPr>
        <w:spacing w:after="50" w:line="360" w:lineRule="auto" w:beforeLines="100"/>
        <w:ind w:left="0"/>
        <w:jc w:val="left"/>
      </w:pPr>
      <w:r>
        <w:rPr>
          <w:rFonts w:ascii="宋体" w:hAnsi="Times New Roman" w:eastAsia="宋体"/>
          <w:b w:val="false"/>
          <w:i w:val="false"/>
          <w:color w:val="000000"/>
          <w:sz w:val="22"/>
        </w:rPr>
        <w:t>（1）构造函数注入（Constructor Injection）：通过模块的构造函数接收依赖项作为参数，容器负责创建依赖项的实例并将其传递给模块。</w:t>
      </w:r>
    </w:p>
    <w:bookmarkEnd w:id="927"/>
    <w:bookmarkStart w:name="u83022796" w:id="928"/>
    <w:p>
      <w:pPr>
        <w:spacing w:after="50" w:line="360" w:lineRule="auto" w:beforeLines="100"/>
        <w:ind w:left="0"/>
        <w:jc w:val="left"/>
      </w:pPr>
      <w:r>
        <w:rPr>
          <w:rFonts w:ascii="宋体" w:hAnsi="Times New Roman" w:eastAsia="宋体"/>
          <w:b w:val="false"/>
          <w:i w:val="false"/>
          <w:color w:val="000000"/>
          <w:sz w:val="22"/>
        </w:rPr>
        <w:t>（2）属性注入（Property Injection）：模块通过公开的属性或接口，容器在创建模块实例后，通过属性设置或方法调用将依赖项注入到模块中。</w:t>
      </w:r>
    </w:p>
    <w:bookmarkEnd w:id="928"/>
    <w:bookmarkStart w:name="u241aaaf4" w:id="929"/>
    <w:p>
      <w:pPr>
        <w:spacing w:after="50" w:line="360" w:lineRule="auto" w:beforeLines="100"/>
        <w:ind w:left="0"/>
        <w:jc w:val="left"/>
      </w:pPr>
      <w:r>
        <w:rPr>
          <w:rFonts w:ascii="宋体" w:hAnsi="Times New Roman" w:eastAsia="宋体"/>
          <w:b w:val="false"/>
          <w:i w:val="false"/>
          <w:color w:val="000000"/>
          <w:sz w:val="22"/>
        </w:rPr>
        <w:t>（3）接口注入（Interface Injection）：模块通过实现特定接口来接收依赖项，容器通过在模块上调用接口方法来将依赖项注入到模块中。</w:t>
      </w:r>
    </w:p>
    <w:bookmarkEnd w:id="929"/>
    <w:bookmarkStart w:name="u333642cc" w:id="930"/>
    <w:bookmarkEnd w:id="930"/>
    <w:bookmarkStart w:name="u787daa81" w:id="931"/>
    <w:p>
      <w:pPr>
        <w:spacing w:after="50" w:line="360" w:lineRule="auto" w:beforeLines="100"/>
        <w:ind w:left="0"/>
        <w:jc w:val="left"/>
      </w:pPr>
      <w:r>
        <w:rPr>
          <w:rFonts w:ascii="宋体" w:hAnsi="Times New Roman" w:eastAsia="宋体"/>
          <w:b w:val="false"/>
          <w:i w:val="false"/>
          <w:color w:val="000000"/>
          <w:sz w:val="22"/>
        </w:rPr>
        <w:t>依赖注入的主要优点包括：</w:t>
      </w:r>
    </w:p>
    <w:bookmarkEnd w:id="931"/>
    <w:bookmarkStart w:name="u8d670ced" w:id="932"/>
    <w:p>
      <w:pPr>
        <w:spacing w:after="50" w:line="360" w:lineRule="auto" w:beforeLines="100"/>
        <w:ind w:left="0"/>
        <w:jc w:val="left"/>
      </w:pPr>
      <w:r>
        <w:rPr>
          <w:rFonts w:ascii="宋体" w:hAnsi="Times New Roman" w:eastAsia="宋体"/>
          <w:b w:val="false"/>
          <w:i w:val="false"/>
          <w:color w:val="000000"/>
          <w:sz w:val="22"/>
        </w:rPr>
        <w:t>（1）解耦性：依赖注入将模块的依赖关系移出模块本身，使得模块之间的耦合度降低，提高了代码的可维护性和可测试性。</w:t>
      </w:r>
    </w:p>
    <w:bookmarkEnd w:id="932"/>
    <w:bookmarkStart w:name="u11a0cb4a" w:id="933"/>
    <w:p>
      <w:pPr>
        <w:spacing w:after="50" w:line="360" w:lineRule="auto" w:beforeLines="100"/>
        <w:ind w:left="0"/>
        <w:jc w:val="left"/>
      </w:pPr>
      <w:r>
        <w:rPr>
          <w:rFonts w:ascii="宋体" w:hAnsi="Times New Roman" w:eastAsia="宋体"/>
          <w:b w:val="false"/>
          <w:i w:val="false"/>
          <w:color w:val="000000"/>
          <w:sz w:val="22"/>
        </w:rPr>
        <w:t>（2）可替代性：通过依赖注入，可以轻松替换模块的依赖项，以满足不同的需求或测试目的，而无需修改模块的代码。</w:t>
      </w:r>
    </w:p>
    <w:bookmarkEnd w:id="933"/>
    <w:bookmarkStart w:name="ubabb9e6e" w:id="934"/>
    <w:p>
      <w:pPr>
        <w:spacing w:after="50" w:line="360" w:lineRule="auto" w:beforeLines="100"/>
        <w:ind w:left="0"/>
        <w:jc w:val="left"/>
      </w:pPr>
      <w:r>
        <w:rPr>
          <w:rFonts w:ascii="宋体" w:hAnsi="Times New Roman" w:eastAsia="宋体"/>
          <w:b w:val="false"/>
          <w:i w:val="false"/>
          <w:color w:val="000000"/>
          <w:sz w:val="22"/>
        </w:rPr>
        <w:t>（3）可扩展性：依赖注入使得添加新的依赖项变得简单，可以通过配置容器来添加或更改依赖项。</w:t>
      </w:r>
    </w:p>
    <w:bookmarkEnd w:id="934"/>
    <w:bookmarkStart w:name="u047ecdd2" w:id="935"/>
    <w:p>
      <w:pPr>
        <w:spacing w:after="50" w:line="360" w:lineRule="auto" w:beforeLines="100"/>
        <w:ind w:left="0"/>
        <w:jc w:val="left"/>
      </w:pPr>
      <w:r>
        <w:rPr>
          <w:rFonts w:ascii="宋体" w:hAnsi="Times New Roman" w:eastAsia="宋体"/>
          <w:b w:val="false"/>
          <w:i w:val="false"/>
          <w:color w:val="000000"/>
          <w:sz w:val="22"/>
        </w:rPr>
        <w:t>（4）可测试性：依赖注入使得对模块进行单元测试更加方便，可以通过注入模拟的依赖项来隔离测试和外部依赖。</w:t>
      </w:r>
    </w:p>
    <w:bookmarkEnd w:id="935"/>
    <w:bookmarkStart w:name="V8HKJ" w:id="936"/>
    <w:p>
      <w:pPr>
        <w:pStyle w:val="Heading3"/>
        <w:spacing w:after="50" w:line="360" w:lineRule="auto" w:beforeLines="100"/>
        <w:ind w:left="0"/>
        <w:jc w:val="left"/>
      </w:pPr>
      <w:r>
        <w:rPr>
          <w:rFonts w:ascii="宋体" w:hAnsi="Times New Roman" w:eastAsia="宋体"/>
        </w:rPr>
        <w:t>论述利斯科夫替换原则（里氏代换原则）、单一职责原则、开闭原则、德（迪）米特法则、依赖倒转原则、合成复用原则，结合自己的实践项目举例说明如何应用 （保存到每个小组选定的协作开发平台上，以组为单位）。</w:t>
      </w:r>
    </w:p>
    <w:bookmarkEnd w:id="936"/>
    <w:bookmarkStart w:name="u40741224" w:id="937"/>
    <w:p>
      <w:pPr>
        <w:spacing w:after="50" w:line="360" w:lineRule="auto" w:beforeLines="100"/>
        <w:ind w:left="0"/>
        <w:jc w:val="left"/>
      </w:pPr>
      <w:r>
        <w:rPr>
          <w:rFonts w:ascii="宋体" w:hAnsi="Times New Roman" w:eastAsia="宋体"/>
          <w:b/>
          <w:i w:val="false"/>
          <w:color w:val="000000"/>
          <w:sz w:val="22"/>
        </w:rPr>
        <w:t>里氏代换原则（Liskov Substitution Principle）</w:t>
      </w:r>
      <w:r>
        <w:rPr>
          <w:rFonts w:ascii="宋体" w:hAnsi="Times New Roman" w:eastAsia="宋体"/>
          <w:b w:val="false"/>
          <w:i w:val="false"/>
          <w:color w:val="000000"/>
          <w:sz w:val="22"/>
        </w:rPr>
        <w:t>强调子类对象必须能够替换其父类对象，而不影响程序的正确性和预期行为。</w:t>
      </w:r>
    </w:p>
    <w:bookmarkEnd w:id="937"/>
    <w:bookmarkStart w:name="u8ec61000" w:id="938"/>
    <w:p>
      <w:pPr>
        <w:spacing w:after="50" w:line="360" w:lineRule="auto" w:beforeLines="100"/>
        <w:ind w:left="0"/>
        <w:jc w:val="left"/>
      </w:pPr>
      <w:r>
        <w:rPr>
          <w:rFonts w:ascii="宋体" w:hAnsi="Times New Roman" w:eastAsia="宋体"/>
          <w:b w:val="false"/>
          <w:i w:val="false"/>
          <w:color w:val="000000"/>
          <w:sz w:val="22"/>
        </w:rPr>
        <w:t>在我们的Bubbling活动管理系统中，有一个抽象的活动类（Activity），并且派生出了多个具体的活动类型类，如演讲活动（SpeechActivity）、体育活动（SportsActivity）和美食活动（FoodActivity）等。这些具体的活动类型类都继承自活动类，并实现了其特定的行为和属性。</w:t>
      </w:r>
    </w:p>
    <w:bookmarkEnd w:id="938"/>
    <w:bookmarkStart w:name="u3b15c891" w:id="939"/>
    <w:p>
      <w:pPr>
        <w:spacing w:after="50" w:line="360" w:lineRule="auto" w:beforeLines="100"/>
        <w:ind w:left="0"/>
        <w:jc w:val="left"/>
      </w:pPr>
      <w:r>
        <w:rPr>
          <w:rFonts w:ascii="宋体" w:hAnsi="Times New Roman" w:eastAsia="宋体"/>
          <w:b w:val="false"/>
          <w:i w:val="false"/>
          <w:color w:val="000000"/>
          <w:sz w:val="22"/>
        </w:rPr>
        <w:t>在遵循里氏代换原则的情况下，可以在代码中使用活动类的实例来替换具体的活动类型类的实例，并保持系统的正确性和预期行为。例如，假设系统中有一个活动管理器（ActivityManager）类，负责管理所有的活动。可以使用活动类的实例来处理各种具体的活动类型，而不需要知道具体的活动类型。</w:t>
      </w:r>
    </w:p>
    <w:bookmarkEnd w:id="939"/>
    <w:bookmarkStart w:name="u46a728bb" w:id="940"/>
    <w:bookmarkEnd w:id="940"/>
    <w:bookmarkStart w:name="u5c50c1cd" w:id="941"/>
    <w:p>
      <w:pPr>
        <w:spacing w:after="50" w:line="360" w:lineRule="auto" w:beforeLines="100"/>
        <w:ind w:left="0"/>
        <w:jc w:val="left"/>
      </w:pPr>
      <w:r>
        <w:rPr>
          <w:rFonts w:ascii="宋体" w:hAnsi="Times New Roman" w:eastAsia="宋体"/>
          <w:b/>
          <w:i w:val="false"/>
          <w:color w:val="000000"/>
          <w:sz w:val="22"/>
        </w:rPr>
        <w:t>单一职责原则（Single Responsibility Principle）</w:t>
      </w:r>
      <w:r>
        <w:rPr>
          <w:rFonts w:ascii="宋体" w:hAnsi="Times New Roman" w:eastAsia="宋体"/>
          <w:b w:val="false"/>
          <w:i w:val="false"/>
          <w:color w:val="000000"/>
          <w:sz w:val="22"/>
        </w:rPr>
        <w:t>强调一个类应该有且只有一个引起它变化的原因，即一个类应该只负责一个单一的职责或功能。当一个类承担了过多的职责时，它变得复杂、难以理解和维护，容易引发代码的脆弱性和不稳定性。</w:t>
      </w:r>
    </w:p>
    <w:bookmarkEnd w:id="941"/>
    <w:bookmarkStart w:name="u09bb1997" w:id="942"/>
    <w:p>
      <w:pPr>
        <w:spacing w:after="50" w:line="360" w:lineRule="auto" w:beforeLines="100"/>
        <w:ind w:left="0"/>
        <w:jc w:val="left"/>
      </w:pPr>
      <w:r>
        <w:rPr>
          <w:rFonts w:ascii="宋体" w:hAnsi="Times New Roman" w:eastAsia="宋体"/>
          <w:b w:val="false"/>
          <w:i w:val="false"/>
          <w:color w:val="000000"/>
          <w:sz w:val="22"/>
        </w:rPr>
        <w:t>在活动管理系统中，可以通过单一职责原则来确保各个类具有清晰的职责和功能，以提高代码的可读性、可维护性和可测试性。以下是一些示例：</w:t>
      </w:r>
    </w:p>
    <w:bookmarkEnd w:id="942"/>
    <w:bookmarkStart w:name="u7952ec1c" w:id="943"/>
    <w:p>
      <w:pPr>
        <w:spacing w:after="50" w:line="360" w:lineRule="auto" w:beforeLines="100"/>
        <w:ind w:left="0"/>
        <w:jc w:val="left"/>
      </w:pPr>
      <w:r>
        <w:rPr>
          <w:rFonts w:ascii="宋体" w:hAnsi="Times New Roman" w:eastAsia="宋体"/>
          <w:b w:val="false"/>
          <w:i w:val="false"/>
          <w:color w:val="000000"/>
          <w:sz w:val="22"/>
        </w:rPr>
        <w:t>活动类（Activity）：</w:t>
      </w:r>
    </w:p>
    <w:bookmarkEnd w:id="943"/>
    <w:bookmarkStart w:name="u5383af60" w:id="944"/>
    <w:p>
      <w:pPr>
        <w:spacing w:after="50" w:line="360" w:lineRule="auto" w:beforeLines="100"/>
        <w:ind w:left="0"/>
        <w:jc w:val="left"/>
      </w:pPr>
      <w:r>
        <w:rPr>
          <w:rFonts w:ascii="宋体" w:hAnsi="Times New Roman" w:eastAsia="宋体"/>
          <w:b w:val="false"/>
          <w:i w:val="false"/>
          <w:color w:val="000000"/>
          <w:sz w:val="22"/>
        </w:rPr>
        <w:t>职责：封装活动的基本信息，如活动名称、时间、地点等。</w:t>
      </w:r>
    </w:p>
    <w:bookmarkEnd w:id="944"/>
    <w:bookmarkStart w:name="u43626e48" w:id="945"/>
    <w:p>
      <w:pPr>
        <w:spacing w:after="50" w:line="360" w:lineRule="auto" w:beforeLines="100"/>
        <w:ind w:left="0"/>
        <w:jc w:val="left"/>
      </w:pPr>
      <w:r>
        <w:rPr>
          <w:rFonts w:ascii="宋体" w:hAnsi="Times New Roman" w:eastAsia="宋体"/>
          <w:b w:val="false"/>
          <w:i w:val="false"/>
          <w:color w:val="000000"/>
          <w:sz w:val="22"/>
        </w:rPr>
        <w:t>不负责：处理活动的具体业务逻辑，如活动报名、签到等。</w:t>
      </w:r>
    </w:p>
    <w:bookmarkEnd w:id="945"/>
    <w:bookmarkStart w:name="u58e68fe0" w:id="946"/>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946"/>
    <w:bookmarkStart w:name="u7df096c5" w:id="947"/>
    <w:p>
      <w:pPr>
        <w:spacing w:after="50" w:line="360" w:lineRule="auto" w:beforeLines="100"/>
        <w:ind w:left="0"/>
        <w:jc w:val="left"/>
      </w:pPr>
      <w:r>
        <w:rPr>
          <w:rFonts w:ascii="宋体" w:hAnsi="Times New Roman" w:eastAsia="宋体"/>
          <w:b w:val="false"/>
          <w:i w:val="false"/>
          <w:color w:val="000000"/>
          <w:sz w:val="22"/>
        </w:rPr>
        <w:t>职责：管理活动的整体流程，包括活动的创建、编辑、删除等操作。</w:t>
      </w:r>
    </w:p>
    <w:bookmarkEnd w:id="947"/>
    <w:bookmarkStart w:name="ueb2709bf" w:id="948"/>
    <w:p>
      <w:pPr>
        <w:spacing w:after="50" w:line="360" w:lineRule="auto" w:beforeLines="100"/>
        <w:ind w:left="0"/>
        <w:jc w:val="left"/>
      </w:pPr>
      <w:r>
        <w:rPr>
          <w:rFonts w:ascii="宋体" w:hAnsi="Times New Roman" w:eastAsia="宋体"/>
          <w:b w:val="false"/>
          <w:i w:val="false"/>
          <w:color w:val="000000"/>
          <w:sz w:val="22"/>
        </w:rPr>
        <w:t>不负责：处理活动的具体业务逻辑，如报名和签到功能。</w:t>
      </w:r>
    </w:p>
    <w:bookmarkEnd w:id="948"/>
    <w:bookmarkStart w:name="u3cdf5308" w:id="949"/>
    <w:p>
      <w:pPr>
        <w:spacing w:after="50" w:line="360" w:lineRule="auto" w:beforeLines="100"/>
        <w:ind w:left="0"/>
        <w:jc w:val="left"/>
      </w:pPr>
      <w:r>
        <w:rPr>
          <w:rFonts w:ascii="宋体" w:hAnsi="Times New Roman" w:eastAsia="宋体"/>
          <w:b w:val="false"/>
          <w:i w:val="false"/>
          <w:color w:val="000000"/>
          <w:sz w:val="22"/>
        </w:rPr>
        <w:t>活动报名类（Registration）：</w:t>
      </w:r>
    </w:p>
    <w:bookmarkEnd w:id="949"/>
    <w:bookmarkStart w:name="ub5b75156" w:id="950"/>
    <w:p>
      <w:pPr>
        <w:spacing w:after="50" w:line="360" w:lineRule="auto" w:beforeLines="100"/>
        <w:ind w:left="0"/>
        <w:jc w:val="left"/>
      </w:pPr>
      <w:r>
        <w:rPr>
          <w:rFonts w:ascii="宋体" w:hAnsi="Times New Roman" w:eastAsia="宋体"/>
          <w:b w:val="false"/>
          <w:i w:val="false"/>
          <w:color w:val="000000"/>
          <w:sz w:val="22"/>
        </w:rPr>
        <w:t>职责：处理活动的报名流程，验证报名信息、记录报名人数等。</w:t>
      </w:r>
    </w:p>
    <w:bookmarkEnd w:id="950"/>
    <w:bookmarkStart w:name="ue5ce6ab8" w:id="951"/>
    <w:p>
      <w:pPr>
        <w:spacing w:after="50" w:line="360" w:lineRule="auto" w:beforeLines="100"/>
        <w:ind w:left="0"/>
        <w:jc w:val="left"/>
      </w:pPr>
      <w:r>
        <w:rPr>
          <w:rFonts w:ascii="宋体" w:hAnsi="Times New Roman" w:eastAsia="宋体"/>
          <w:b w:val="false"/>
          <w:i w:val="false"/>
          <w:color w:val="000000"/>
          <w:sz w:val="22"/>
        </w:rPr>
        <w:t>不负责：处理其他与活动无关的功能，如签到和支付等。</w:t>
      </w:r>
    </w:p>
    <w:bookmarkEnd w:id="951"/>
    <w:bookmarkStart w:name="u3b7ac44d" w:id="952"/>
    <w:p>
      <w:pPr>
        <w:spacing w:after="50" w:line="360" w:lineRule="auto" w:beforeLines="100"/>
        <w:ind w:left="0"/>
        <w:jc w:val="left"/>
      </w:pPr>
      <w:r>
        <w:rPr>
          <w:rFonts w:ascii="宋体" w:hAnsi="Times New Roman" w:eastAsia="宋体"/>
          <w:b w:val="false"/>
          <w:i w:val="false"/>
          <w:color w:val="000000"/>
          <w:sz w:val="22"/>
        </w:rPr>
        <w:t>通过将不同的功能划分到不同的类中，遵循单一职责原则，可以使得每个类专注于自己的职责，代码结构更加清晰。</w:t>
      </w:r>
    </w:p>
    <w:bookmarkEnd w:id="952"/>
    <w:bookmarkStart w:name="u3b520304" w:id="953"/>
    <w:bookmarkEnd w:id="953"/>
    <w:bookmarkStart w:name="u8e014e08" w:id="954"/>
    <w:p>
      <w:pPr>
        <w:spacing w:after="50" w:line="360" w:lineRule="auto" w:beforeLines="100"/>
        <w:ind w:left="0"/>
        <w:jc w:val="left"/>
      </w:pPr>
      <w:r>
        <w:rPr>
          <w:rFonts w:ascii="宋体" w:hAnsi="Times New Roman" w:eastAsia="宋体"/>
          <w:b/>
          <w:i w:val="false"/>
          <w:color w:val="000000"/>
          <w:sz w:val="22"/>
        </w:rPr>
        <w:t>开闭原则（Open-Closed Principle）</w:t>
      </w:r>
      <w:r>
        <w:rPr>
          <w:rFonts w:ascii="宋体" w:hAnsi="Times New Roman" w:eastAsia="宋体"/>
          <w:b w:val="false"/>
          <w:i w:val="false"/>
          <w:color w:val="000000"/>
          <w:sz w:val="22"/>
        </w:rPr>
        <w:t>是面向对象设计的基本原则之一，强调软件实体（类、模块、函数等）应该对扩展开放，对修改关闭。简单来说，它要求系统的设计应该是可扩展的，而不需要修改已有的代码。</w:t>
      </w:r>
    </w:p>
    <w:bookmarkEnd w:id="954"/>
    <w:bookmarkStart w:name="u1235460a" w:id="955"/>
    <w:p>
      <w:pPr>
        <w:spacing w:after="50" w:line="360" w:lineRule="auto" w:beforeLines="100"/>
        <w:ind w:left="0"/>
        <w:jc w:val="left"/>
      </w:pPr>
      <w:r>
        <w:rPr>
          <w:rFonts w:ascii="宋体" w:hAnsi="Times New Roman" w:eastAsia="宋体"/>
          <w:b w:val="false"/>
          <w:i w:val="false"/>
          <w:color w:val="000000"/>
          <w:sz w:val="22"/>
        </w:rPr>
        <w:t>在活动管理系统中，可以通过应用开闭原则来支持系统的扩展和变化，而不需要修改已有的代码。以下是一些示例：</w:t>
      </w:r>
    </w:p>
    <w:bookmarkEnd w:id="955"/>
    <w:bookmarkStart w:name="u143f9728" w:id="956"/>
    <w:p>
      <w:pPr>
        <w:spacing w:after="50" w:line="360" w:lineRule="auto" w:beforeLines="100"/>
        <w:ind w:left="0"/>
        <w:jc w:val="left"/>
      </w:pPr>
      <w:r>
        <w:rPr>
          <w:rFonts w:ascii="宋体" w:hAnsi="Times New Roman" w:eastAsia="宋体"/>
          <w:b w:val="false"/>
          <w:i w:val="false"/>
          <w:color w:val="000000"/>
          <w:sz w:val="22"/>
        </w:rPr>
        <w:t>活动类（Activity）：</w:t>
      </w:r>
    </w:p>
    <w:bookmarkEnd w:id="956"/>
    <w:bookmarkStart w:name="u11341c60" w:id="957"/>
    <w:p>
      <w:pPr>
        <w:spacing w:after="50" w:line="360" w:lineRule="auto" w:beforeLines="100"/>
        <w:ind w:left="0"/>
        <w:jc w:val="left"/>
      </w:pPr>
      <w:r>
        <w:rPr>
          <w:rFonts w:ascii="宋体" w:hAnsi="Times New Roman" w:eastAsia="宋体"/>
          <w:b w:val="false"/>
          <w:i w:val="false"/>
          <w:color w:val="000000"/>
          <w:sz w:val="22"/>
        </w:rPr>
        <w:t>开放性：定义了抽象的活动类，作为活动类型的基类，允许派生出不同具体的活动类型类。</w:t>
      </w:r>
    </w:p>
    <w:bookmarkEnd w:id="957"/>
    <w:bookmarkStart w:name="ua5c091c0" w:id="958"/>
    <w:p>
      <w:pPr>
        <w:spacing w:after="50" w:line="360" w:lineRule="auto" w:beforeLines="100"/>
        <w:ind w:left="0"/>
        <w:jc w:val="left"/>
      </w:pPr>
      <w:r>
        <w:rPr>
          <w:rFonts w:ascii="宋体" w:hAnsi="Times New Roman" w:eastAsia="宋体"/>
          <w:b w:val="false"/>
          <w:i w:val="false"/>
          <w:color w:val="000000"/>
          <w:sz w:val="22"/>
        </w:rPr>
        <w:t>封闭性：不需要修改活动类的代码，即可通过派生类添加新的活动类型。</w:t>
      </w:r>
    </w:p>
    <w:bookmarkEnd w:id="958"/>
    <w:bookmarkStart w:name="ubb680821" w:id="959"/>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959"/>
    <w:bookmarkStart w:name="u8aa0d8b0" w:id="960"/>
    <w:p>
      <w:pPr>
        <w:spacing w:after="50" w:line="360" w:lineRule="auto" w:beforeLines="100"/>
        <w:ind w:left="0"/>
        <w:jc w:val="left"/>
      </w:pPr>
      <w:r>
        <w:rPr>
          <w:rFonts w:ascii="宋体" w:hAnsi="Times New Roman" w:eastAsia="宋体"/>
          <w:b w:val="false"/>
          <w:i w:val="false"/>
          <w:color w:val="000000"/>
          <w:sz w:val="22"/>
        </w:rPr>
        <w:t>开放性：通过接口或抽象类定义活动管理器的基本功能和方法，允许扩展具体的活动管理器子类。</w:t>
      </w:r>
    </w:p>
    <w:bookmarkEnd w:id="960"/>
    <w:bookmarkStart w:name="ud6539a68" w:id="961"/>
    <w:p>
      <w:pPr>
        <w:spacing w:after="50" w:line="360" w:lineRule="auto" w:beforeLines="100"/>
        <w:ind w:left="0"/>
        <w:jc w:val="left"/>
      </w:pPr>
      <w:r>
        <w:rPr>
          <w:rFonts w:ascii="宋体" w:hAnsi="Times New Roman" w:eastAsia="宋体"/>
          <w:b w:val="false"/>
          <w:i w:val="false"/>
          <w:color w:val="000000"/>
          <w:sz w:val="22"/>
        </w:rPr>
        <w:t>封闭性：不需要修改活动管理器类的代码，即可通过新增子类扩展活动管理器的功能。</w:t>
      </w:r>
    </w:p>
    <w:bookmarkEnd w:id="961"/>
    <w:bookmarkStart w:name="u1a0f07a9" w:id="962"/>
    <w:p>
      <w:pPr>
        <w:spacing w:after="50" w:line="360" w:lineRule="auto" w:beforeLines="100"/>
        <w:ind w:left="0"/>
        <w:jc w:val="left"/>
      </w:pPr>
      <w:r>
        <w:rPr>
          <w:rFonts w:ascii="宋体" w:hAnsi="Times New Roman" w:eastAsia="宋体"/>
          <w:b w:val="false"/>
          <w:i w:val="false"/>
          <w:color w:val="000000"/>
          <w:sz w:val="22"/>
        </w:rPr>
        <w:t>活动报名类（Registration）：</w:t>
      </w:r>
    </w:p>
    <w:bookmarkEnd w:id="962"/>
    <w:bookmarkStart w:name="u2695833c" w:id="963"/>
    <w:p>
      <w:pPr>
        <w:spacing w:after="50" w:line="360" w:lineRule="auto" w:beforeLines="100"/>
        <w:ind w:left="0"/>
        <w:jc w:val="left"/>
      </w:pPr>
      <w:r>
        <w:rPr>
          <w:rFonts w:ascii="宋体" w:hAnsi="Times New Roman" w:eastAsia="宋体"/>
          <w:b w:val="false"/>
          <w:i w:val="false"/>
          <w:color w:val="000000"/>
          <w:sz w:val="22"/>
        </w:rPr>
        <w:t>开放性：使用接口或抽象类定义活动报名的基本流程和方法，允许扩展具体的活动报名子类。</w:t>
      </w:r>
    </w:p>
    <w:bookmarkEnd w:id="963"/>
    <w:bookmarkStart w:name="u090e533f" w:id="964"/>
    <w:p>
      <w:pPr>
        <w:spacing w:after="50" w:line="360" w:lineRule="auto" w:beforeLines="100"/>
        <w:ind w:left="0"/>
        <w:jc w:val="left"/>
      </w:pPr>
      <w:r>
        <w:rPr>
          <w:rFonts w:ascii="宋体" w:hAnsi="Times New Roman" w:eastAsia="宋体"/>
          <w:b w:val="false"/>
          <w:i w:val="false"/>
          <w:color w:val="000000"/>
          <w:sz w:val="22"/>
        </w:rPr>
        <w:t>封闭性：不需要修改活动报名类的代码，即可通过新增子类扩展活动报名的功能。</w:t>
      </w:r>
    </w:p>
    <w:bookmarkEnd w:id="964"/>
    <w:bookmarkStart w:name="ub5c5a12f" w:id="965"/>
    <w:p>
      <w:pPr>
        <w:spacing w:after="50" w:line="360" w:lineRule="auto" w:beforeLines="100"/>
        <w:ind w:left="0"/>
        <w:jc w:val="left"/>
      </w:pPr>
      <w:r>
        <w:rPr>
          <w:rFonts w:ascii="宋体" w:hAnsi="Times New Roman" w:eastAsia="宋体"/>
          <w:b w:val="false"/>
          <w:i w:val="false"/>
          <w:color w:val="000000"/>
          <w:sz w:val="22"/>
        </w:rPr>
        <w:t>通过遵循开闭原则，系统的扩展性得到了保证，当需要添加新的活动类型、新增活动管理功能或扩展活动报名流程时，可以通过扩展现有的抽象类或接口，并新增具体的子类来实现，而无需修改已有的代码。</w:t>
      </w:r>
    </w:p>
    <w:bookmarkEnd w:id="965"/>
    <w:bookmarkStart w:name="u8ba45e6a" w:id="966"/>
    <w:bookmarkEnd w:id="966"/>
    <w:bookmarkStart w:name="uf25dfbc1" w:id="967"/>
    <w:p>
      <w:pPr>
        <w:spacing w:after="50" w:line="360" w:lineRule="auto" w:beforeLines="100"/>
        <w:ind w:left="0"/>
        <w:jc w:val="left"/>
      </w:pPr>
      <w:r>
        <w:rPr>
          <w:rFonts w:ascii="宋体" w:hAnsi="Times New Roman" w:eastAsia="宋体"/>
          <w:b/>
          <w:i w:val="false"/>
          <w:color w:val="000000"/>
          <w:sz w:val="22"/>
        </w:rPr>
        <w:t>迪米特法则（Law of Demeter）</w:t>
      </w:r>
      <w:r>
        <w:rPr>
          <w:rFonts w:ascii="宋体" w:hAnsi="Times New Roman" w:eastAsia="宋体"/>
          <w:b w:val="false"/>
          <w:i w:val="false"/>
          <w:color w:val="000000"/>
          <w:sz w:val="22"/>
        </w:rPr>
        <w:t>是面向对象设计的原则之一，强调一个对象应该尽可能少地了解其他对象的细节。简而言之，一个对象应该与其他对象保持最少的直接交互，而是通过尽可能少的方法调用来完成需要的功能。</w:t>
      </w:r>
    </w:p>
    <w:bookmarkEnd w:id="967"/>
    <w:bookmarkStart w:name="u6537f7d1" w:id="968"/>
    <w:p>
      <w:pPr>
        <w:spacing w:after="50" w:line="360" w:lineRule="auto" w:beforeLines="100"/>
        <w:ind w:left="0"/>
        <w:jc w:val="left"/>
      </w:pPr>
      <w:r>
        <w:rPr>
          <w:rFonts w:ascii="宋体" w:hAnsi="Times New Roman" w:eastAsia="宋体"/>
          <w:b w:val="false"/>
          <w:i w:val="false"/>
          <w:color w:val="000000"/>
          <w:sz w:val="22"/>
        </w:rPr>
        <w:t>在活动管理系统中，可以通过应用迪米特法则来降低对象之间的耦合度，提高系统的灵活性和可维护性。以下是一些示例：</w:t>
      </w:r>
    </w:p>
    <w:bookmarkEnd w:id="968"/>
    <w:bookmarkStart w:name="u2f4878a8" w:id="969"/>
    <w:p>
      <w:pPr>
        <w:spacing w:after="50" w:line="360" w:lineRule="auto" w:beforeLines="100"/>
        <w:ind w:left="0"/>
        <w:jc w:val="left"/>
      </w:pPr>
      <w:r>
        <w:rPr>
          <w:rFonts w:ascii="宋体" w:hAnsi="Times New Roman" w:eastAsia="宋体"/>
          <w:b w:val="false"/>
          <w:i w:val="false"/>
          <w:color w:val="000000"/>
          <w:sz w:val="22"/>
        </w:rPr>
        <w:t>活动类（Activity）：</w:t>
      </w:r>
    </w:p>
    <w:bookmarkEnd w:id="969"/>
    <w:bookmarkStart w:name="u837831c2" w:id="970"/>
    <w:p>
      <w:pPr>
        <w:spacing w:after="50" w:line="360" w:lineRule="auto" w:beforeLines="100"/>
        <w:ind w:left="0"/>
        <w:jc w:val="left"/>
      </w:pPr>
      <w:r>
        <w:rPr>
          <w:rFonts w:ascii="宋体" w:hAnsi="Times New Roman" w:eastAsia="宋体"/>
          <w:b w:val="false"/>
          <w:i w:val="false"/>
          <w:color w:val="000000"/>
          <w:sz w:val="22"/>
        </w:rPr>
        <w:t>活动类只与活动管理器类（ActivityManager）进行直接交互，通过提供必要的接口方法来向活动管理器报告自身的状态或获取必要的信息。</w:t>
      </w:r>
    </w:p>
    <w:bookmarkEnd w:id="970"/>
    <w:bookmarkStart w:name="uca0b08a2" w:id="971"/>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971"/>
    <w:bookmarkStart w:name="u60c447a2" w:id="972"/>
    <w:p>
      <w:pPr>
        <w:spacing w:after="50" w:line="360" w:lineRule="auto" w:beforeLines="100"/>
        <w:ind w:left="0"/>
        <w:jc w:val="left"/>
      </w:pPr>
      <w:r>
        <w:rPr>
          <w:rFonts w:ascii="宋体" w:hAnsi="Times New Roman" w:eastAsia="宋体"/>
          <w:b w:val="false"/>
          <w:i w:val="false"/>
          <w:color w:val="000000"/>
          <w:sz w:val="22"/>
        </w:rPr>
        <w:t>活动管理器类作为系统的核心组件，负责管理活动的整体流程。它不需要了解每个具体活动的细节，只需要与活动类进行交互，通过活动类提供的接口方法进行必要的操作。</w:t>
      </w:r>
    </w:p>
    <w:bookmarkEnd w:id="972"/>
    <w:bookmarkStart w:name="u0b5dc7cc" w:id="973"/>
    <w:p>
      <w:pPr>
        <w:spacing w:after="50" w:line="360" w:lineRule="auto" w:beforeLines="100"/>
        <w:ind w:left="0"/>
        <w:jc w:val="left"/>
      </w:pPr>
      <w:r>
        <w:rPr>
          <w:rFonts w:ascii="宋体" w:hAnsi="Times New Roman" w:eastAsia="宋体"/>
          <w:b w:val="false"/>
          <w:i w:val="false"/>
          <w:color w:val="000000"/>
          <w:sz w:val="22"/>
        </w:rPr>
        <w:t>活动报名类（Registration）：</w:t>
      </w:r>
    </w:p>
    <w:bookmarkEnd w:id="973"/>
    <w:bookmarkStart w:name="u42c81b5b" w:id="974"/>
    <w:p>
      <w:pPr>
        <w:spacing w:after="50" w:line="360" w:lineRule="auto" w:beforeLines="100"/>
        <w:ind w:left="0"/>
        <w:jc w:val="left"/>
      </w:pPr>
      <w:r>
        <w:rPr>
          <w:rFonts w:ascii="宋体" w:hAnsi="Times New Roman" w:eastAsia="宋体"/>
          <w:b w:val="false"/>
          <w:i w:val="false"/>
          <w:color w:val="000000"/>
          <w:sz w:val="22"/>
        </w:rPr>
        <w:t>活动报名类通过活动管理器类进行与活动的交互，不直接与具体的活动类进行交互。它向活动管理器报名人数、验证报名信息等，而不需要知道具体活动的实现细节。</w:t>
      </w:r>
    </w:p>
    <w:bookmarkEnd w:id="974"/>
    <w:bookmarkStart w:name="u2d439914" w:id="975"/>
    <w:p>
      <w:pPr>
        <w:spacing w:after="50" w:line="360" w:lineRule="auto" w:beforeLines="100"/>
        <w:ind w:left="0"/>
        <w:jc w:val="left"/>
      </w:pPr>
      <w:r>
        <w:rPr>
          <w:rFonts w:ascii="宋体" w:hAnsi="Times New Roman" w:eastAsia="宋体"/>
          <w:b w:val="false"/>
          <w:i w:val="false"/>
          <w:color w:val="000000"/>
          <w:sz w:val="22"/>
        </w:rPr>
        <w:t>通过遵循迪米特法则，对象之间的耦合度降低，对象之间的关系更加松散。每个对象只需要与少数相关的对象进行交互，不需要了解其他对象的内部细节。</w:t>
      </w:r>
    </w:p>
    <w:bookmarkEnd w:id="975"/>
    <w:bookmarkStart w:name="u13ea9e55" w:id="976"/>
    <w:bookmarkEnd w:id="976"/>
    <w:bookmarkStart w:name="u3c5f9b91" w:id="977"/>
    <w:p>
      <w:pPr>
        <w:spacing w:after="50" w:line="360" w:lineRule="auto" w:beforeLines="100"/>
        <w:ind w:left="0"/>
        <w:jc w:val="left"/>
      </w:pPr>
      <w:r>
        <w:rPr>
          <w:rFonts w:ascii="宋体" w:hAnsi="Times New Roman" w:eastAsia="宋体"/>
          <w:b/>
          <w:i w:val="false"/>
          <w:color w:val="000000"/>
          <w:sz w:val="22"/>
        </w:rPr>
        <w:t>依赖倒转原则（Dependency Inversion Principle）</w:t>
      </w:r>
      <w:r>
        <w:rPr>
          <w:rFonts w:ascii="宋体" w:hAnsi="Times New Roman" w:eastAsia="宋体"/>
          <w:b w:val="false"/>
          <w:i w:val="false"/>
          <w:color w:val="000000"/>
          <w:sz w:val="22"/>
        </w:rPr>
        <w:t>是面向对象设计的原则之一，强调高层模块不应该依赖低层模块的具体实现细节，而应该依赖于抽象。简单来说，高层模块和低层模块都应该依赖于抽象，而不是依赖于具体的实现。</w:t>
      </w:r>
    </w:p>
    <w:bookmarkEnd w:id="977"/>
    <w:bookmarkStart w:name="u431932d3" w:id="978"/>
    <w:p>
      <w:pPr>
        <w:spacing w:after="50" w:line="360" w:lineRule="auto" w:beforeLines="100"/>
        <w:ind w:left="0"/>
        <w:jc w:val="left"/>
      </w:pPr>
      <w:r>
        <w:rPr>
          <w:rFonts w:ascii="宋体" w:hAnsi="Times New Roman" w:eastAsia="宋体"/>
          <w:b w:val="false"/>
          <w:i w:val="false"/>
          <w:color w:val="000000"/>
          <w:sz w:val="22"/>
        </w:rPr>
        <w:t>在活动管理系统中，可以通过应用依赖倒转原则来降低模块之间的耦合度，提高系统的灵活性和可维护性。以下是一些示例：</w:t>
      </w:r>
    </w:p>
    <w:bookmarkEnd w:id="978"/>
    <w:bookmarkStart w:name="uc0664649" w:id="979"/>
    <w:p>
      <w:pPr>
        <w:spacing w:after="50" w:line="360" w:lineRule="auto" w:beforeLines="100"/>
        <w:ind w:left="0"/>
        <w:jc w:val="left"/>
      </w:pPr>
      <w:r>
        <w:rPr>
          <w:rFonts w:ascii="宋体" w:hAnsi="Times New Roman" w:eastAsia="宋体"/>
          <w:b w:val="false"/>
          <w:i w:val="false"/>
          <w:color w:val="000000"/>
          <w:sz w:val="22"/>
        </w:rPr>
        <w:t>活动类（Activity）：</w:t>
      </w:r>
    </w:p>
    <w:bookmarkEnd w:id="979"/>
    <w:bookmarkStart w:name="u13ee710b" w:id="980"/>
    <w:p>
      <w:pPr>
        <w:spacing w:after="50" w:line="360" w:lineRule="auto" w:beforeLines="100"/>
        <w:ind w:left="0"/>
        <w:jc w:val="left"/>
      </w:pPr>
      <w:r>
        <w:rPr>
          <w:rFonts w:ascii="宋体" w:hAnsi="Times New Roman" w:eastAsia="宋体"/>
          <w:b w:val="false"/>
          <w:i w:val="false"/>
          <w:color w:val="000000"/>
          <w:sz w:val="22"/>
        </w:rPr>
        <w:t>活动类定义了一个抽象的活动接口，高层模块（如活动管理器）依赖于该抽象接口，而不是依赖于具体的活动类实现。这样，具体的活动类可以通过实现该接口来进行扩展。</w:t>
      </w:r>
    </w:p>
    <w:bookmarkEnd w:id="980"/>
    <w:bookmarkStart w:name="u9f1ef415" w:id="981"/>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981"/>
    <w:bookmarkStart w:name="ufaba8ac6" w:id="982"/>
    <w:p>
      <w:pPr>
        <w:spacing w:after="50" w:line="360" w:lineRule="auto" w:beforeLines="100"/>
        <w:ind w:left="0"/>
        <w:jc w:val="left"/>
      </w:pPr>
      <w:r>
        <w:rPr>
          <w:rFonts w:ascii="宋体" w:hAnsi="Times New Roman" w:eastAsia="宋体"/>
          <w:b w:val="false"/>
          <w:i w:val="false"/>
          <w:color w:val="000000"/>
          <w:sz w:val="22"/>
        </w:rPr>
        <w:t>活动管理器类依赖于活动接口，通过依赖注入的方式，将具体的活动对象传递给活动管理器。这样，活动管理器不需要知道具体的活动类型，只需要通过活动接口来调用活动的方法。</w:t>
      </w:r>
    </w:p>
    <w:bookmarkEnd w:id="982"/>
    <w:bookmarkStart w:name="ueba3422f" w:id="983"/>
    <w:p>
      <w:pPr>
        <w:spacing w:after="50" w:line="360" w:lineRule="auto" w:beforeLines="100"/>
        <w:ind w:left="0"/>
        <w:jc w:val="left"/>
      </w:pPr>
      <w:r>
        <w:rPr>
          <w:rFonts w:ascii="宋体" w:hAnsi="Times New Roman" w:eastAsia="宋体"/>
          <w:b w:val="false"/>
          <w:i w:val="false"/>
          <w:color w:val="000000"/>
          <w:sz w:val="22"/>
        </w:rPr>
        <w:t>活动报名类（Registration）：</w:t>
      </w:r>
    </w:p>
    <w:bookmarkEnd w:id="983"/>
    <w:bookmarkStart w:name="u0b7b6336" w:id="984"/>
    <w:p>
      <w:pPr>
        <w:spacing w:after="50" w:line="360" w:lineRule="auto" w:beforeLines="100"/>
        <w:ind w:left="0"/>
        <w:jc w:val="left"/>
      </w:pPr>
      <w:r>
        <w:rPr>
          <w:rFonts w:ascii="宋体" w:hAnsi="Times New Roman" w:eastAsia="宋体"/>
          <w:b w:val="false"/>
          <w:i w:val="false"/>
          <w:color w:val="000000"/>
          <w:sz w:val="22"/>
        </w:rPr>
        <w:t>活动报名类同样依赖于活动接口，通过依赖注入的方式，将具体的活动对象传递给活动报名类。这样，活动报名类不需要知道具体的活动类型，只需要通过活动接口来进行报名操作。</w:t>
      </w:r>
    </w:p>
    <w:bookmarkEnd w:id="984"/>
    <w:bookmarkStart w:name="u77284942" w:id="985"/>
    <w:p>
      <w:pPr>
        <w:spacing w:after="50" w:line="360" w:lineRule="auto" w:beforeLines="100"/>
        <w:ind w:left="0"/>
        <w:jc w:val="left"/>
      </w:pPr>
      <w:r>
        <w:rPr>
          <w:rFonts w:ascii="宋体" w:hAnsi="Times New Roman" w:eastAsia="宋体"/>
          <w:b w:val="false"/>
          <w:i w:val="false"/>
          <w:color w:val="000000"/>
          <w:sz w:val="22"/>
        </w:rPr>
        <w:t>通过遵循依赖倒转原则，模块之间的依赖关系更加松散，高层模块和低层模块都依赖于抽象接口，而不直接依赖于具体的实现。</w:t>
      </w:r>
    </w:p>
    <w:bookmarkEnd w:id="985"/>
    <w:bookmarkStart w:name="u44813ecb" w:id="986"/>
    <w:bookmarkEnd w:id="986"/>
    <w:bookmarkStart w:name="ufec594c5" w:id="987"/>
    <w:p>
      <w:pPr>
        <w:spacing w:after="50" w:line="360" w:lineRule="auto" w:beforeLines="100"/>
        <w:ind w:left="0"/>
        <w:jc w:val="left"/>
      </w:pPr>
      <w:r>
        <w:rPr>
          <w:rFonts w:ascii="宋体" w:hAnsi="Times New Roman" w:eastAsia="宋体"/>
          <w:b/>
          <w:i w:val="false"/>
          <w:color w:val="000000"/>
          <w:sz w:val="22"/>
        </w:rPr>
        <w:t>合成复用原则（Composite/Aggregate Reuse Principle）</w:t>
      </w:r>
      <w:r>
        <w:rPr>
          <w:rFonts w:ascii="宋体" w:hAnsi="Times New Roman" w:eastAsia="宋体"/>
          <w:b w:val="false"/>
          <w:i w:val="false"/>
          <w:color w:val="000000"/>
          <w:sz w:val="22"/>
        </w:rPr>
        <w:t>是面向对象设计的原则之一，强调通过组合（合成）关系来实现对象的复用，而不是通过继承。简而言之，合成复用原则鼓励使用对象组合来构建更复杂的对象，而不是通过继承来获得复用。</w:t>
      </w:r>
    </w:p>
    <w:bookmarkEnd w:id="987"/>
    <w:bookmarkStart w:name="uc6e47b71" w:id="988"/>
    <w:p>
      <w:pPr>
        <w:spacing w:after="50" w:line="360" w:lineRule="auto" w:beforeLines="100"/>
        <w:ind w:left="0"/>
        <w:jc w:val="left"/>
      </w:pPr>
      <w:r>
        <w:rPr>
          <w:rFonts w:ascii="宋体" w:hAnsi="Times New Roman" w:eastAsia="宋体"/>
          <w:b w:val="false"/>
          <w:i w:val="false"/>
          <w:color w:val="000000"/>
          <w:sz w:val="22"/>
        </w:rPr>
        <w:t>在活动管理系统中，可以通过应用合成复用原则来实现对象的复用和组合，提高系统的灵活性和可维护性。以下是一些示例：</w:t>
      </w:r>
    </w:p>
    <w:bookmarkEnd w:id="988"/>
    <w:bookmarkStart w:name="u744e2f00" w:id="989"/>
    <w:p>
      <w:pPr>
        <w:spacing w:after="50" w:line="360" w:lineRule="auto" w:beforeLines="100"/>
        <w:ind w:left="0"/>
        <w:jc w:val="left"/>
      </w:pPr>
      <w:r>
        <w:rPr>
          <w:rFonts w:ascii="宋体" w:hAnsi="Times New Roman" w:eastAsia="宋体"/>
          <w:b w:val="false"/>
          <w:i w:val="false"/>
          <w:color w:val="000000"/>
          <w:sz w:val="22"/>
        </w:rPr>
        <w:t>活动管理器类（ActivityManager）：</w:t>
      </w:r>
    </w:p>
    <w:bookmarkEnd w:id="989"/>
    <w:bookmarkStart w:name="uad66fb78" w:id="990"/>
    <w:p>
      <w:pPr>
        <w:spacing w:after="50" w:line="360" w:lineRule="auto" w:beforeLines="100"/>
        <w:ind w:left="0"/>
        <w:jc w:val="left"/>
      </w:pPr>
      <w:r>
        <w:rPr>
          <w:rFonts w:ascii="宋体" w:hAnsi="Times New Roman" w:eastAsia="宋体"/>
          <w:b w:val="false"/>
          <w:i w:val="false"/>
          <w:color w:val="000000"/>
          <w:sz w:val="22"/>
        </w:rPr>
        <w:t>活动管理器类可以使用合成复用原则来组合不同的功能组件，例如地图组件、活动报名组件、支付组件等，以实现更复杂的活动管理功能。</w:t>
      </w:r>
    </w:p>
    <w:bookmarkEnd w:id="990"/>
    <w:bookmarkStart w:name="u59bd6300" w:id="991"/>
    <w:p>
      <w:pPr>
        <w:spacing w:after="50" w:line="360" w:lineRule="auto" w:beforeLines="100"/>
        <w:ind w:left="0"/>
        <w:jc w:val="left"/>
      </w:pPr>
      <w:r>
        <w:rPr>
          <w:rFonts w:ascii="宋体" w:hAnsi="Times New Roman" w:eastAsia="宋体"/>
          <w:b w:val="false"/>
          <w:i w:val="false"/>
          <w:color w:val="000000"/>
          <w:sz w:val="22"/>
        </w:rPr>
        <w:t>通过将这些组件作为活动管理器的成员变量，可以在运行时灵活地配置和替换不同的组件实现，从而实现功能的复用和扩展。</w:t>
      </w:r>
    </w:p>
    <w:bookmarkEnd w:id="991"/>
    <w:bookmarkStart w:name="u7e185210" w:id="992"/>
    <w:p>
      <w:pPr>
        <w:spacing w:after="50" w:line="360" w:lineRule="auto" w:beforeLines="100"/>
        <w:ind w:left="0"/>
        <w:jc w:val="left"/>
      </w:pPr>
      <w:r>
        <w:rPr>
          <w:rFonts w:ascii="宋体" w:hAnsi="Times New Roman" w:eastAsia="宋体"/>
          <w:b w:val="false"/>
          <w:i w:val="false"/>
          <w:color w:val="000000"/>
          <w:sz w:val="22"/>
        </w:rPr>
        <w:t>活动报名类（Registration）：</w:t>
      </w:r>
    </w:p>
    <w:bookmarkEnd w:id="992"/>
    <w:bookmarkStart w:name="u00060fb2" w:id="993"/>
    <w:p>
      <w:pPr>
        <w:spacing w:after="50" w:line="360" w:lineRule="auto" w:beforeLines="100"/>
        <w:ind w:left="0"/>
        <w:jc w:val="left"/>
      </w:pPr>
      <w:r>
        <w:rPr>
          <w:rFonts w:ascii="宋体" w:hAnsi="Times New Roman" w:eastAsia="宋体"/>
          <w:b w:val="false"/>
          <w:i w:val="false"/>
          <w:color w:val="000000"/>
          <w:sz w:val="22"/>
        </w:rPr>
        <w:t>活动报名类可以使用合成复用原则来组合不同的验证组件、通知组件等，以实现灵活的报名流程。</w:t>
      </w:r>
    </w:p>
    <w:bookmarkEnd w:id="993"/>
    <w:bookmarkStart w:name="u6330dfb7" w:id="994"/>
    <w:p>
      <w:pPr>
        <w:spacing w:after="50" w:line="360" w:lineRule="auto" w:beforeLines="100"/>
        <w:ind w:left="0"/>
        <w:jc w:val="left"/>
      </w:pPr>
      <w:r>
        <w:rPr>
          <w:rFonts w:ascii="宋体" w:hAnsi="Times New Roman" w:eastAsia="宋体"/>
          <w:b w:val="false"/>
          <w:i w:val="false"/>
          <w:color w:val="000000"/>
          <w:sz w:val="22"/>
        </w:rPr>
        <w:t>通过将这些组件作为活动报名类的成员变量，并通过接口定义它们的行为，可以在运行时灵活地配置和替换不同的组件实现，以满足不同的需求。</w:t>
      </w:r>
    </w:p>
    <w:bookmarkEnd w:id="994"/>
    <w:bookmarkStart w:name="u3871f373" w:id="995"/>
    <w:p>
      <w:pPr>
        <w:spacing w:after="50" w:line="360" w:lineRule="auto" w:beforeLines="100"/>
        <w:ind w:left="0"/>
        <w:jc w:val="left"/>
      </w:pPr>
      <w:r>
        <w:rPr>
          <w:rFonts w:ascii="宋体" w:hAnsi="Times New Roman" w:eastAsia="宋体"/>
          <w:b w:val="false"/>
          <w:i w:val="false"/>
          <w:color w:val="000000"/>
          <w:sz w:val="22"/>
        </w:rPr>
        <w:t>通过遵循合成复用原则，可以将系统的功能划分为不同的组件，通过组合这些组件来实现更复杂的功能，而不是通过继承来获得复用。</w:t>
      </w:r>
    </w:p>
    <w:bookmarkEnd w:id="995"/>
    <w:bookmarkStart w:name="u7c384168" w:id="996"/>
    <w:bookmarkEnd w:id="996"/>
    <w:bookmarkStart w:name="shzxK" w:id="997"/>
    <w:p>
      <w:pPr>
        <w:pStyle w:val="Heading2"/>
        <w:spacing w:after="50" w:line="360" w:lineRule="auto" w:beforeLines="100"/>
        <w:ind w:left="0"/>
        <w:jc w:val="left"/>
      </w:pPr>
      <w:r>
        <w:rPr>
          <w:rFonts w:ascii="宋体" w:hAnsi="Times New Roman" w:eastAsia="宋体"/>
        </w:rPr>
        <w:t>实验13</w:t>
      </w:r>
    </w:p>
    <w:bookmarkEnd w:id="997"/>
    <w:bookmarkStart w:name="P2gK5" w:id="998"/>
    <w:p>
      <w:pPr>
        <w:pStyle w:val="Heading3"/>
        <w:spacing w:after="50" w:line="360" w:lineRule="auto" w:beforeLines="100"/>
        <w:ind w:left="0"/>
        <w:jc w:val="left"/>
      </w:pPr>
      <w:r>
        <w:rPr>
          <w:rFonts w:ascii="宋体" w:hAnsi="Times New Roman" w:eastAsia="宋体"/>
        </w:rPr>
        <w:t>结合项目的进程和开发历程，分析软件采用那些设计模式</w:t>
      </w:r>
    </w:p>
    <w:bookmarkEnd w:id="998"/>
    <w:bookmarkStart w:name="u4f70a22b" w:id="999"/>
    <w:p>
      <w:pPr>
        <w:spacing w:after="50" w:line="360" w:lineRule="auto" w:beforeLines="100"/>
        <w:ind w:left="0"/>
        <w:jc w:val="left"/>
      </w:pPr>
      <w:r>
        <w:rPr>
          <w:rFonts w:ascii="宋体" w:hAnsi="Times New Roman" w:eastAsia="宋体"/>
          <w:b/>
          <w:i w:val="false"/>
          <w:color w:val="000000"/>
          <w:sz w:val="22"/>
        </w:rPr>
        <w:t>MVC（Model-View-Controller）模式：</w:t>
      </w:r>
    </w:p>
    <w:bookmarkEnd w:id="999"/>
    <w:bookmarkStart w:name="u35a85b0e" w:id="1000"/>
    <w:p>
      <w:pPr>
        <w:spacing w:after="50" w:line="360" w:lineRule="auto" w:beforeLines="100"/>
        <w:ind w:left="0"/>
        <w:jc w:val="left"/>
      </w:pPr>
      <w:r>
        <w:rPr>
          <w:rFonts w:ascii="宋体" w:hAnsi="Times New Roman" w:eastAsia="宋体"/>
          <w:b w:val="false"/>
          <w:i w:val="false"/>
          <w:color w:val="000000"/>
          <w:sz w:val="22"/>
        </w:rPr>
        <w:t>Model-View-Controller（模型-视图-控制器）模式是一种常见的软件架构模式，它将应用程序划分为三个主要部分：模型、视图和控制器。</w:t>
      </w:r>
    </w:p>
    <w:bookmarkEnd w:id="1000"/>
    <w:bookmarkStart w:name="u503b96e6" w:id="1001"/>
    <w:p>
      <w:pPr>
        <w:spacing w:after="50" w:line="360" w:lineRule="auto" w:beforeLines="100"/>
        <w:ind w:left="0"/>
        <w:jc w:val="left"/>
      </w:pPr>
      <w:r>
        <w:rPr>
          <w:rFonts w:ascii="宋体" w:hAnsi="Times New Roman" w:eastAsia="宋体"/>
          <w:b w:val="false"/>
          <w:i w:val="false"/>
          <w:color w:val="000000"/>
          <w:sz w:val="22"/>
        </w:rPr>
        <w:t>在项目中，模型表示活动的数据和业务逻辑，视图表示用户界面的展示，而控制器负责处理用户输入、更新模型数据和更新视图显示。这种分离使得系统更加灵活和可维护，例如，当活动数据发生变化时，控制器可以更新模型，并通知视图进行相应的更新，从而保持数据和界面的一致性。</w:t>
      </w:r>
    </w:p>
    <w:bookmarkEnd w:id="1001"/>
    <w:bookmarkStart w:name="u59209312" w:id="1002"/>
    <w:bookmarkEnd w:id="1002"/>
    <w:bookmarkStart w:name="u7bd2dd3f" w:id="1003"/>
    <w:p>
      <w:pPr>
        <w:spacing w:after="50" w:line="360" w:lineRule="auto" w:beforeLines="100"/>
        <w:ind w:left="0"/>
        <w:jc w:val="left"/>
      </w:pPr>
      <w:r>
        <w:rPr>
          <w:rFonts w:ascii="宋体" w:hAnsi="Times New Roman" w:eastAsia="宋体"/>
          <w:b/>
          <w:i w:val="false"/>
          <w:color w:val="000000"/>
          <w:sz w:val="22"/>
        </w:rPr>
        <w:t>依赖注入（Dependency Injection）模式：</w:t>
      </w:r>
    </w:p>
    <w:bookmarkEnd w:id="1003"/>
    <w:bookmarkStart w:name="ud88aacb1" w:id="1004"/>
    <w:p>
      <w:pPr>
        <w:spacing w:after="50" w:line="360" w:lineRule="auto" w:beforeLines="100"/>
        <w:ind w:left="0"/>
        <w:jc w:val="left"/>
      </w:pPr>
      <w:r>
        <w:rPr>
          <w:rFonts w:ascii="宋体" w:hAnsi="Times New Roman" w:eastAsia="宋体"/>
          <w:b w:val="false"/>
          <w:i w:val="false"/>
          <w:color w:val="000000"/>
          <w:sz w:val="22"/>
        </w:rPr>
        <w:t>依赖注入模式用于解耦组件之间的依赖关系，通过将依赖对象的创建和传递责任委托给外部的注入器或容器，以实现对象之间的松耦合。</w:t>
      </w:r>
    </w:p>
    <w:bookmarkEnd w:id="1004"/>
    <w:bookmarkStart w:name="u60216679" w:id="1005"/>
    <w:p>
      <w:pPr>
        <w:spacing w:after="50" w:line="360" w:lineRule="auto" w:beforeLines="100"/>
        <w:ind w:left="0"/>
        <w:jc w:val="left"/>
      </w:pPr>
      <w:r>
        <w:rPr>
          <w:rFonts w:ascii="宋体" w:hAnsi="Times New Roman" w:eastAsia="宋体"/>
          <w:b w:val="false"/>
          <w:i w:val="false"/>
          <w:color w:val="000000"/>
          <w:sz w:val="22"/>
        </w:rPr>
        <w:t>在项目中，例如，活动管理器（Controller）可能依赖于活动服务（Activity Service）来处理活动的逻辑。使用依赖注入模式，您可以在活动管理器中声明活动服务的接口，并在运行时将具体的活动服务对象注入到活动管理器中。这样，活动管理器可以与不同的活动服务实现进行交互，而不需要直接依赖于具体的实现类。</w:t>
      </w:r>
    </w:p>
    <w:bookmarkEnd w:id="1005"/>
    <w:bookmarkStart w:name="u37ed8f3a" w:id="1006"/>
    <w:bookmarkEnd w:id="1006"/>
    <w:bookmarkStart w:name="ud8b2f45b" w:id="1007"/>
    <w:p>
      <w:pPr>
        <w:spacing w:after="50" w:line="360" w:lineRule="auto" w:beforeLines="100"/>
        <w:ind w:left="0"/>
        <w:jc w:val="left"/>
      </w:pPr>
      <w:r>
        <w:rPr>
          <w:rFonts w:ascii="宋体" w:hAnsi="Times New Roman" w:eastAsia="宋体"/>
          <w:b/>
          <w:i w:val="false"/>
          <w:color w:val="000000"/>
          <w:sz w:val="22"/>
        </w:rPr>
        <w:t>工厂模式（Factory Pattern）：</w:t>
      </w:r>
    </w:p>
    <w:bookmarkEnd w:id="1007"/>
    <w:bookmarkStart w:name="ued004290" w:id="1008"/>
    <w:p>
      <w:pPr>
        <w:spacing w:after="50" w:line="360" w:lineRule="auto" w:beforeLines="100"/>
        <w:ind w:left="0"/>
        <w:jc w:val="left"/>
      </w:pPr>
      <w:r>
        <w:rPr>
          <w:rFonts w:ascii="宋体" w:hAnsi="Times New Roman" w:eastAsia="宋体"/>
          <w:b w:val="false"/>
          <w:i w:val="false"/>
          <w:color w:val="000000"/>
          <w:sz w:val="22"/>
        </w:rPr>
        <w:t>工厂模式用于封装对象的创建过程，并通过一个共同的接口来创建对象的实例。</w:t>
      </w:r>
    </w:p>
    <w:bookmarkEnd w:id="1008"/>
    <w:bookmarkStart w:name="u465826b1" w:id="1009"/>
    <w:p>
      <w:pPr>
        <w:spacing w:after="50" w:line="360" w:lineRule="auto" w:beforeLines="100"/>
        <w:ind w:left="0"/>
        <w:jc w:val="left"/>
      </w:pPr>
      <w:r>
        <w:rPr>
          <w:rFonts w:ascii="宋体" w:hAnsi="Times New Roman" w:eastAsia="宋体"/>
          <w:b w:val="false"/>
          <w:i w:val="false"/>
          <w:color w:val="000000"/>
          <w:sz w:val="22"/>
        </w:rPr>
        <w:t>在项目中，可以使用工厂模式来根据不同的活动类型创建对应的活动对象。例如，活动工厂可以根据不同的活动类型（如讲座、比赛、展览等）创建相应的活动对象，通过一个统一的接口方法返回活动对象给活动管理器。这样，活动管理器可以使用统一的方式处理不同类型的活动，而不需要直接关注具体的活动对象的创建过程。</w:t>
      </w:r>
    </w:p>
    <w:bookmarkEnd w:id="1009"/>
    <w:bookmarkStart w:name="u40ace858" w:id="1010"/>
    <w:bookmarkEnd w:id="1010"/>
    <w:bookmarkStart w:name="u57385c28" w:id="1011"/>
    <w:p>
      <w:pPr>
        <w:spacing w:after="50" w:line="360" w:lineRule="auto" w:beforeLines="100"/>
        <w:ind w:left="0"/>
        <w:jc w:val="left"/>
      </w:pPr>
      <w:r>
        <w:rPr>
          <w:rFonts w:ascii="宋体" w:hAnsi="Times New Roman" w:eastAsia="宋体"/>
          <w:b/>
          <w:i w:val="false"/>
          <w:color w:val="000000"/>
          <w:sz w:val="22"/>
        </w:rPr>
        <w:t>观察者模式（Observer Pattern）</w:t>
      </w:r>
      <w:r>
        <w:rPr>
          <w:rFonts w:ascii="宋体" w:hAnsi="Times New Roman" w:eastAsia="宋体"/>
          <w:b w:val="false"/>
          <w:i w:val="false"/>
          <w:color w:val="000000"/>
          <w:sz w:val="22"/>
        </w:rPr>
        <w:t>：</w:t>
      </w:r>
    </w:p>
    <w:bookmarkEnd w:id="1011"/>
    <w:bookmarkStart w:name="u6e1ef0d1" w:id="1012"/>
    <w:p>
      <w:pPr>
        <w:spacing w:after="50" w:line="360" w:lineRule="auto" w:beforeLines="100"/>
        <w:ind w:left="0"/>
        <w:jc w:val="left"/>
      </w:pPr>
      <w:r>
        <w:rPr>
          <w:rFonts w:ascii="宋体" w:hAnsi="Times New Roman" w:eastAsia="宋体"/>
          <w:b w:val="false"/>
          <w:i w:val="false"/>
          <w:color w:val="000000"/>
          <w:sz w:val="22"/>
        </w:rPr>
        <w:t>观察者模式用于实现对象之间的一对多依赖关系，当一个对象的状态发生变化时，它的所有依赖对象将自动收到通知并作出相应的更新。</w:t>
      </w:r>
    </w:p>
    <w:bookmarkEnd w:id="1012"/>
    <w:bookmarkStart w:name="uaafa54f0" w:id="1013"/>
    <w:p>
      <w:pPr>
        <w:spacing w:after="50" w:line="360" w:lineRule="auto" w:beforeLines="100"/>
        <w:ind w:left="0"/>
        <w:jc w:val="left"/>
      </w:pPr>
      <w:r>
        <w:rPr>
          <w:rFonts w:ascii="宋体" w:hAnsi="Times New Roman" w:eastAsia="宋体"/>
          <w:b w:val="false"/>
          <w:i w:val="false"/>
          <w:color w:val="000000"/>
          <w:sz w:val="22"/>
        </w:rPr>
        <w:t>在项目中，例如，活动报名组件（观察者）可以注册为活动管理器（被观察者）的观察者。当活动管理器的活动报名人数发生变化时，活动报名组件将收到通知，并更新界面显示相应的报名人数。这样，活动报名组件与活动管理器之间实现了解耦，当活动管理器的状态变化时，不需要直接操作活动报名组件的代码，而是通过观察者模式自动更新。</w:t>
      </w:r>
    </w:p>
    <w:bookmarkEnd w:id="1013"/>
    <w:bookmarkStart w:name="zKSej" w:id="1014"/>
    <w:p>
      <w:pPr>
        <w:pStyle w:val="Heading3"/>
        <w:spacing w:after="50" w:line="360" w:lineRule="auto" w:beforeLines="100"/>
        <w:ind w:left="0"/>
        <w:jc w:val="left"/>
      </w:pPr>
      <w:r>
        <w:rPr>
          <w:rFonts w:ascii="宋体" w:hAnsi="Times New Roman" w:eastAsia="宋体"/>
        </w:rPr>
        <w:t>给出4种设计模式的例子，并总结其特点 （保存到每个小组选定的协作开发平台上）</w:t>
      </w:r>
    </w:p>
    <w:bookmarkEnd w:id="1014"/>
    <w:bookmarkStart w:name="u2cb7f4d8" w:id="1015"/>
    <w:p>
      <w:pPr>
        <w:spacing w:after="50" w:line="360" w:lineRule="auto" w:beforeLines="100"/>
        <w:ind w:left="0"/>
        <w:jc w:val="left"/>
      </w:pPr>
      <w:r>
        <w:rPr>
          <w:rFonts w:ascii="宋体" w:hAnsi="Times New Roman" w:eastAsia="宋体"/>
          <w:b/>
          <w:i w:val="false"/>
          <w:color w:val="000000"/>
          <w:sz w:val="22"/>
        </w:rPr>
        <w:t>创建型模式 - 工厂模式（Factory Pattern）：</w:t>
      </w:r>
    </w:p>
    <w:bookmarkEnd w:id="1015"/>
    <w:bookmarkStart w:name="u356ea8d3" w:id="1016"/>
    <w:p>
      <w:pPr>
        <w:spacing w:after="50" w:line="360" w:lineRule="auto" w:beforeLines="100"/>
        <w:ind w:left="0"/>
        <w:jc w:val="left"/>
      </w:pPr>
      <w:r>
        <w:rPr>
          <w:rFonts w:ascii="宋体" w:hAnsi="Times New Roman" w:eastAsia="宋体"/>
          <w:b w:val="false"/>
          <w:i w:val="false"/>
          <w:color w:val="000000"/>
          <w:sz w:val="22"/>
        </w:rPr>
        <w:t>例子：活动管理系统中的活动工厂，根据不同的活动类型创建相应的活动对象。</w:t>
      </w:r>
    </w:p>
    <w:bookmarkEnd w:id="1016"/>
    <w:bookmarkStart w:name="u93c2e0c4" w:id="1017"/>
    <w:p>
      <w:pPr>
        <w:spacing w:after="50" w:line="360" w:lineRule="auto" w:beforeLines="100"/>
        <w:ind w:left="0"/>
        <w:jc w:val="left"/>
      </w:pPr>
      <w:r>
        <w:rPr>
          <w:rFonts w:ascii="宋体" w:hAnsi="Times New Roman" w:eastAsia="宋体"/>
          <w:b w:val="false"/>
          <w:i w:val="false"/>
          <w:color w:val="000000"/>
          <w:sz w:val="22"/>
        </w:rPr>
        <w:t>特点：封装对象的创建过程，通过一个共同的接口来创建对象的实例。提供了一种统一的方式来创建对象，避免了直接依赖具体类的问题，提高了代码的可扩展性和可维护性。</w:t>
      </w:r>
    </w:p>
    <w:bookmarkEnd w:id="1017"/>
    <w:bookmarkStart w:name="uf5e16556" w:id="1018"/>
    <w:bookmarkEnd w:id="1018"/>
    <w:bookmarkStart w:name="uf1e7dadf" w:id="1019"/>
    <w:p>
      <w:pPr>
        <w:spacing w:after="50" w:line="360" w:lineRule="auto" w:beforeLines="100"/>
        <w:ind w:left="0"/>
        <w:jc w:val="left"/>
      </w:pPr>
      <w:r>
        <w:rPr>
          <w:rFonts w:ascii="宋体" w:hAnsi="Times New Roman" w:eastAsia="宋体"/>
          <w:b/>
          <w:i w:val="false"/>
          <w:color w:val="000000"/>
          <w:sz w:val="22"/>
        </w:rPr>
        <w:t>结构型模式 - 适配器模式（Adapter Pattern）：</w:t>
      </w:r>
    </w:p>
    <w:bookmarkEnd w:id="1019"/>
    <w:bookmarkStart w:name="u3aef6854" w:id="1020"/>
    <w:p>
      <w:pPr>
        <w:spacing w:after="50" w:line="360" w:lineRule="auto" w:beforeLines="100"/>
        <w:ind w:left="0"/>
        <w:jc w:val="left"/>
      </w:pPr>
      <w:r>
        <w:rPr>
          <w:rFonts w:ascii="宋体" w:hAnsi="Times New Roman" w:eastAsia="宋体"/>
          <w:b w:val="false"/>
          <w:i w:val="false"/>
          <w:color w:val="000000"/>
          <w:sz w:val="22"/>
        </w:rPr>
        <w:t>例子：地图接口适配器，将不同地图服务提供商的接口适配为统一的地图接口。</w:t>
      </w:r>
    </w:p>
    <w:bookmarkEnd w:id="1020"/>
    <w:bookmarkStart w:name="u72ab45d7" w:id="1021"/>
    <w:p>
      <w:pPr>
        <w:spacing w:after="50" w:line="360" w:lineRule="auto" w:beforeLines="100"/>
        <w:ind w:left="0"/>
        <w:jc w:val="left"/>
      </w:pPr>
      <w:r>
        <w:rPr>
          <w:rFonts w:ascii="宋体" w:hAnsi="Times New Roman" w:eastAsia="宋体"/>
          <w:b w:val="false"/>
          <w:i w:val="false"/>
          <w:color w:val="000000"/>
          <w:sz w:val="22"/>
        </w:rPr>
        <w:t>特点：将一个类的接口转换为客户端所期望的另一个接口，使得原本不兼容的类能够协同工作。通过适配器，客户端可以统一调用适配后的接口，实现了类之间的解耦和互操作。</w:t>
      </w:r>
    </w:p>
    <w:bookmarkEnd w:id="1021"/>
    <w:bookmarkStart w:name="ue277c442" w:id="1022"/>
    <w:bookmarkEnd w:id="1022"/>
    <w:bookmarkStart w:name="u0eac4e02" w:id="1023"/>
    <w:p>
      <w:pPr>
        <w:spacing w:after="50" w:line="360" w:lineRule="auto" w:beforeLines="100"/>
        <w:ind w:left="0"/>
        <w:jc w:val="left"/>
      </w:pPr>
      <w:r>
        <w:rPr>
          <w:rFonts w:ascii="宋体" w:hAnsi="Times New Roman" w:eastAsia="宋体"/>
          <w:b/>
          <w:i w:val="false"/>
          <w:color w:val="000000"/>
          <w:sz w:val="22"/>
        </w:rPr>
        <w:t>行为型模式 - 观察者模式（Observer Pattern）：</w:t>
      </w:r>
    </w:p>
    <w:bookmarkEnd w:id="1023"/>
    <w:bookmarkStart w:name="u20717ced" w:id="1024"/>
    <w:p>
      <w:pPr>
        <w:spacing w:after="50" w:line="360" w:lineRule="auto" w:beforeLines="100"/>
        <w:ind w:left="0"/>
        <w:jc w:val="left"/>
      </w:pPr>
      <w:r>
        <w:rPr>
          <w:rFonts w:ascii="宋体" w:hAnsi="Times New Roman" w:eastAsia="宋体"/>
          <w:b w:val="false"/>
          <w:i w:val="false"/>
          <w:color w:val="000000"/>
          <w:sz w:val="22"/>
        </w:rPr>
        <w:t>例子：活动报名组件注册为活动管理器的观察者，当活动报名人数变化时，更新界面显示。</w:t>
      </w:r>
    </w:p>
    <w:bookmarkEnd w:id="1024"/>
    <w:bookmarkStart w:name="u474ece9a" w:id="1025"/>
    <w:p>
      <w:pPr>
        <w:spacing w:after="50" w:line="360" w:lineRule="auto" w:beforeLines="100"/>
        <w:ind w:left="0"/>
        <w:jc w:val="left"/>
      </w:pPr>
      <w:r>
        <w:rPr>
          <w:rFonts w:ascii="宋体" w:hAnsi="Times New Roman" w:eastAsia="宋体"/>
          <w:b w:val="false"/>
          <w:i w:val="false"/>
          <w:color w:val="000000"/>
          <w:sz w:val="22"/>
        </w:rPr>
        <w:t>特点：定义了对象之间的一对多依赖关系，当一个对象的状态发生变化时，其所有依赖对象将自动收到通知并作出相应的更新。实现了解耦和动态的对象间通信。</w:t>
      </w:r>
    </w:p>
    <w:bookmarkEnd w:id="1025"/>
    <w:bookmarkStart w:name="ufbe620d9" w:id="1026"/>
    <w:bookmarkEnd w:id="1026"/>
    <w:bookmarkStart w:name="u7a29e61f" w:id="1027"/>
    <w:p>
      <w:pPr>
        <w:spacing w:after="50" w:line="360" w:lineRule="auto" w:beforeLines="100"/>
        <w:ind w:left="0"/>
        <w:jc w:val="left"/>
      </w:pPr>
      <w:r>
        <w:rPr>
          <w:rFonts w:ascii="宋体" w:hAnsi="Times New Roman" w:eastAsia="宋体"/>
          <w:b/>
          <w:i w:val="false"/>
          <w:color w:val="000000"/>
          <w:sz w:val="22"/>
        </w:rPr>
        <w:t>并发型模式 - 单例模式（Singleton Pattern）：</w:t>
      </w:r>
    </w:p>
    <w:bookmarkEnd w:id="1027"/>
    <w:bookmarkStart w:name="u66034b87" w:id="1028"/>
    <w:p>
      <w:pPr>
        <w:spacing w:after="50" w:line="360" w:lineRule="auto" w:beforeLines="100"/>
        <w:ind w:left="0"/>
        <w:jc w:val="left"/>
      </w:pPr>
      <w:r>
        <w:rPr>
          <w:rFonts w:ascii="宋体" w:hAnsi="Times New Roman" w:eastAsia="宋体"/>
          <w:b w:val="false"/>
          <w:i w:val="false"/>
          <w:color w:val="000000"/>
          <w:sz w:val="22"/>
        </w:rPr>
        <w:t>例子：数据库连接池，保证系统中只有一个数据库连接池的实例。</w:t>
      </w:r>
    </w:p>
    <w:bookmarkEnd w:id="1028"/>
    <w:bookmarkStart w:name="u62503e35" w:id="1029"/>
    <w:p>
      <w:pPr>
        <w:spacing w:after="50" w:line="360" w:lineRule="auto" w:beforeLines="100"/>
        <w:ind w:left="0"/>
        <w:jc w:val="left"/>
      </w:pPr>
      <w:r>
        <w:rPr>
          <w:rFonts w:ascii="宋体" w:hAnsi="Times New Roman" w:eastAsia="宋体"/>
          <w:b w:val="false"/>
          <w:i w:val="false"/>
          <w:color w:val="000000"/>
          <w:sz w:val="22"/>
        </w:rPr>
        <w:t>特点：确保一个类只有一个实例，并提供全局访问点来获取该实例。通过单例模式，可以实现对资源的统一管理和控制，确保线程安全和节省系统资源。</w:t>
      </w:r>
    </w:p>
    <w:bookmarkEnd w:id="1029"/>
    <w:bookmarkStart w:name="NKFol" w:id="1030"/>
    <w:p>
      <w:pPr>
        <w:pStyle w:val="Heading2"/>
        <w:spacing w:after="50" w:line="360" w:lineRule="auto" w:beforeLines="100"/>
        <w:ind w:left="0"/>
        <w:jc w:val="left"/>
      </w:pPr>
      <w:r>
        <w:rPr>
          <w:rFonts w:ascii="宋体" w:hAnsi="Times New Roman" w:eastAsia="宋体"/>
        </w:rPr>
        <w:t>实验14</w:t>
      </w:r>
    </w:p>
    <w:bookmarkEnd w:id="1030"/>
    <w:bookmarkStart w:name="HOHxG" w:id="1031"/>
    <w:p>
      <w:pPr>
        <w:pStyle w:val="Heading3"/>
        <w:spacing w:after="50" w:line="360" w:lineRule="auto" w:beforeLines="100"/>
        <w:ind w:left="0"/>
        <w:jc w:val="left"/>
      </w:pPr>
      <w:r>
        <w:rPr>
          <w:rFonts w:ascii="宋体" w:hAnsi="Times New Roman" w:eastAsia="宋体"/>
        </w:rPr>
        <w:t>阅读下面软件测试相关资料（或查阅其它相关资料）Software Testing-A Research Travelogue (2000–2014).pdf，了解软件测试的基本概念、主要技术、重要挑战等</w:t>
      </w:r>
    </w:p>
    <w:bookmarkEnd w:id="1031"/>
    <w:bookmarkStart w:name="uf4993de7" w:id="1032"/>
    <w:p>
      <w:pPr>
        <w:spacing w:after="50" w:line="360" w:lineRule="auto" w:beforeLines="100"/>
        <w:ind w:left="0"/>
        <w:jc w:val="left"/>
      </w:pPr>
      <w:r>
        <w:rPr>
          <w:rFonts w:ascii="宋体" w:hAnsi="Times New Roman" w:eastAsia="宋体"/>
          <w:b w:val="false"/>
          <w:i w:val="false"/>
          <w:color w:val="000000"/>
          <w:sz w:val="24"/>
        </w:rPr>
        <w:t>《Software Testing-A Research Travelogue (2000–2014)》是一篇研究综述，介绍了软件测试领域在2000年至2014年期间的研究进展和趋势。</w:t>
      </w:r>
    </w:p>
    <w:bookmarkEnd w:id="1032"/>
    <w:bookmarkStart w:name="u8b218672" w:id="1033"/>
    <w:p>
      <w:pPr>
        <w:spacing w:after="50" w:line="360" w:lineRule="auto" w:beforeLines="100"/>
        <w:ind w:left="0"/>
        <w:jc w:val="left"/>
      </w:pPr>
      <w:r>
        <w:rPr>
          <w:rFonts w:ascii="宋体" w:hAnsi="Times New Roman" w:eastAsia="宋体"/>
          <w:b w:val="false"/>
          <w:i w:val="false"/>
          <w:color w:val="000000"/>
          <w:sz w:val="24"/>
        </w:rPr>
        <w:t>（1）基本概念：</w:t>
      </w:r>
    </w:p>
    <w:bookmarkEnd w:id="1033"/>
    <w:bookmarkStart w:name="u47f0a29f" w:id="1034"/>
    <w:p>
      <w:pPr>
        <w:spacing w:after="50" w:line="360" w:lineRule="auto" w:beforeLines="100"/>
        <w:ind w:left="0"/>
        <w:jc w:val="left"/>
      </w:pPr>
      <w:r>
        <w:rPr>
          <w:rFonts w:ascii="宋体" w:hAnsi="Times New Roman" w:eastAsia="宋体"/>
          <w:b w:val="false"/>
          <w:i w:val="false"/>
          <w:color w:val="000000"/>
          <w:sz w:val="24"/>
        </w:rPr>
        <w:t>软件测试是一种验证和验证软件系统是否符合预期行为的活动。它涉及开发测试策略、设计测试用例、执行测试并分析测试结果的过程。</w:t>
      </w:r>
    </w:p>
    <w:bookmarkEnd w:id="1034"/>
    <w:bookmarkStart w:name="ub4a6e614" w:id="1035"/>
    <w:p>
      <w:pPr>
        <w:spacing w:after="50" w:line="360" w:lineRule="auto" w:beforeLines="100"/>
        <w:ind w:left="0"/>
        <w:jc w:val="left"/>
      </w:pPr>
      <w:r>
        <w:rPr>
          <w:rFonts w:ascii="宋体" w:hAnsi="Times New Roman" w:eastAsia="宋体"/>
          <w:b w:val="false"/>
          <w:i w:val="false"/>
          <w:color w:val="000000"/>
          <w:sz w:val="24"/>
        </w:rPr>
        <w:t>软件测试的目标是发现软件中的错误、验证系统是否满足需求、提供可靠的软件质量信息以及改善软件开发过程。</w:t>
      </w:r>
    </w:p>
    <w:bookmarkEnd w:id="1035"/>
    <w:bookmarkStart w:name="ubf8af47f" w:id="1036"/>
    <w:p>
      <w:pPr>
        <w:spacing w:after="50" w:line="360" w:lineRule="auto" w:beforeLines="100"/>
        <w:ind w:left="0"/>
        <w:jc w:val="left"/>
      </w:pPr>
      <w:r>
        <w:rPr>
          <w:rFonts w:ascii="宋体" w:hAnsi="Times New Roman" w:eastAsia="宋体"/>
          <w:b w:val="false"/>
          <w:i w:val="false"/>
          <w:color w:val="000000"/>
          <w:sz w:val="24"/>
        </w:rPr>
        <w:t>（2）主要技术：</w:t>
      </w:r>
    </w:p>
    <w:bookmarkEnd w:id="1036"/>
    <w:bookmarkStart w:name="u24aa3f5d" w:id="1037"/>
    <w:p>
      <w:pPr>
        <w:spacing w:after="50" w:line="360" w:lineRule="auto" w:beforeLines="100"/>
        <w:ind w:left="0"/>
        <w:jc w:val="left"/>
      </w:pPr>
      <w:r>
        <w:rPr>
          <w:rFonts w:ascii="宋体" w:hAnsi="Times New Roman" w:eastAsia="宋体"/>
          <w:b w:val="false"/>
          <w:i w:val="false"/>
          <w:color w:val="000000"/>
          <w:sz w:val="24"/>
        </w:rPr>
        <w:t>黑盒测试（Black Box Testing）：基于输入和输出的测试方法，不考虑内部实现细节，关注系统的功能和规格。</w:t>
      </w:r>
    </w:p>
    <w:bookmarkEnd w:id="1037"/>
    <w:bookmarkStart w:name="u94b50d8a" w:id="1038"/>
    <w:p>
      <w:pPr>
        <w:spacing w:after="50" w:line="360" w:lineRule="auto" w:beforeLines="100"/>
        <w:ind w:left="0"/>
        <w:jc w:val="left"/>
      </w:pPr>
      <w:r>
        <w:rPr>
          <w:rFonts w:ascii="宋体" w:hAnsi="Times New Roman" w:eastAsia="宋体"/>
          <w:b w:val="false"/>
          <w:i w:val="false"/>
          <w:color w:val="000000"/>
          <w:sz w:val="24"/>
        </w:rPr>
        <w:t>白盒测试（White Box Testing）：基于内部结构的测试方法，关注程序的逻辑路径和代码覆盖率。</w:t>
      </w:r>
    </w:p>
    <w:bookmarkEnd w:id="1038"/>
    <w:bookmarkStart w:name="u14f1921e" w:id="1039"/>
    <w:p>
      <w:pPr>
        <w:spacing w:after="50" w:line="360" w:lineRule="auto" w:beforeLines="100"/>
        <w:ind w:left="0"/>
        <w:jc w:val="left"/>
      </w:pPr>
      <w:r>
        <w:rPr>
          <w:rFonts w:ascii="宋体" w:hAnsi="Times New Roman" w:eastAsia="宋体"/>
          <w:b w:val="false"/>
          <w:i w:val="false"/>
          <w:color w:val="000000"/>
          <w:sz w:val="24"/>
        </w:rPr>
        <w:t>自动化测试（Automated Testing）：使用测试工具和脚本自动执行测试用例，提高测试效率和准确性。</w:t>
      </w:r>
    </w:p>
    <w:bookmarkEnd w:id="1039"/>
    <w:bookmarkStart w:name="u220a544e" w:id="1040"/>
    <w:p>
      <w:pPr>
        <w:spacing w:after="50" w:line="360" w:lineRule="auto" w:beforeLines="100"/>
        <w:ind w:left="0"/>
        <w:jc w:val="left"/>
      </w:pPr>
      <w:r>
        <w:rPr>
          <w:rFonts w:ascii="宋体" w:hAnsi="Times New Roman" w:eastAsia="宋体"/>
          <w:b w:val="false"/>
          <w:i w:val="false"/>
          <w:color w:val="000000"/>
          <w:sz w:val="24"/>
        </w:rPr>
        <w:t>基于模型的测试（Model-based Testing）：使用模型来表示系统行为，生成测试用例以覆盖系统的各种情况。</w:t>
      </w:r>
    </w:p>
    <w:bookmarkEnd w:id="1040"/>
    <w:bookmarkStart w:name="u4d8cd823" w:id="1041"/>
    <w:p>
      <w:pPr>
        <w:spacing w:after="50" w:line="360" w:lineRule="auto" w:beforeLines="100"/>
        <w:ind w:left="0"/>
        <w:jc w:val="left"/>
      </w:pPr>
      <w:r>
        <w:rPr>
          <w:rFonts w:ascii="宋体" w:hAnsi="Times New Roman" w:eastAsia="宋体"/>
          <w:b w:val="false"/>
          <w:i w:val="false"/>
          <w:color w:val="000000"/>
          <w:sz w:val="24"/>
        </w:rPr>
        <w:t>演化测试（Mutation Testing）：通过人为引入错误的方式来评估测试用例的质量和系统的容错能力。</w:t>
      </w:r>
    </w:p>
    <w:bookmarkEnd w:id="1041"/>
    <w:bookmarkStart w:name="uaef7cd6d" w:id="1042"/>
    <w:p>
      <w:pPr>
        <w:spacing w:after="50" w:line="360" w:lineRule="auto" w:beforeLines="100"/>
        <w:ind w:left="0"/>
        <w:jc w:val="left"/>
      </w:pPr>
      <w:r>
        <w:rPr>
          <w:rFonts w:ascii="宋体" w:hAnsi="Times New Roman" w:eastAsia="宋体"/>
          <w:b w:val="false"/>
          <w:i w:val="false"/>
          <w:color w:val="000000"/>
          <w:sz w:val="24"/>
        </w:rPr>
        <w:t>（3）重要挑战：</w:t>
      </w:r>
    </w:p>
    <w:bookmarkEnd w:id="1042"/>
    <w:bookmarkStart w:name="u5463cc9d" w:id="1043"/>
    <w:p>
      <w:pPr>
        <w:spacing w:after="50" w:line="360" w:lineRule="auto" w:beforeLines="100"/>
        <w:ind w:left="0"/>
        <w:jc w:val="left"/>
      </w:pPr>
      <w:r>
        <w:rPr>
          <w:rFonts w:ascii="宋体" w:hAnsi="Times New Roman" w:eastAsia="宋体"/>
          <w:b w:val="false"/>
          <w:i w:val="false"/>
          <w:color w:val="000000"/>
          <w:sz w:val="24"/>
        </w:rPr>
        <w:t>测试覆盖率问题：如何设计测试用例以覆盖系统的各种情况，以及如何衡量测试的完整性和有效性。</w:t>
      </w:r>
    </w:p>
    <w:bookmarkEnd w:id="1043"/>
    <w:bookmarkStart w:name="u5c3738db" w:id="1044"/>
    <w:p>
      <w:pPr>
        <w:spacing w:after="50" w:line="360" w:lineRule="auto" w:beforeLines="100"/>
        <w:ind w:left="0"/>
        <w:jc w:val="left"/>
      </w:pPr>
      <w:r>
        <w:rPr>
          <w:rFonts w:ascii="宋体" w:hAnsi="Times New Roman" w:eastAsia="宋体"/>
          <w:b w:val="false"/>
          <w:i w:val="false"/>
          <w:color w:val="000000"/>
          <w:sz w:val="24"/>
        </w:rPr>
        <w:t>自动化测试问题：自动化测试需要投资于工具和脚本的开发和维护，并且某些功能和性能测试仍然需要人工干预。</w:t>
      </w:r>
    </w:p>
    <w:bookmarkEnd w:id="1044"/>
    <w:bookmarkStart w:name="u4d85649b" w:id="1045"/>
    <w:p>
      <w:pPr>
        <w:spacing w:after="50" w:line="360" w:lineRule="auto" w:beforeLines="100"/>
        <w:ind w:left="0"/>
        <w:jc w:val="left"/>
      </w:pPr>
      <w:r>
        <w:rPr>
          <w:rFonts w:ascii="宋体" w:hAnsi="Times New Roman" w:eastAsia="宋体"/>
          <w:b w:val="false"/>
          <w:i w:val="false"/>
          <w:color w:val="000000"/>
          <w:sz w:val="24"/>
        </w:rPr>
        <w:t>多样性和复杂性问题：软件系统日益复杂，涉及多个平台、多个设备和多个用户，如何测试这种多样性和复杂性是一个挑战。</w:t>
      </w:r>
    </w:p>
    <w:bookmarkEnd w:id="1045"/>
    <w:bookmarkStart w:name="u468aaa03" w:id="1046"/>
    <w:p>
      <w:pPr>
        <w:spacing w:after="50" w:line="360" w:lineRule="auto" w:beforeLines="100"/>
        <w:ind w:left="0"/>
        <w:jc w:val="left"/>
      </w:pPr>
      <w:r>
        <w:rPr>
          <w:rFonts w:ascii="宋体" w:hAnsi="Times New Roman" w:eastAsia="宋体"/>
          <w:b w:val="false"/>
          <w:i w:val="false"/>
          <w:color w:val="000000"/>
          <w:sz w:val="24"/>
        </w:rPr>
        <w:t>效率和成本问题：在时间和资源有限的情况下，如何设计测试策略和分配资源，以最大程度地发现错误并提供可靠的质量信息。</w:t>
      </w:r>
    </w:p>
    <w:bookmarkEnd w:id="1046"/>
    <w:bookmarkStart w:name="u4a25ade6" w:id="1047"/>
    <w:bookmarkEnd w:id="1047"/>
    <w:bookmarkStart w:name="RhPbT" w:id="1048"/>
    <w:p>
      <w:pPr>
        <w:pStyle w:val="Heading3"/>
        <w:spacing w:after="50" w:line="360" w:lineRule="auto" w:beforeLines="100"/>
        <w:ind w:left="0"/>
        <w:jc w:val="left"/>
      </w:pPr>
      <w:r>
        <w:rPr>
          <w:rFonts w:ascii="宋体" w:hAnsi="Times New Roman" w:eastAsia="宋体"/>
        </w:rPr>
        <w:t>深入理解白盒测试和黑盒测试，总结其特点 （保存到每个小组选定的协作开发平台上，以组为单位）</w:t>
      </w:r>
    </w:p>
    <w:bookmarkEnd w:id="1048"/>
    <w:bookmarkStart w:name="u8db43c4f" w:id="1049"/>
    <w:p>
      <w:pPr>
        <w:spacing w:after="50" w:line="360" w:lineRule="auto" w:beforeLines="100"/>
        <w:ind w:left="0"/>
        <w:jc w:val="left"/>
      </w:pPr>
      <w:r>
        <w:rPr>
          <w:rFonts w:ascii="宋体" w:hAnsi="Times New Roman" w:eastAsia="宋体"/>
          <w:b w:val="false"/>
          <w:i w:val="false"/>
          <w:color w:val="000000"/>
          <w:sz w:val="24"/>
        </w:rPr>
        <w:t>WhiteBox.pdf</w:t>
      </w:r>
    </w:p>
    <w:bookmarkEnd w:id="1049"/>
    <w:bookmarkStart w:name="u2d0b8830" w:id="1050"/>
    <w:p>
      <w:pPr>
        <w:spacing w:after="50" w:line="360" w:lineRule="auto" w:beforeLines="100"/>
        <w:ind w:left="0"/>
        <w:jc w:val="left"/>
      </w:pPr>
      <w:r>
        <w:rPr>
          <w:rFonts w:ascii="宋体" w:hAnsi="Times New Roman" w:eastAsia="宋体"/>
          <w:b w:val="false"/>
          <w:i w:val="false"/>
          <w:color w:val="000000"/>
          <w:sz w:val="24"/>
        </w:rPr>
        <w:t>BlackBox.pdf</w:t>
      </w:r>
    </w:p>
    <w:bookmarkEnd w:id="1050"/>
    <w:bookmarkStart w:name="uf9c4e881" w:id="1051"/>
    <w:bookmarkEnd w:id="1051"/>
    <w:bookmarkStart w:name="u4fae2198" w:id="1052"/>
    <w:bookmarkEnd w:id="1052"/>
    <w:bookmarkStart w:name="u07aab127" w:id="1053"/>
    <w:p>
      <w:pPr>
        <w:spacing w:after="50" w:line="360" w:lineRule="auto" w:beforeLines="100"/>
        <w:ind w:left="0"/>
        <w:jc w:val="left"/>
      </w:pPr>
      <w:r>
        <w:rPr>
          <w:rFonts w:ascii="宋体" w:hAnsi="Times New Roman" w:eastAsia="宋体"/>
          <w:b/>
          <w:i w:val="false"/>
          <w:color w:val="000000"/>
          <w:sz w:val="24"/>
        </w:rPr>
        <w:t>白盒测试：</w:t>
      </w:r>
    </w:p>
    <w:bookmarkEnd w:id="1053"/>
    <w:bookmarkStart w:name="u3336a6a0" w:id="1054"/>
    <w:p>
      <w:pPr>
        <w:spacing w:after="50" w:line="360" w:lineRule="auto" w:beforeLines="100"/>
        <w:ind w:left="0"/>
        <w:jc w:val="left"/>
      </w:pPr>
      <w:r>
        <w:rPr>
          <w:rFonts w:ascii="宋体" w:hAnsi="Times New Roman" w:eastAsia="宋体"/>
          <w:b w:val="false"/>
          <w:i w:val="false"/>
          <w:color w:val="000000"/>
          <w:sz w:val="24"/>
        </w:rPr>
        <w:t>特点：白盒测试是基于内部结构和逻辑的测试方法，也称为结构化测试或透明盒测试。</w:t>
      </w:r>
    </w:p>
    <w:bookmarkEnd w:id="1054"/>
    <w:bookmarkStart w:name="u2938aad0" w:id="1055"/>
    <w:p>
      <w:pPr>
        <w:spacing w:after="50" w:line="360" w:lineRule="auto" w:beforeLines="100"/>
        <w:ind w:left="0"/>
        <w:jc w:val="left"/>
      </w:pPr>
      <w:r>
        <w:rPr>
          <w:rFonts w:ascii="宋体" w:hAnsi="Times New Roman" w:eastAsia="宋体"/>
          <w:b w:val="false"/>
          <w:i w:val="false"/>
          <w:color w:val="000000"/>
          <w:sz w:val="24"/>
        </w:rPr>
        <w:t>目标：白盒测试关注于检查和评估软件系统的内部工作方式和实现细节，以发现可能存在的逻辑错误、路径覆盖不足、代码漏洞等问题。</w:t>
      </w:r>
    </w:p>
    <w:bookmarkEnd w:id="1055"/>
    <w:bookmarkStart w:name="uc33d5558" w:id="1056"/>
    <w:p>
      <w:pPr>
        <w:spacing w:after="50" w:line="360" w:lineRule="auto" w:beforeLines="100"/>
        <w:ind w:left="0"/>
        <w:jc w:val="left"/>
      </w:pPr>
      <w:r>
        <w:rPr>
          <w:rFonts w:ascii="宋体" w:hAnsi="Times New Roman" w:eastAsia="宋体"/>
          <w:b w:val="false"/>
          <w:i w:val="false"/>
          <w:color w:val="000000"/>
          <w:sz w:val="24"/>
        </w:rPr>
        <w:t>实施：测试人员需要了解被测试软件的内部结构、算法和代码逻辑，使用这些知识来设计测试用例和执行测试。</w:t>
      </w:r>
    </w:p>
    <w:bookmarkEnd w:id="1056"/>
    <w:bookmarkStart w:name="uc4747e99" w:id="1057"/>
    <w:p>
      <w:pPr>
        <w:spacing w:after="50" w:line="360" w:lineRule="auto" w:beforeLines="100"/>
        <w:ind w:left="0"/>
        <w:jc w:val="left"/>
      </w:pPr>
      <w:r>
        <w:rPr>
          <w:rFonts w:ascii="宋体" w:hAnsi="Times New Roman" w:eastAsia="宋体"/>
          <w:b w:val="false"/>
          <w:i w:val="false"/>
          <w:color w:val="000000"/>
          <w:sz w:val="24"/>
        </w:rPr>
        <w:t>方法：白盒测试使用各种技术，如语句覆盖、分支覆盖、路径覆盖、条件覆盖等，以确保测试用例能够覆盖系统中的各种执行路径和代码段。</w:t>
      </w:r>
    </w:p>
    <w:bookmarkEnd w:id="1057"/>
    <w:bookmarkStart w:name="u67ec147d" w:id="1058"/>
    <w:bookmarkEnd w:id="1058"/>
    <w:bookmarkStart w:name="u34cda4e2" w:id="1059"/>
    <w:p>
      <w:pPr>
        <w:spacing w:after="50" w:line="360" w:lineRule="auto" w:beforeLines="100"/>
        <w:ind w:left="0"/>
        <w:jc w:val="left"/>
      </w:pPr>
      <w:r>
        <w:rPr>
          <w:rFonts w:ascii="宋体" w:hAnsi="Times New Roman" w:eastAsia="宋体"/>
          <w:b/>
          <w:i w:val="false"/>
          <w:color w:val="000000"/>
          <w:sz w:val="24"/>
        </w:rPr>
        <w:t>黑盒测试：</w:t>
      </w:r>
    </w:p>
    <w:bookmarkEnd w:id="1059"/>
    <w:bookmarkStart w:name="u1b590eb3" w:id="1060"/>
    <w:p>
      <w:pPr>
        <w:spacing w:after="50" w:line="360" w:lineRule="auto" w:beforeLines="100"/>
        <w:ind w:left="0"/>
        <w:jc w:val="left"/>
      </w:pPr>
      <w:r>
        <w:rPr>
          <w:rFonts w:ascii="宋体" w:hAnsi="Times New Roman" w:eastAsia="宋体"/>
          <w:b w:val="false"/>
          <w:i w:val="false"/>
          <w:color w:val="000000"/>
          <w:sz w:val="24"/>
        </w:rPr>
        <w:t>特点：黑盒测试是基于系统功能和需求的测试方法，也称为功能性测试或不透明盒测试。</w:t>
      </w:r>
    </w:p>
    <w:bookmarkEnd w:id="1060"/>
    <w:bookmarkStart w:name="uba2bd8e5" w:id="1061"/>
    <w:p>
      <w:pPr>
        <w:spacing w:after="50" w:line="360" w:lineRule="auto" w:beforeLines="100"/>
        <w:ind w:left="0"/>
        <w:jc w:val="left"/>
      </w:pPr>
      <w:r>
        <w:rPr>
          <w:rFonts w:ascii="宋体" w:hAnsi="Times New Roman" w:eastAsia="宋体"/>
          <w:b w:val="false"/>
          <w:i w:val="false"/>
          <w:color w:val="000000"/>
          <w:sz w:val="24"/>
        </w:rPr>
        <w:t>目标：黑盒测试关注于测试软件系统的功能是否符合规格和预期行为，而不关心其内部实现和结构。</w:t>
      </w:r>
    </w:p>
    <w:bookmarkEnd w:id="1061"/>
    <w:bookmarkStart w:name="uba64dc45" w:id="1062"/>
    <w:p>
      <w:pPr>
        <w:spacing w:after="50" w:line="360" w:lineRule="auto" w:beforeLines="100"/>
        <w:ind w:left="0"/>
        <w:jc w:val="left"/>
      </w:pPr>
      <w:r>
        <w:rPr>
          <w:rFonts w:ascii="宋体" w:hAnsi="Times New Roman" w:eastAsia="宋体"/>
          <w:b w:val="false"/>
          <w:i w:val="false"/>
          <w:color w:val="000000"/>
          <w:sz w:val="24"/>
        </w:rPr>
        <w:t>实施：测试人员不需要了解被测试软件的内部结构，只需要根据需求和规格文档设计测试用例和执行测试。</w:t>
      </w:r>
    </w:p>
    <w:bookmarkEnd w:id="1062"/>
    <w:bookmarkStart w:name="uc4885681" w:id="1063"/>
    <w:p>
      <w:pPr>
        <w:spacing w:after="50" w:line="360" w:lineRule="auto" w:beforeLines="100"/>
        <w:ind w:left="0"/>
        <w:jc w:val="left"/>
      </w:pPr>
      <w:r>
        <w:rPr>
          <w:rFonts w:ascii="宋体" w:hAnsi="Times New Roman" w:eastAsia="宋体"/>
          <w:b w:val="false"/>
          <w:i w:val="false"/>
          <w:color w:val="000000"/>
          <w:sz w:val="24"/>
        </w:rPr>
        <w:t>方法：黑盒测试使用各种技术，如等价类划分、边界值分析、决策表、状态转换等，以确保测试用例能够覆盖不同的输入组合和系统行为。</w:t>
      </w:r>
    </w:p>
    <w:bookmarkEnd w:id="1063"/>
    <w:bookmarkStart w:name="u24f70076" w:id="1064"/>
    <w:bookmarkEnd w:id="1064"/>
    <w:bookmarkStart w:name="ue6392bc8" w:id="1065"/>
    <w:p>
      <w:pPr>
        <w:spacing w:after="50" w:line="360" w:lineRule="auto" w:beforeLines="100"/>
        <w:ind w:left="0"/>
        <w:jc w:val="left"/>
      </w:pPr>
      <w:r>
        <w:rPr>
          <w:rFonts w:ascii="宋体" w:hAnsi="Times New Roman" w:eastAsia="宋体"/>
          <w:b/>
          <w:i w:val="false"/>
          <w:color w:val="000000"/>
          <w:sz w:val="24"/>
        </w:rPr>
        <w:t>小结</w:t>
      </w:r>
    </w:p>
    <w:bookmarkEnd w:id="1065"/>
    <w:bookmarkStart w:name="ue08f9709" w:id="1066"/>
    <w:p>
      <w:pPr>
        <w:spacing w:after="50" w:line="360" w:lineRule="auto" w:beforeLines="100"/>
        <w:ind w:left="0"/>
        <w:jc w:val="left"/>
      </w:pPr>
      <w:r>
        <w:rPr>
          <w:rFonts w:ascii="宋体" w:hAnsi="Times New Roman" w:eastAsia="宋体"/>
          <w:b w:val="false"/>
          <w:i w:val="false"/>
          <w:color w:val="000000"/>
          <w:sz w:val="24"/>
        </w:rPr>
        <w:t>白盒测试关注于软件的内部结构和实现，以发现逻辑错误和代码漏洞。</w:t>
      </w:r>
    </w:p>
    <w:bookmarkEnd w:id="1066"/>
    <w:bookmarkStart w:name="u673df8f2" w:id="1067"/>
    <w:p>
      <w:pPr>
        <w:spacing w:after="50" w:line="360" w:lineRule="auto" w:beforeLines="100"/>
        <w:ind w:left="0"/>
        <w:jc w:val="left"/>
      </w:pPr>
      <w:r>
        <w:rPr>
          <w:rFonts w:ascii="宋体" w:hAnsi="Times New Roman" w:eastAsia="宋体"/>
          <w:b w:val="false"/>
          <w:i w:val="false"/>
          <w:color w:val="000000"/>
          <w:sz w:val="24"/>
        </w:rPr>
        <w:t>黑盒测试关注于软件的功能和需求，以验证系统是否按照规格和预期行为进行操作。</w:t>
      </w:r>
    </w:p>
    <w:bookmarkEnd w:id="1067"/>
    <w:bookmarkStart w:name="u69a01def" w:id="1068"/>
    <w:p>
      <w:pPr>
        <w:spacing w:after="50" w:line="360" w:lineRule="auto" w:beforeLines="100"/>
        <w:ind w:left="0"/>
        <w:jc w:val="left"/>
      </w:pPr>
      <w:r>
        <w:rPr>
          <w:rFonts w:ascii="宋体" w:hAnsi="Times New Roman" w:eastAsia="宋体"/>
          <w:b w:val="false"/>
          <w:i w:val="false"/>
          <w:color w:val="000000"/>
          <w:sz w:val="24"/>
        </w:rPr>
        <w:t>白盒测试需要了解内部结构和逻辑，使用结构相关的覆盖准则进行测试设计。</w:t>
      </w:r>
    </w:p>
    <w:bookmarkEnd w:id="1068"/>
    <w:bookmarkStart w:name="u0d20951f" w:id="1069"/>
    <w:p>
      <w:pPr>
        <w:spacing w:after="50" w:line="360" w:lineRule="auto" w:beforeLines="100"/>
        <w:ind w:left="0"/>
        <w:jc w:val="left"/>
      </w:pPr>
      <w:r>
        <w:rPr>
          <w:rFonts w:ascii="宋体" w:hAnsi="Times New Roman" w:eastAsia="宋体"/>
          <w:b w:val="false"/>
          <w:i w:val="false"/>
          <w:color w:val="000000"/>
          <w:sz w:val="24"/>
        </w:rPr>
        <w:t>黑盒测试不需要了解内部结构，根据需求和规格进行测试用例设计。</w:t>
      </w:r>
    </w:p>
    <w:bookmarkEnd w:id="1069"/>
    <w:bookmarkStart w:name="u1e8d351b" w:id="1070"/>
    <w:p>
      <w:pPr>
        <w:spacing w:after="50" w:line="360" w:lineRule="auto" w:beforeLines="100"/>
        <w:ind w:left="0"/>
        <w:jc w:val="left"/>
      </w:pPr>
      <w:r>
        <w:rPr>
          <w:rFonts w:ascii="宋体" w:hAnsi="Times New Roman" w:eastAsia="宋体"/>
          <w:b w:val="false"/>
          <w:i w:val="false"/>
          <w:color w:val="000000"/>
          <w:sz w:val="24"/>
        </w:rPr>
        <w:t>两种测试方法可以互补使用，以达到更全面和有效的测试覆盖。</w:t>
      </w:r>
    </w:p>
    <w:bookmarkEnd w:id="1070"/>
    <w:bookmarkStart w:name="u2f11408b" w:id="1071"/>
    <w:bookmarkEnd w:id="1071"/>
    <w:bookmarkStart w:name="i9NDT" w:id="1072"/>
    <w:p>
      <w:pPr>
        <w:pStyle w:val="Heading3"/>
        <w:spacing w:after="50" w:line="360" w:lineRule="auto" w:beforeLines="100"/>
        <w:ind w:left="0"/>
        <w:jc w:val="left"/>
      </w:pPr>
      <w:r>
        <w:rPr>
          <w:rFonts w:ascii="宋体" w:hAnsi="Times New Roman" w:eastAsia="宋体"/>
        </w:rPr>
        <w:t>阅读下面符号测试 （Symbolic Testing）相关资料（或查阅其它相关资料），了解符号测试的基本概念、主要技术、重要挑战等</w:t>
      </w:r>
    </w:p>
    <w:bookmarkEnd w:id="1072"/>
    <w:bookmarkStart w:name="u8a3e0577" w:id="1073"/>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A Survey of Symbolic Execution Techniques.pdf</w:t>
      </w:r>
    </w:p>
    <w:bookmarkEnd w:id="1073"/>
    <w:bookmarkStart w:name="u5faceddd" w:id="1074"/>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Symbolic Execution and Program Testing.pdf</w:t>
      </w:r>
    </w:p>
    <w:bookmarkEnd w:id="1074"/>
    <w:bookmarkStart w:name="uec2c1b3f" w:id="1075"/>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Symbolic Execution for Software Testing-Three Decades Later.pdf</w:t>
      </w:r>
    </w:p>
    <w:bookmarkEnd w:id="1075"/>
    <w:bookmarkStart w:name="u196c77e3" w:id="1076"/>
    <w:bookmarkEnd w:id="1076"/>
    <w:bookmarkStart w:name="u95c4bf10" w:id="1077"/>
    <w:p>
      <w:pPr>
        <w:spacing w:after="50" w:line="360" w:lineRule="auto" w:beforeLines="100"/>
        <w:ind w:left="0"/>
        <w:jc w:val="left"/>
      </w:pPr>
      <w:r>
        <w:rPr>
          <w:rFonts w:ascii="宋体" w:hAnsi="Times New Roman" w:eastAsia="宋体"/>
          <w:b/>
          <w:i w:val="false"/>
          <w:color w:val="000000"/>
          <w:sz w:val="24"/>
        </w:rPr>
        <w:t>基本概念：</w:t>
      </w:r>
    </w:p>
    <w:bookmarkEnd w:id="1077"/>
    <w:bookmarkStart w:name="ub32498d8" w:id="1078"/>
    <w:p>
      <w:pPr>
        <w:spacing w:after="50" w:line="360" w:lineRule="auto" w:beforeLines="100"/>
        <w:ind w:left="0"/>
        <w:jc w:val="left"/>
      </w:pPr>
      <w:r>
        <w:rPr>
          <w:rFonts w:ascii="宋体" w:hAnsi="Times New Roman" w:eastAsia="宋体"/>
          <w:b w:val="false"/>
          <w:i w:val="false"/>
          <w:color w:val="000000"/>
          <w:sz w:val="24"/>
        </w:rPr>
        <w:t>符号测试是一种基于符号执行的软件测试方法，它通过使用符号值而不是具体的输入值来分析程序的路径和约束条件。</w:t>
      </w:r>
    </w:p>
    <w:bookmarkEnd w:id="1078"/>
    <w:bookmarkStart w:name="u923992fa" w:id="1079"/>
    <w:p>
      <w:pPr>
        <w:spacing w:after="50" w:line="360" w:lineRule="auto" w:beforeLines="100"/>
        <w:ind w:left="0"/>
        <w:jc w:val="left"/>
      </w:pPr>
      <w:r>
        <w:rPr>
          <w:rFonts w:ascii="宋体" w:hAnsi="Times New Roman" w:eastAsia="宋体"/>
          <w:b w:val="false"/>
          <w:i w:val="false"/>
          <w:color w:val="000000"/>
          <w:sz w:val="24"/>
        </w:rPr>
        <w:t>符号值代表了输入变量的未具体化的值，允许测试程序的不同路径和边界情况，以发现潜在的错误和漏洞。</w:t>
      </w:r>
    </w:p>
    <w:bookmarkEnd w:id="1079"/>
    <w:bookmarkStart w:name="ud5812ecc" w:id="1080"/>
    <w:bookmarkEnd w:id="1080"/>
    <w:bookmarkStart w:name="u6b311ca1" w:id="1081"/>
    <w:p>
      <w:pPr>
        <w:spacing w:after="50" w:line="360" w:lineRule="auto" w:beforeLines="100"/>
        <w:ind w:left="0"/>
        <w:jc w:val="left"/>
      </w:pPr>
      <w:r>
        <w:rPr>
          <w:rFonts w:ascii="宋体" w:hAnsi="Times New Roman" w:eastAsia="宋体"/>
          <w:b/>
          <w:i w:val="false"/>
          <w:color w:val="000000"/>
          <w:sz w:val="24"/>
        </w:rPr>
        <w:t>主要技术：</w:t>
      </w:r>
    </w:p>
    <w:bookmarkEnd w:id="1081"/>
    <w:bookmarkStart w:name="u81eac8d6" w:id="1082"/>
    <w:p>
      <w:pPr>
        <w:spacing w:after="50" w:line="360" w:lineRule="auto" w:beforeLines="100"/>
        <w:ind w:left="0"/>
        <w:jc w:val="left"/>
      </w:pPr>
      <w:r>
        <w:rPr>
          <w:rFonts w:ascii="宋体" w:hAnsi="Times New Roman" w:eastAsia="宋体"/>
          <w:b w:val="false"/>
          <w:i w:val="false"/>
          <w:color w:val="000000"/>
          <w:sz w:val="24"/>
        </w:rPr>
        <w:t>符号执行（Symbolic Execution）：符号执行通过在程序中跟踪符号值的符号操作，而不是具体值的实际操作，来推导程序的执行路径和约束条件。</w:t>
      </w:r>
    </w:p>
    <w:bookmarkEnd w:id="1082"/>
    <w:bookmarkStart w:name="u6dfa1c5c" w:id="1083"/>
    <w:p>
      <w:pPr>
        <w:spacing w:after="50" w:line="360" w:lineRule="auto" w:beforeLines="100"/>
        <w:ind w:left="0"/>
        <w:jc w:val="left"/>
      </w:pPr>
      <w:r>
        <w:rPr>
          <w:rFonts w:ascii="宋体" w:hAnsi="Times New Roman" w:eastAsia="宋体"/>
          <w:b w:val="false"/>
          <w:i w:val="false"/>
          <w:color w:val="000000"/>
          <w:sz w:val="24"/>
        </w:rPr>
        <w:t>符号约束求解（Symbolic Constraint Solving）：符号约束求解器用于解析程序中的符号约束条件，以确定满足约束的具体输入值。</w:t>
      </w:r>
    </w:p>
    <w:bookmarkEnd w:id="1083"/>
    <w:bookmarkStart w:name="u96e2ff38" w:id="1084"/>
    <w:p>
      <w:pPr>
        <w:spacing w:after="50" w:line="360" w:lineRule="auto" w:beforeLines="100"/>
        <w:ind w:left="0"/>
        <w:jc w:val="left"/>
      </w:pPr>
      <w:r>
        <w:rPr>
          <w:rFonts w:ascii="宋体" w:hAnsi="Times New Roman" w:eastAsia="宋体"/>
          <w:b w:val="false"/>
          <w:i w:val="false"/>
          <w:color w:val="000000"/>
          <w:sz w:val="24"/>
        </w:rPr>
        <w:t>路径选择（Path Selection）：路径选择算法根据特定的目标（如代码覆盖率、错误探索等）来选择最有可能暴露错误的路径进行符号执行。</w:t>
      </w:r>
    </w:p>
    <w:bookmarkEnd w:id="1084"/>
    <w:bookmarkStart w:name="u45c5323e" w:id="1085"/>
    <w:p>
      <w:pPr>
        <w:spacing w:after="50" w:line="360" w:lineRule="auto" w:beforeLines="100"/>
        <w:ind w:left="0"/>
        <w:jc w:val="left"/>
      </w:pPr>
      <w:r>
        <w:rPr>
          <w:rFonts w:ascii="宋体" w:hAnsi="Times New Roman" w:eastAsia="宋体"/>
          <w:b w:val="false"/>
          <w:i w:val="false"/>
          <w:color w:val="000000"/>
          <w:sz w:val="24"/>
        </w:rPr>
        <w:t>符号执行的扩展技术：包括符号执行的组合、符号执行的优化、符号执行的并行化等技术，用于提高符号执行的效率和可扩展性。</w:t>
      </w:r>
    </w:p>
    <w:bookmarkEnd w:id="1085"/>
    <w:bookmarkStart w:name="u31241f85" w:id="1086"/>
    <w:bookmarkEnd w:id="1086"/>
    <w:bookmarkStart w:name="u58a1d319" w:id="1087"/>
    <w:p>
      <w:pPr>
        <w:spacing w:after="50" w:line="360" w:lineRule="auto" w:beforeLines="100"/>
        <w:ind w:left="0"/>
        <w:jc w:val="left"/>
      </w:pPr>
      <w:r>
        <w:rPr>
          <w:rFonts w:ascii="宋体" w:hAnsi="Times New Roman" w:eastAsia="宋体"/>
          <w:b/>
          <w:i w:val="false"/>
          <w:color w:val="000000"/>
          <w:sz w:val="24"/>
        </w:rPr>
        <w:t>重要挑战：</w:t>
      </w:r>
    </w:p>
    <w:bookmarkEnd w:id="1087"/>
    <w:bookmarkStart w:name="u49222e51" w:id="1088"/>
    <w:p>
      <w:pPr>
        <w:spacing w:after="50" w:line="360" w:lineRule="auto" w:beforeLines="100"/>
        <w:ind w:left="0"/>
        <w:jc w:val="left"/>
      </w:pPr>
      <w:r>
        <w:rPr>
          <w:rFonts w:ascii="宋体" w:hAnsi="Times New Roman" w:eastAsia="宋体"/>
          <w:b w:val="false"/>
          <w:i w:val="false"/>
          <w:color w:val="000000"/>
          <w:sz w:val="24"/>
        </w:rPr>
        <w:t>路径爆炸问题：符号执行可能导致路径组合的爆炸增长，从而导致无法有效地覆盖所有可能的路径。</w:t>
      </w:r>
    </w:p>
    <w:bookmarkEnd w:id="1088"/>
    <w:bookmarkStart w:name="u973fc38d" w:id="1089"/>
    <w:p>
      <w:pPr>
        <w:spacing w:after="50" w:line="360" w:lineRule="auto" w:beforeLines="100"/>
        <w:ind w:left="0"/>
        <w:jc w:val="left"/>
      </w:pPr>
      <w:r>
        <w:rPr>
          <w:rFonts w:ascii="宋体" w:hAnsi="Times New Roman" w:eastAsia="宋体"/>
          <w:b w:val="false"/>
          <w:i w:val="false"/>
          <w:color w:val="000000"/>
          <w:sz w:val="24"/>
        </w:rPr>
        <w:t>符号约束求解问题：符号约束求解器的性能和可扩展性是一个挑战，特别是处理复杂的约束条件时。</w:t>
      </w:r>
    </w:p>
    <w:bookmarkEnd w:id="1089"/>
    <w:bookmarkStart w:name="uaa3cad5d" w:id="1090"/>
    <w:p>
      <w:pPr>
        <w:spacing w:after="50" w:line="360" w:lineRule="auto" w:beforeLines="100"/>
        <w:ind w:left="0"/>
        <w:jc w:val="left"/>
      </w:pPr>
      <w:r>
        <w:rPr>
          <w:rFonts w:ascii="宋体" w:hAnsi="Times New Roman" w:eastAsia="宋体"/>
          <w:b w:val="false"/>
          <w:i w:val="false"/>
          <w:color w:val="000000"/>
          <w:sz w:val="24"/>
        </w:rPr>
        <w:t>外部环境和系统交互问题：符号执行通常无法处理涉及外部环境和系统交互的情况，如文件操作、网络通信等。</w:t>
      </w:r>
    </w:p>
    <w:bookmarkEnd w:id="1090"/>
    <w:bookmarkStart w:name="u3551f66e" w:id="1091"/>
    <w:p>
      <w:pPr>
        <w:spacing w:after="50" w:line="360" w:lineRule="auto" w:beforeLines="100"/>
        <w:ind w:left="0"/>
        <w:jc w:val="left"/>
      </w:pPr>
      <w:r>
        <w:rPr>
          <w:rFonts w:ascii="宋体" w:hAnsi="Times New Roman" w:eastAsia="宋体"/>
          <w:b w:val="false"/>
          <w:i w:val="false"/>
          <w:color w:val="000000"/>
          <w:sz w:val="24"/>
        </w:rPr>
        <w:t>精确性和误报问题：符号执行可能产生大量的路径和约束，需要仔细分析和筛选，以区分真正的错误和误报。</w:t>
      </w:r>
    </w:p>
    <w:bookmarkEnd w:id="1091"/>
    <w:bookmarkStart w:name="hb1IM" w:id="1092"/>
    <w:p>
      <w:pPr>
        <w:pStyle w:val="Heading3"/>
        <w:spacing w:after="50" w:line="360" w:lineRule="auto" w:beforeLines="100"/>
        <w:ind w:left="0"/>
        <w:jc w:val="left"/>
      </w:pPr>
      <w:r>
        <w:rPr>
          <w:rFonts w:ascii="宋体" w:hAnsi="Times New Roman" w:eastAsia="宋体"/>
        </w:rPr>
        <w:t>阅读下面差分测试 （Differential Testing）相关资料（或查阅其它相关资料），了解差分测试的基本原理、主要应用等</w:t>
      </w:r>
    </w:p>
    <w:bookmarkEnd w:id="1092"/>
    <w:bookmarkStart w:name="u8468e0da" w:id="1093"/>
    <w:p>
      <w:pPr>
        <w:spacing w:after="50" w:line="360" w:lineRule="auto" w:beforeLines="100"/>
        <w:ind w:left="0"/>
        <w:jc w:val="left"/>
      </w:pPr>
      <w:r>
        <w:rPr>
          <w:rFonts w:ascii="宋体" w:hAnsi="Times New Roman" w:eastAsia="宋体"/>
          <w:b w:val="false"/>
          <w:i w:val="false"/>
          <w:color w:val="000000"/>
          <w:sz w:val="24"/>
        </w:rPr>
        <w:t xml:space="preserve"> </w:t>
      </w:r>
      <w:r>
        <w:rPr>
          <w:rFonts w:ascii="宋体" w:hAnsi="Times New Roman" w:eastAsia="宋体"/>
          <w:b w:val="false"/>
          <w:i w:val="false"/>
          <w:color w:val="000000"/>
          <w:sz w:val="24"/>
        </w:rPr>
        <w:t>Differential Testing for Software.pdf</w:t>
      </w:r>
    </w:p>
    <w:bookmarkEnd w:id="1093"/>
    <w:bookmarkStart w:name="u0fb480e7" w:id="1094"/>
    <w:p>
      <w:pPr>
        <w:spacing w:after="50" w:line="360" w:lineRule="auto" w:beforeLines="100"/>
        <w:ind w:left="0"/>
        <w:jc w:val="left"/>
      </w:pPr>
      <w:r>
        <w:rPr>
          <w:rFonts w:ascii="宋体" w:hAnsi="Times New Roman" w:eastAsia="宋体"/>
          <w:b w:val="false"/>
          <w:i w:val="false"/>
          <w:color w:val="000000"/>
          <w:sz w:val="24"/>
        </w:rPr>
        <w:t xml:space="preserve"> Feedback-Directed Differential Testing of Interactive Debuggers.pdf</w:t>
      </w:r>
    </w:p>
    <w:bookmarkEnd w:id="1094"/>
    <w:bookmarkStart w:name="u0122888d" w:id="1095"/>
    <w:bookmarkEnd w:id="1095"/>
    <w:bookmarkStart w:name="ub1c9c2dd" w:id="1096"/>
    <w:p>
      <w:pPr>
        <w:spacing w:after="50" w:line="360" w:lineRule="auto" w:beforeLines="100"/>
        <w:ind w:left="0"/>
        <w:jc w:val="left"/>
      </w:pPr>
      <w:r>
        <w:rPr>
          <w:rFonts w:ascii="宋体" w:hAnsi="Times New Roman" w:eastAsia="宋体"/>
          <w:b/>
          <w:i w:val="false"/>
          <w:color w:val="000000"/>
          <w:sz w:val="24"/>
        </w:rPr>
        <w:t>基本原理：</w:t>
      </w:r>
    </w:p>
    <w:bookmarkEnd w:id="1096"/>
    <w:bookmarkStart w:name="u4568b435" w:id="1097"/>
    <w:p>
      <w:pPr>
        <w:spacing w:after="50" w:line="360" w:lineRule="auto" w:beforeLines="100"/>
        <w:ind w:left="0"/>
        <w:jc w:val="left"/>
      </w:pPr>
      <w:r>
        <w:rPr>
          <w:rFonts w:ascii="宋体" w:hAnsi="Times New Roman" w:eastAsia="宋体"/>
          <w:b w:val="false"/>
          <w:i w:val="false"/>
          <w:color w:val="000000"/>
          <w:sz w:val="24"/>
        </w:rPr>
        <w:t>差分测试是一种软件测试方法，通过比较多个软件实现的输出或行为差异来发现潜在的错误和漏洞。</w:t>
      </w:r>
    </w:p>
    <w:bookmarkEnd w:id="1097"/>
    <w:bookmarkStart w:name="u26f1fb93" w:id="1098"/>
    <w:p>
      <w:pPr>
        <w:spacing w:after="50" w:line="360" w:lineRule="auto" w:beforeLines="100"/>
        <w:ind w:left="0"/>
        <w:jc w:val="left"/>
      </w:pPr>
      <w:r>
        <w:rPr>
          <w:rFonts w:ascii="宋体" w:hAnsi="Times New Roman" w:eastAsia="宋体"/>
          <w:b w:val="false"/>
          <w:i w:val="false"/>
          <w:color w:val="000000"/>
          <w:sz w:val="24"/>
        </w:rPr>
        <w:t>差分测试基于两个或多个不同的实现（如不同版本、不同算法或不同编译器）之间的差异，通过输入相同的测试用例来检测这些差异。</w:t>
      </w:r>
    </w:p>
    <w:bookmarkEnd w:id="1098"/>
    <w:bookmarkStart w:name="u1ad4af36" w:id="1099"/>
    <w:bookmarkEnd w:id="1099"/>
    <w:bookmarkStart w:name="ubb34d0ff" w:id="1100"/>
    <w:p>
      <w:pPr>
        <w:spacing w:after="50" w:line="360" w:lineRule="auto" w:beforeLines="100"/>
        <w:ind w:left="0"/>
        <w:jc w:val="left"/>
      </w:pPr>
      <w:r>
        <w:rPr>
          <w:rFonts w:ascii="宋体" w:hAnsi="Times New Roman" w:eastAsia="宋体"/>
          <w:b/>
          <w:i w:val="false"/>
          <w:color w:val="000000"/>
          <w:sz w:val="24"/>
        </w:rPr>
        <w:t>主要应用：</w:t>
      </w:r>
    </w:p>
    <w:bookmarkEnd w:id="1100"/>
    <w:bookmarkStart w:name="u91e631dc" w:id="1101"/>
    <w:p>
      <w:pPr>
        <w:spacing w:after="50" w:line="360" w:lineRule="auto" w:beforeLines="100"/>
        <w:ind w:left="0"/>
        <w:jc w:val="left"/>
      </w:pPr>
      <w:r>
        <w:rPr>
          <w:rFonts w:ascii="宋体" w:hAnsi="Times New Roman" w:eastAsia="宋体"/>
          <w:b w:val="false"/>
          <w:i w:val="false"/>
          <w:color w:val="000000"/>
          <w:sz w:val="24"/>
        </w:rPr>
        <w:t>软件版本测试：差分测试可以用于比较不同版本的软件实现，以发现在新版本中引入的错误或功能变更。</w:t>
      </w:r>
    </w:p>
    <w:bookmarkEnd w:id="1101"/>
    <w:bookmarkStart w:name="udd345d8d" w:id="1102"/>
    <w:p>
      <w:pPr>
        <w:spacing w:after="50" w:line="360" w:lineRule="auto" w:beforeLines="100"/>
        <w:ind w:left="0"/>
        <w:jc w:val="left"/>
      </w:pPr>
      <w:r>
        <w:rPr>
          <w:rFonts w:ascii="宋体" w:hAnsi="Times New Roman" w:eastAsia="宋体"/>
          <w:b w:val="false"/>
          <w:i w:val="false"/>
          <w:color w:val="000000"/>
          <w:sz w:val="24"/>
        </w:rPr>
        <w:t>编译器测试：差分测试可以用于比较不同编译器生成的目标代码，以检测编译器的错误或优化差异。</w:t>
      </w:r>
    </w:p>
    <w:bookmarkEnd w:id="1102"/>
    <w:bookmarkStart w:name="uece3284c" w:id="1103"/>
    <w:p>
      <w:pPr>
        <w:spacing w:after="50" w:line="360" w:lineRule="auto" w:beforeLines="100"/>
        <w:ind w:left="0"/>
        <w:jc w:val="left"/>
      </w:pPr>
      <w:r>
        <w:rPr>
          <w:rFonts w:ascii="宋体" w:hAnsi="Times New Roman" w:eastAsia="宋体"/>
          <w:b w:val="false"/>
          <w:i w:val="false"/>
          <w:color w:val="000000"/>
          <w:sz w:val="24"/>
        </w:rPr>
        <w:t>漏洞发现：差分测试可以用于发现具有相同功能但实现不同的软件实体中的漏洞，如不同的浏览器或操作系统之间的差异。</w:t>
      </w:r>
    </w:p>
    <w:bookmarkEnd w:id="1103"/>
    <w:bookmarkStart w:name="uec7e1849" w:id="1104"/>
    <w:p>
      <w:pPr>
        <w:spacing w:after="50" w:line="360" w:lineRule="auto" w:beforeLines="100"/>
        <w:ind w:left="0"/>
        <w:jc w:val="left"/>
      </w:pPr>
      <w:r>
        <w:rPr>
          <w:rFonts w:ascii="宋体" w:hAnsi="Times New Roman" w:eastAsia="宋体"/>
          <w:b w:val="false"/>
          <w:i w:val="false"/>
          <w:color w:val="000000"/>
          <w:sz w:val="24"/>
        </w:rPr>
        <w:t>安全性评估：差分测试可以用于评估软件系统在不同环境或配置下的安全性，如测试不同的网络协议栈对攻击的抵抗能力。</w:t>
      </w:r>
    </w:p>
    <w:bookmarkEnd w:id="1104"/>
    <w:bookmarkStart w:name="u283cc275" w:id="1105"/>
    <w:bookmarkEnd w:id="1105"/>
    <w:bookmarkStart w:name="u96e43d8a" w:id="1106"/>
    <w:p>
      <w:pPr>
        <w:spacing w:after="50" w:line="360" w:lineRule="auto" w:beforeLines="100"/>
        <w:ind w:left="0"/>
        <w:jc w:val="left"/>
      </w:pPr>
      <w:r>
        <w:rPr>
          <w:rFonts w:ascii="宋体" w:hAnsi="Times New Roman" w:eastAsia="宋体"/>
          <w:b/>
          <w:i w:val="false"/>
          <w:color w:val="000000"/>
          <w:sz w:val="24"/>
        </w:rPr>
        <w:t>差分测试的流程：</w:t>
      </w:r>
    </w:p>
    <w:bookmarkEnd w:id="1106"/>
    <w:bookmarkStart w:name="uc7f20c38" w:id="1107"/>
    <w:p>
      <w:pPr>
        <w:spacing w:after="50" w:line="360" w:lineRule="auto" w:beforeLines="100"/>
        <w:ind w:left="0"/>
        <w:jc w:val="left"/>
      </w:pPr>
      <w:r>
        <w:rPr>
          <w:rFonts w:ascii="宋体" w:hAnsi="Times New Roman" w:eastAsia="宋体"/>
          <w:b w:val="false"/>
          <w:i w:val="false"/>
          <w:color w:val="000000"/>
          <w:sz w:val="24"/>
        </w:rPr>
        <w:t>选择测试集：根据差分测试的目标和应用场景，选择一组合适的测试用例。</w:t>
      </w:r>
    </w:p>
    <w:bookmarkEnd w:id="1107"/>
    <w:bookmarkStart w:name="ub896f726" w:id="1108"/>
    <w:p>
      <w:pPr>
        <w:spacing w:after="50" w:line="360" w:lineRule="auto" w:beforeLines="100"/>
        <w:ind w:left="0"/>
        <w:jc w:val="left"/>
      </w:pPr>
      <w:r>
        <w:rPr>
          <w:rFonts w:ascii="宋体" w:hAnsi="Times New Roman" w:eastAsia="宋体"/>
          <w:b w:val="false"/>
          <w:i w:val="false"/>
          <w:color w:val="000000"/>
          <w:sz w:val="24"/>
        </w:rPr>
        <w:t>执行测试：运行被比较的软件实现，并记录其输出或行为。</w:t>
      </w:r>
    </w:p>
    <w:bookmarkEnd w:id="1108"/>
    <w:bookmarkStart w:name="ue02c98e7" w:id="1109"/>
    <w:p>
      <w:pPr>
        <w:spacing w:after="50" w:line="360" w:lineRule="auto" w:beforeLines="100"/>
        <w:ind w:left="0"/>
        <w:jc w:val="left"/>
      </w:pPr>
      <w:r>
        <w:rPr>
          <w:rFonts w:ascii="宋体" w:hAnsi="Times New Roman" w:eastAsia="宋体"/>
          <w:b w:val="false"/>
          <w:i w:val="false"/>
          <w:color w:val="000000"/>
          <w:sz w:val="24"/>
        </w:rPr>
        <w:t>比较差异：对比不同实现之间的输出或行为，找出差异和潜在的错误。</w:t>
      </w:r>
    </w:p>
    <w:bookmarkEnd w:id="1109"/>
    <w:bookmarkStart w:name="ucbbac720" w:id="1110"/>
    <w:p>
      <w:pPr>
        <w:spacing w:after="50" w:line="360" w:lineRule="auto" w:beforeLines="100"/>
        <w:ind w:left="0"/>
        <w:jc w:val="left"/>
      </w:pPr>
      <w:r>
        <w:rPr>
          <w:rFonts w:ascii="宋体" w:hAnsi="Times New Roman" w:eastAsia="宋体"/>
          <w:b w:val="false"/>
          <w:i w:val="false"/>
          <w:color w:val="000000"/>
          <w:sz w:val="24"/>
        </w:rPr>
        <w:t>分析结果：分析差异并进行错误跟踪、优化或修复。</w:t>
      </w:r>
    </w:p>
    <w:bookmarkEnd w:id="111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decimal"/>
      <w:lvlText w:val="%1."/>
      <w:lvlJc w:val="left"/>
      <w:pPr>
        <w:ind w:left="960" w:hanging="360"/>
      </w:pPr>
    </w:lvl>
  </w:abstractNum>
  <w:abstractNum w:abstractNumId="5">
    <w:multiLevelType w:val="multilevel"/>
    <w:lvl w:ilvl="0">
      <w:start w:val="1"/>
      <w:numFmt w:val="decimal"/>
      <w:lvlText w:val="%1."/>
      <w:lvlJc w:val="left"/>
      <w:pPr>
        <w:ind w:left="960" w:hanging="360"/>
      </w:pPr>
    </w:lvl>
  </w:abstractNum>
  <w:abstractNum w:abstractNumId="6">
    <w:multiLevelType w:val="multilevel"/>
    <w:lvl w:ilvl="0">
      <w:start w:val="2"/>
      <w:numFmt w:val="decimal"/>
      <w:lvlText w:val="%1."/>
      <w:lvlJc w:val="left"/>
      <w:pPr>
        <w:ind w:left="960" w:hanging="360"/>
      </w:pPr>
    </w:lvl>
  </w:abstractNum>
  <w:abstractNum w:abstractNumId="7">
    <w:multiLevelType w:val="multilevel"/>
    <w:lvl w:ilvl="0">
      <w:start w:val="1"/>
      <w:numFmt w:val="decimal"/>
      <w:lvlText w:val="%1."/>
      <w:lvlJc w:val="left"/>
      <w:pPr>
        <w:ind w:left="960" w:hanging="360"/>
      </w:pPr>
    </w:lvl>
  </w:abstractNum>
  <w:abstractNum w:abstractNumId="8">
    <w:multiLevelType w:val="multilevel"/>
    <w:lvl w:ilvl="0">
      <w:start w:val="1"/>
      <w:numFmt w:val="decimal"/>
      <w:lvlText w:val="%1."/>
      <w:lvlJc w:val="left"/>
      <w:pPr>
        <w:ind w:left="960" w:hanging="360"/>
      </w:pPr>
    </w:lvl>
  </w:abstractNum>
  <w:abstractNum w:abstractNumId="9">
    <w:multiLevelType w:val="multilevel"/>
    <w:lvl w:ilvl="0">
      <w:start w:val="1"/>
      <w:numFmt w:val="decimal"/>
      <w:lvlText w:val="%1."/>
      <w:lvlJc w:val="left"/>
      <w:pPr>
        <w:ind w:left="960" w:hanging="360"/>
      </w:pPr>
    </w:lvl>
  </w:abstractNum>
  <w:abstractNum w:abstractNumId="10">
    <w:multiLevelType w:val="multilevel"/>
    <w:lvl w:ilvl="0">
      <w:start w:val="4"/>
      <w:numFmt w:val="decimal"/>
      <w:lvlText w:val="%1."/>
      <w:lvlJc w:val="left"/>
      <w:pPr>
        <w:ind w:left="960" w:hanging="360"/>
      </w:pPr>
    </w:lvl>
  </w:abstractNum>
  <w:abstractNum w:abstractNumId="11">
    <w:multiLevelType w:val="multilevel"/>
    <w:lvl w:ilvl="0">
      <w:start w:val="1"/>
      <w:numFmt w:val="decimal"/>
      <w:lvlText w:val="%1."/>
      <w:lvlJc w:val="left"/>
      <w:pPr>
        <w:ind w:left="960" w:hanging="360"/>
      </w:pPr>
    </w:lvl>
  </w:abstractNum>
  <w:abstractNum w:abstractNumId="12">
    <w:multiLevelType w:val="multilevel"/>
    <w:lvl w:ilvl="0">
      <w:start w:val="1"/>
      <w:numFmt w:val="decimal"/>
      <w:lvlText w:val="%1."/>
      <w:lvlJc w:val="left"/>
      <w:pPr>
        <w:ind w:left="960" w:hanging="360"/>
      </w:pPr>
    </w:lvl>
  </w:abstractNum>
  <w:abstractNum w:abstractNumId="13">
    <w:multiLevelType w:val="multilevel"/>
    <w:lvl w:ilvl="0">
      <w:start w:val="1"/>
      <w:numFmt w:val="decimal"/>
      <w:lvlText w:val="%1."/>
      <w:lvlJc w:val="left"/>
      <w:pPr>
        <w:ind w:left="960" w:hanging="360"/>
      </w:pPr>
    </w:lvl>
  </w:abstractNum>
  <w:abstractNum w:abstractNumId="14">
    <w:multiLevelType w:val="multilevel"/>
    <w:lvl w:ilvl="0">
      <w:start w:val="1"/>
      <w:numFmt w:val="decimal"/>
      <w:lvlText w:val="%1."/>
      <w:lvlJc w:val="left"/>
      <w:pPr>
        <w:ind w:left="960" w:hanging="360"/>
      </w:pPr>
    </w:lvl>
  </w:abstractNum>
  <w:abstractNum w:abstractNumId="15">
    <w:multiLevelType w:val="multilevel"/>
    <w:lvl w:ilvl="0">
      <w:start w:val="1"/>
      <w:numFmt w:val="decimal"/>
      <w:lvlText w:val="%1."/>
      <w:lvlJc w:val="left"/>
      <w:pPr>
        <w:ind w:left="960" w:hanging="360"/>
      </w:pPr>
    </w:lvl>
  </w:abstractNum>
  <w:abstractNum w:abstractNumId="16">
    <w:multiLevelType w:val="multilevel"/>
    <w:lvl w:ilvl="0">
      <w:start w:val="1"/>
      <w:numFmt w:val="decimal"/>
      <w:lvlText w:val="%1."/>
      <w:lvlJc w:val="left"/>
      <w:pPr>
        <w:ind w:left="960" w:hanging="360"/>
      </w:pPr>
    </w:lvl>
  </w:abstractNum>
  <w:abstractNum w:abstractNumId="17">
    <w:multiLevelType w:val="multilevel"/>
    <w:lvl w:ilvl="0">
      <w:start w:val="1"/>
      <w:numFmt w:val="decimal"/>
      <w:lvlText w:val="%1."/>
      <w:lvlJc w:val="left"/>
      <w:pPr>
        <w:ind w:left="960" w:hanging="360"/>
      </w:p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decimal"/>
      <w:lvlText w:val="%1."/>
      <w:lvlJc w:val="left"/>
      <w:pPr>
        <w:ind w:left="960" w:hanging="360"/>
      </w:pPr>
    </w:lvl>
  </w:abstractNum>
  <w:abstractNum w:abstractNumId="20">
    <w:multiLevelType w:val="multilevel"/>
    <w:lvl w:ilvl="1">
      <w:start w:val="1"/>
      <w:numFmt w:val="bullet"/>
      <w:lvlText w:val="o"/>
      <w:lvlJc w:val="left"/>
      <w:pPr>
        <w:ind w:left="1560" w:hanging="360"/>
      </w:pPr>
      <w:rPr>
        <w:rFonts w:hint="default" w:ascii="Courier New" w:hAnsi="Courier New" w:cs="Courier New"/>
      </w:rPr>
    </w:lvl>
  </w:abstractNum>
  <w:abstractNum w:abstractNumId="21">
    <w:multiLevelType w:val="multilevel"/>
    <w:lvl w:ilvl="0">
      <w:start w:val="2"/>
      <w:numFmt w:val="decimal"/>
      <w:lvlText w:val="%1."/>
      <w:lvlJc w:val="left"/>
      <w:pPr>
        <w:ind w:left="960" w:hanging="360"/>
      </w:pPr>
    </w:lvl>
  </w:abstractNum>
  <w:abstractNum w:abstractNumId="22">
    <w:multiLevelType w:val="multilevel"/>
    <w:lvl w:ilvl="1">
      <w:start w:val="1"/>
      <w:numFmt w:val="bullet"/>
      <w:lvlText w:val="o"/>
      <w:lvlJc w:val="left"/>
      <w:pPr>
        <w:ind w:left="1560" w:hanging="360"/>
      </w:pPr>
      <w:rPr>
        <w:rFonts w:hint="default" w:ascii="Courier New" w:hAnsi="Courier New" w:cs="Courier New"/>
      </w:rPr>
    </w:lvl>
  </w:abstractNum>
  <w:abstractNum w:abstractNumId="23">
    <w:multiLevelType w:val="multilevel"/>
    <w:lvl w:ilvl="0">
      <w:start w:val="3"/>
      <w:numFmt w:val="decimal"/>
      <w:lvlText w:val="%1."/>
      <w:lvlJc w:val="left"/>
      <w:pPr>
        <w:ind w:left="960" w:hanging="360"/>
      </w:p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1">
      <w:start w:val="1"/>
      <w:numFmt w:val="bullet"/>
      <w:lvlText w:val="o"/>
      <w:lvlJc w:val="left"/>
      <w:pPr>
        <w:ind w:left="1560" w:hanging="360"/>
      </w:pPr>
      <w:rPr>
        <w:rFonts w:hint="default" w:ascii="Courier New" w:hAnsi="Courier New" w:cs="Courier New"/>
      </w:rPr>
    </w:lvl>
  </w:abstractNum>
  <w:abstractNum w:abstractNumId="27">
    <w:multiLevelType w:val="multilevel"/>
    <w:lvl w:ilvl="0">
      <w:start w:val="1"/>
      <w:numFmt w:val="bullet"/>
      <w:lvlText w:val=""/>
      <w:lvlJc w:val="left"/>
      <w:pPr>
        <w:ind w:left="960" w:hanging="360"/>
      </w:pPr>
      <w:rPr>
        <w:rFonts w:hint="default" w:ascii="Symbol" w:hAnsi="Symbol"/>
      </w:rPr>
    </w:lvl>
  </w:abstractNum>
  <w:abstractNum w:abstractNumId="28">
    <w:multiLevelType w:val="multilevel"/>
    <w:lvl w:ilvl="1">
      <w:start w:val="1"/>
      <w:numFmt w:val="bullet"/>
      <w:lvlText w:val="o"/>
      <w:lvlJc w:val="left"/>
      <w:pPr>
        <w:ind w:left="1560" w:hanging="360"/>
      </w:pPr>
      <w:rPr>
        <w:rFonts w:hint="default" w:ascii="Courier New" w:hAnsi="Courier New" w:cs="Courier New"/>
      </w:r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decimal"/>
      <w:lvlText w:val="%1."/>
      <w:lvlJc w:val="left"/>
      <w:pPr>
        <w:ind w:left="960" w:hanging="360"/>
      </w:pPr>
    </w:lvl>
  </w:abstractNum>
  <w:abstractNum w:abstractNumId="31">
    <w:multiLevelType w:val="multilevel"/>
    <w:lvl w:ilvl="0">
      <w:start w:val="1"/>
      <w:numFmt w:val="decimal"/>
      <w:lvlText w:val="%1."/>
      <w:lvlJc w:val="left"/>
      <w:pPr>
        <w:ind w:left="960" w:hanging="360"/>
      </w:pPr>
    </w:lvl>
  </w:abstractNum>
  <w:abstractNum w:abstractNumId="32">
    <w:multiLevelType w:val="multilevel"/>
    <w:lvl w:ilvl="0">
      <w:start w:val="1"/>
      <w:numFmt w:val="decimal"/>
      <w:lvlText w:val="%1."/>
      <w:lvlJc w:val="left"/>
      <w:pPr>
        <w:ind w:left="960" w:hanging="360"/>
      </w:pPr>
    </w:lvl>
  </w:abstractNum>
  <w:abstractNum w:abstractNumId="33">
    <w:multiLevelType w:val="multilevel"/>
    <w:lvl w:ilvl="0">
      <w:start w:val="1"/>
      <w:numFmt w:val="decimal"/>
      <w:lvlText w:val="%1."/>
      <w:lvlJc w:val="left"/>
      <w:pPr>
        <w:ind w:left="960" w:hanging="360"/>
      </w:pPr>
    </w:lvl>
  </w:abstractNum>
  <w:abstractNum w:abstractNumId="34">
    <w:multiLevelType w:val="multilevel"/>
    <w:lvl w:ilvl="0">
      <w:start w:val="1"/>
      <w:numFmt w:val="decimal"/>
      <w:lvlText w:val="%1."/>
      <w:lvlJc w:val="left"/>
      <w:pPr>
        <w:ind w:left="960" w:hanging="360"/>
      </w:pPr>
    </w:lvl>
  </w:abstractNum>
  <w:abstractNum w:abstractNumId="35">
    <w:multiLevelType w:val="multilevel"/>
    <w:lvl w:ilvl="0">
      <w:start w:val="1"/>
      <w:numFmt w:val="decimal"/>
      <w:lvlText w:val="%1."/>
      <w:lvlJc w:val="left"/>
      <w:pPr>
        <w:ind w:left="960" w:hanging="360"/>
      </w:pPr>
    </w:lvl>
  </w:abstractNum>
  <w:abstractNum w:abstractNumId="36">
    <w:multiLevelType w:val="multilevel"/>
    <w:lvl w:ilvl="0">
      <w:start w:val="1"/>
      <w:numFmt w:val="decimal"/>
      <w:lvlText w:val="%1."/>
      <w:lvlJc w:val="left"/>
      <w:pPr>
        <w:ind w:left="9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https://baike.baidu.com/item/%E7%B3%BB%E7%BB%9F%E5%88%86%E6%9E%90%E5%91%98" TargetMode="External" Type="http://schemas.openxmlformats.org/officeDocument/2006/relationships/hyperlink"/><Relationship Id="rId2" Target="settings.xml" Type="http://schemas.openxmlformats.org/officeDocument/2006/relationships/settings"/><Relationship Id="rId3" Target="numbering.xml" Type="http://schemas.openxmlformats.org/officeDocument/2006/relationships/numbering"/><Relationship Id="rId4" Target="about:blank" TargetMode="External" Type="http://schemas.openxmlformats.org/officeDocument/2006/relationships/hyperlink"/><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