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434343"/>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none"/>
          <w:vertAlign w:val="baseline"/>
          <w:rtl w:val="0"/>
        </w:rPr>
        <w:t xml:space="preserve">CONFIDENTIAL INFORMATION AND</w:t>
        <w:br w:type="textWrapping"/>
        <w:t xml:space="preserve">INVENTIONS ASSIGNMENT AGREEMENT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0"/>
          <w:i w:val="1"/>
          <w:smallCaps w:val="0"/>
          <w:strike w:val="0"/>
          <w:color w:val="434343"/>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434343"/>
          <w:sz w:val="24"/>
          <w:szCs w:val="24"/>
          <w:u w:val="none"/>
          <w:vertAlign w:val="baseline"/>
          <w:rtl w:val="0"/>
        </w:rPr>
        <w:t xml:space="preserve">Employee:</w:t>
      </w:r>
      <w:r w:rsidDel="00000000" w:rsidR="00000000" w:rsidRPr="00000000">
        <w:rPr>
          <w:color w:val="434343"/>
          <w:rtl w:val="0"/>
        </w:rPr>
        <w:t xml:space="preserve"> Michael Horvath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contextualSpacing w:val="0"/>
        <w:jc w:val="center"/>
        <w:rPr>
          <w:rFonts w:ascii="Times New Roman" w:cs="Times New Roman" w:eastAsia="Times New Roman" w:hAnsi="Times New Roman"/>
          <w:b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1"/>
          <w:smallCaps w:val="0"/>
          <w:strike w:val="0"/>
          <w:color w:val="434343"/>
          <w:sz w:val="24"/>
          <w:szCs w:val="24"/>
          <w:u w:val="none"/>
          <w:vertAlign w:val="baseline"/>
          <w:rtl w:val="0"/>
        </w:rPr>
        <w:t xml:space="preserve">Effective Date:</w:t>
      </w:r>
      <w:r w:rsidDel="00000000" w:rsidR="00000000" w:rsidRPr="00000000">
        <w:rPr>
          <w:i w:val="1"/>
          <w:color w:val="434343"/>
          <w:rtl w:val="0"/>
        </w:rPr>
        <w:t xml:space="preserve"> </w:t>
      </w:r>
      <w:r w:rsidDel="00000000" w:rsidR="00000000" w:rsidRPr="00000000">
        <w:rPr>
          <w:color w:val="434343"/>
          <w:rtl w:val="0"/>
        </w:rPr>
        <w:t xml:space="preserve">October 20th, 2017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As a condition of my becoming employed (or my employment being continued) by Embrace Healthwear, Inc., a Delaware corporation, or any of its current or future subsidiaries, affiliates, successors or assigns (collectively, the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and in consideration of my employment with the Company and my receipt of the compensation now and hereafter paid to me by the Company, I agree to the following: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Relationship</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This Agreement will apply to my employment relationship with the Company.  If that relationship ends and the Company, within a year thereafter, either re-employs me or engages me as a consultant, I agree that this Agreement will also apply to such later employment or consulting relationship, unless the Company and I otherwise agree in writing.  Any such employment or consulting relationship between the Company and me, whether commenced prior to, upon or after the date of this Agreement, is referred to herein as the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Duties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will perform for the Company such duties as may be designated by the Company from time to time or that are otherwise within the scope of the Relationship and not contrary to instructions from the Company.  During the Relationship, I will devote my entire reasonable business efforts to the interests of the Company and will not engage in other employment or in any activities detrimental to the best interests of the Company without the prior written consent of the Company.</w:t>
      </w:r>
    </w:p>
    <w:bookmarkStart w:colFirst="0" w:colLast="0" w:name="gjdgxs" w:id="0"/>
    <w:bookmarkEnd w:id="0"/>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Confidential Information</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Protection of Information</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agree, at all times during the term of the Relationship and thereafter, to hold in strictest confidence, and not to use, except for the benefit of the Company to the extent necessary to perform my obligations to the Company under the Relationship, and not to disclose to any person, firm, corporation or other entity, without written authorization from the Company in each instance, any Confidential Information (as defined below) that I obtain, access or create during the term of the Relationship, whether or not during working hours, until such Confidential Information becomes publicly and widely known and made generally available through no wrongful act of mine or of others who were under confidentiality obligations as to the item or items involved.  I further agree not to make copies of such Confidential Information except as authorized by the Company.</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Confidential Information</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understand that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means information and physical material not generally known or available outside the Company and information and physical material entrusted to the Company in confidence by third parties.  Confidential Information includes, without limitation:  (i) Company Inventions (as defined below); (ii) technical data, trade secrets, know-how, research, product or service ideas or plans, software codes and designs, developments, inventions, laboratory notebooks, processes, formulas, techniques, biological materials, mask works, engineering designs and drawings, hardware configuration information, lists of, or information relating to, employees and consultants of the Company (including, but not limited to, the names, contact information, jobs, compensation, and expertise of such employees and consultants), lists of, or information relating to, suppliers and customers (including, but not limited to, customers of the Company on whom I called or with whom I became acquainted during the Relationship), price lists, pricing methodologies, cost data, market share data, marketing plans, licenses, contract information, business plans, financial forecasts, historical financial data, budgets or other business information disclosed to me by the Company either directly or indirectly, whether in writing, electronically, orally, or by observation.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Third Party Information</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My agreements in this Section 3 are intended to be for the benefit of the Company and any third party that has entrusted information or physical material to the Company in confidence.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Other Rights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This Agreement is intended to supplement, and not to supersede, any rights the Company may have in law or equity with respect to the protection of trade secrets or confidential or proprietary information.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Defend Trade Secrets Act Notice</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Employee acknowledges receipt of the following notice under 18 U.S.C § 1833(b)(1):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720" w:firstLine="144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Ownership of Inventions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tl w:val="0"/>
        </w:rPr>
      </w:r>
    </w:p>
    <w:bookmarkStart w:colFirst="0" w:colLast="0" w:name="30j0zll" w:id="1"/>
    <w:bookmarkEnd w:id="1"/>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Inventions Retained and Licensed</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have attached hereto, as </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a complete list describing with particularity all Inventions (as defined below) that, as of the Effective Date, belong solely to me or belong to me jointly with others, and that relate in any way to any of the Company’s proposed businesses, products or research and development, and which are not assigned to the Company hereunder; or, if no such list is attached, I represent that there are no such Inventions at the time of signing this Agreement.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Use or Incorporation of Inventions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If in the course of the Relationship, I use or incorporate into a product, process or machine any Invention not covered by Section 4(d) of this Agreement in which I have an interest, I will promptly so inform the Company.  Whether or not I give such notice, I hereby irrevocably grant to the Company a nonexclusive, fully paid-up, royalty-free, assumable, perpetual, worldwide license, with right to transfer and to sublicense, to practice and exploit such Invention and to make, have made, copy, modify, make derivative works of, use, sell, import, and otherwise distribute under all applicable intellectual properties without restriction of any kind.</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Inventions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understand that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Inventions</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means discoveries, developments, concepts, designs, ideas, know how, improvements, inventions, trade secrets and/or original works of authorship, whether or not patentable, copyrightable or otherwise legally protectable.  I understand this includes, but is not limited to, any new product, machine, article of manufacture, biological material, method, procedure, process, technique, use, equipment, device, apparatus, system, compound, formulation, composition of matter, design or configuration of any kind, or any improvement thereon.  I understand that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Company Inventions</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means any and all Inventions that I may solely or jointly author, discover, develop, conceive, or reduce to practice during the period of the Relationship relating to motion analy</w:t>
      </w:r>
      <w:r w:rsidDel="00000000" w:rsidR="00000000" w:rsidRPr="00000000">
        <w:rPr>
          <w:color w:val="434343"/>
          <w:rtl w:val="0"/>
        </w:rPr>
        <w:t xml:space="preserve">tics that are used to help diagnose, track, and rehabilitate human health</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except as otherwise provided in Section 4(g) below.</w:t>
      </w:r>
    </w:p>
    <w:bookmarkStart w:colFirst="0" w:colLast="0" w:name="1fob9te" w:id="2"/>
    <w:bookmarkEnd w:id="2"/>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Assignment of Company Inventions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agree that I will promptly make full written disclosure to the Company, will hold in trust for the sole right and benefit of the Company, and hereby assign to the Company, or its designee, all my right, title and interest throughout the world in and to any and all Company Inventions.  I further acknowledge that all Company Inventions that are made by me (solely or jointly with others) within the scope of and during the period of the Relationship are “works made for hire” (to the greatest extent permitted by applicable law) and are compensated by my salary.  I hereby waive and irrevocably quitclaim to the Company or its designee any and all claims, of any nature whatsoever, that I now have or may hereafter have for infringement of any and all Company Inventions. </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Maintenance of Records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agree to keep and maintain adequate and current written records of all Company Inventions made by me (solely or jointly with others) during the term of the Relationship.  The records may be in the form of notes, sketches, drawings, flow charts, electronic data or recordings, laboratory notebooks, or any other format.  The records will be available to and remain the sole property of the Company at all times.  I agree not to remove such records from the Company’s place of business except as expressly permitted by Company policy which may, from time to time, be revised at the sole election of the Company for the purpose of furthering the Company’s business.  I agree to deliver all such records (including any copies thereof) to the Company</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at the time of termination of the Relationship as provided for in Sections 5 and 6.</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Patent and Copyright Rights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agree to assist the Company, or its designee, at its expense, in every proper way to secure the Company’s, or its designee’s,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rights in the Company Inventions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such rights, and in order to assign and convey to the Company or its designee, and any successors, assigns and nominees the sole and exclusive right, title and interest in and to such Company Inventions, and any copyrights, patents, mask work rights or other intellectual property rights relating thereto.  I further agree that my obligation to execute or cause to be executed, when it is in my power to do so, any such instrument or papers shall continue during and at all times after the end of the Relationship and until the expiration of the last such intellectual property right to expire in any country of the world.  I hereby irrevocably designate and appoint the Company</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and its duly authorized officers and agents as my agent and attorney-in-fact, to act for and in my behalf and stead to execute and file any such applications and to do all other lawfully permitted acts to further the application for, prosecution, issuance, maintenance or transfer of letters of patents, copyright, mask work and other registrations related to such Company Inventions.  This power of attorney is coupled with an interest and shall not be affected by my subsequent incapacity.</w:t>
      </w:r>
    </w:p>
    <w:bookmarkStart w:colFirst="0" w:colLast="0" w:name="3znysh7" w:id="3"/>
    <w:bookmarkEnd w:id="3"/>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Exception to Assignments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understand that the Company Inventions will not include, and the provisions of this Agreement requiring assignment of inventions to the Company</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do not apply to, any invention which qualifies fully for exclusion under the provisions of applicable state law, if any.  In order to assist in the determination of which inventions qualify for such exclusion, I will advise the Company promptly in writing, during and after the term of the Relationship, of all Inventions solely or jointly conceived or developed or reduced to practice by me during the period of the Relationship.</w:t>
      </w:r>
    </w:p>
    <w:bookmarkStart w:colFirst="0" w:colLast="0" w:name="2et92p0" w:id="4"/>
    <w:bookmarkEnd w:id="4"/>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Company Property; Returning Company Documents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acknowledge and agree that I have no expectation of privacy with respect to the Company’s telecommunications, networking or information processing systems (including, without limitation, files, e-mail messages, and voice messages) and that my activity and any files or messages on or using any of those systems may be monitored at any time without notice.  I further agree that any property situated on the Company’s premises and owned by the Company, including disks and other storage media, filing cabinets or other work areas, is subject to inspection by Company personnel at any time with or without notice.  I agree that, at the time of termination of the Relationship, I will deliver to the Company (and will not keep in my possession, recreate or deliver to anyone else) any and all devices, records, data, notes, reports, proposals, lists, correspondence, specifications, drawings, blueprints, sketches, laboratory notebooks, materials, flow charts, equipment, other documents or property, or reproductions of any of the aforementioned items developed by me pursuant to the Relationship or otherwise belonging to the Company, its successors or assigns.</w:t>
      </w:r>
    </w:p>
    <w:bookmarkStart w:colFirst="0" w:colLast="0" w:name="tyjcwt" w:id="5"/>
    <w:bookmarkEnd w:id="5"/>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Termination Certification</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In the event of the termination of the Relationship, I agree to sign and deliver the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Termination Certification</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attached hereto as </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however, my failure to sign and deliver the Termination Certification shall in no way diminish my continuing obligations under this Agreement.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Notice to Third Parties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understand and agree that the Company may, with or without prior notice to me and during or after the term of the Relationship, notify third parties of my agreements and obligations under this Agreement.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Solicitation of Employees, Consultants and Other Parties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As described above, I acknowledge and agree that the Company's Confidential Information includes information relating to the Company's employees, consultants, customers and others, and that I will not use or disclose such Confidential Information except as authorized by the Company.  I further agree as follows: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Employees, Consultants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agree that during the term of the Relationship, and for a period of twelve (12) months immediately following the termination of the Relationship for any reason, whether with or without cause, I shall not either directly or indirectly solicit, induce, recruit or encourage any of the Company’s employees or consultants to terminate their relationship with the Company, or attempt to solicit, induce, recruit, encourage or take away employees or consultants of the Company, either for myself or for any other person or entity.</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Other Parties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agree that during the term of the Relationship, and for a period of twelve (12) months immediately following the termination of the Relationship for any reason, whether with or without cause, I shall not use any Confidential Information of the Company to negatively influence any of the Company’s clients or customers from purchasing Company products or services or to solicit or influence or attempt to influence any client, customer or other person either directly or indirectly, to direct any purchase of products and/or services to any person, firm, corporation, institution or other entity in competition with the business of the Company.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At-Will Relationship</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understand and acknowledge that, except as may be otherwise explicitly provided in a separate written agreement between the Company and me, my Relationship with the Company is and shall continue to be at-will, as defined under applicable law, meaning that either I or the Company may terminate the Relationship at any time for any reason or no reason, without further obligation or liability, other than those provisions of this Agreement that explicitly survive the termination of the Relationship.</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Representations and Covenants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Facilitation of Agreement</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 agree to execute promptly, both during and after the end of the Relationship, any proper oath, and to verify any proper document, required to carry out the terms of this Agreement, upon the Company’s written request to do so.</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No Conflicts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 represent that, to my knowledge, my performance of all the terms of this Agreement does not and will not breach any agreement I have entered into, or will enter into, with any third party, including without limitation any agreement to keep in confidence proprietary information or materials acquired by me in confidence or in trust prior to or during the Relationship.  I will not disclose to the Company or use any inventions, confidential or non-public proprietary information or material belonging to any previous client, employer or any other party.  I will not induce the Company to use any inventions, confidential or non-public proprietary information, or material belonging to any previous client, employer or any other party.  I acknowledge and agree that I have listed on </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all agreements (</w:t>
      </w:r>
      <w:r w:rsidDel="00000000" w:rsidR="00000000" w:rsidRPr="00000000">
        <w:rPr>
          <w:rFonts w:ascii="Times New Roman" w:cs="Times New Roman" w:eastAsia="Times New Roman" w:hAnsi="Times New Roman"/>
          <w:b w:val="0"/>
          <w:i w:val="1"/>
          <w:smallCaps w:val="0"/>
          <w:strike w:val="0"/>
          <w:color w:val="434343"/>
          <w:sz w:val="24"/>
          <w:szCs w:val="24"/>
          <w:u w:val="none"/>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non-competition agreements, non-solicitation of customers agreements, non-solicitation of employees agreements, confidentiality agreements, inventions agreements, etc.), if any, with a current or former client, employer, or any other person or entity, that may restrict my ability to accept employment with the Company or my ability to recruit or engage customers or service providers on behalf of the Company, or otherwise relate to or restrict my ability to perform my duties for the Company or any obligation I may have to the Company.  I agree not to enter into any written or oral agreement that conflicts with the provisions of this Agreement.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Voluntary Execution</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 certify and acknowledge that I have carefully read all of the provisions of this Agreement, that I understand and have voluntarily accepted such provisions, and that I will fully and faithfully comply with such provisions.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General Provisions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Governing Law</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The validity, interpretation, construction and performance of this Agreement shall be governed by the laws of the State of California, without giving effect to the principles of conflict of laws.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Entire Agreement</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This Agreement sets forth the entire agreement and understanding between the Company and me relating to its subject matter and merges all prior discussions between us.  No amendment to this Agreement will be effective unless in writing signed by both parties to this Agreement.  The Company shall not be deemed hereby to have waived any rights or remedies it may have in law or equity, nor to have given any authorizations or waived any of its rights under this Agreement, unless, and only to the extent, it does so by a specific writing signed by a duly authorized officer of the Company, it being understood that, even if I am an officer of the Company, I will not have authority to give any such authorizations or waivers for the Company under this Agreement without specific approval by the Board of Directors.  Any subsequent change or changes in my duties, obligations, rights or compensation will not affect the validity or scope of this Agreement.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Severability</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If one or more of the provisions in this Agreement are deemed void or unenforceable to any extent in any context, such provisions shall nevertheless be enforced to the fullest extent allowed by law in that and other contexts, and the validity and force of the remainder of this Agreement shall not be affected.   </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Successors and Assigns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This Agreement will be binding upon my heirs, executors, administrators and other legal representatives, and my successors and assigns, and will be for the benefit of the Company, its successors, and its assigns.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New Roman" w:cs="Times New Roman" w:eastAsia="Times New Roman" w:hAnsi="Times New Roman"/>
          <w:b w:val="1"/>
          <w:i w:val="0"/>
          <w:smallCaps w:val="0"/>
          <w:strike w:val="0"/>
          <w:color w:val="434343"/>
          <w:sz w:val="24"/>
          <w:szCs w:val="24"/>
          <w:u w:val="single"/>
          <w:vertAlign w:val="baseline"/>
          <w:rtl w:val="0"/>
        </w:rPr>
        <w:t xml:space="preserve">Remedies</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acknowledge and agree that violation of this Agreement by me may cause the Company irreparable harm, and therefore agree that the Company will be entitled to seek extraordinary relief in court, including, but not limited to, temporary restraining orders, preliminary injunctions and permanent injunctions without the necessity of posting a bond or other security (or, where such a bond or security is required, I agree that a $1,000 bond will be adequate),</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in addition to and without prejudice to any other rights or remedies that the Company may have for a breach of this Agreement.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1440"/>
        <w:contextualSpacing w:val="0"/>
        <w:jc w:val="both"/>
        <w:rPr>
          <w:color w:val="434343"/>
        </w:rPr>
      </w:pPr>
      <w:r w:rsidDel="00000000" w:rsidR="00000000" w:rsidRPr="00000000">
        <w:rPr>
          <w:rFonts w:ascii="Times" w:cs="Times" w:eastAsia="Times" w:hAnsi="Times"/>
          <w:b w:val="1"/>
          <w:i w:val="0"/>
          <w:smallCaps w:val="0"/>
          <w:strike w:val="0"/>
          <w:color w:val="434343"/>
          <w:sz w:val="24"/>
          <w:szCs w:val="24"/>
          <w:u w:val="single"/>
          <w:vertAlign w:val="baseline"/>
          <w:rtl w:val="0"/>
        </w:rPr>
        <w:t xml:space="preserve">Advice of Counsel</w:t>
      </w:r>
      <w:r w:rsidDel="00000000" w:rsidR="00000000" w:rsidRPr="00000000">
        <w:rPr>
          <w:rFonts w:ascii="Times" w:cs="Times" w:eastAsia="Times" w:hAnsi="Times"/>
          <w:b w:val="1"/>
          <w:i w:val="0"/>
          <w:smallCaps w:val="0"/>
          <w:strike w:val="0"/>
          <w:color w:val="434343"/>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  I ACKNOWLEDGE THAT, IN EXECUTING THIS AGREEMENT, I HAVE HAD THE OPPORTUNITY TO SEEK THE ADVICE OF INDEPENDENT LEGAL COUNSEL, AND I HAVE READ AND UNDERSTOOD ALL OF THE TERMS AND PROVISIONS OF THIS AGREEMENT.  THIS AGREEMENT SHALL NOT BE CONSTRUED AGAINST ANY PARTY BY REASON OF THE DRAFTING OR PREPARATION HEREOF.</w:t>
      </w:r>
    </w:p>
    <w:p w:rsidR="00000000" w:rsidDel="00000000" w:rsidP="00000000" w:rsidRDefault="00000000" w:rsidRPr="00000000">
      <w:pPr>
        <w:widowControl w:val="0"/>
        <w:contextualSpacing w:val="0"/>
        <w:jc w:val="center"/>
        <w:rPr>
          <w:i w:val="1"/>
          <w:color w:val="434343"/>
        </w:rPr>
      </w:pPr>
      <w:r w:rsidDel="00000000" w:rsidR="00000000" w:rsidRPr="00000000">
        <w:rPr>
          <w:i w:val="1"/>
          <w:color w:val="434343"/>
          <w:rtl w:val="0"/>
        </w:rPr>
        <w:t xml:space="preserve">[Signature Page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The parties have executed this Agreement on the respective dates set forth below, to be effective as of the Effective Date first above written.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5040" w:right="0" w:firstLine="0"/>
        <w:contextualSpacing w:val="0"/>
        <w:jc w:val="left"/>
        <w:rPr>
          <w:rFonts w:ascii="Times New Roman" w:cs="Times New Roman" w:eastAsia="Times New Roman" w:hAnsi="Times New Roman"/>
          <w:b w:val="1"/>
          <w:i w:val="0"/>
          <w:smallCaps w:val="1"/>
          <w:strike w:val="0"/>
          <w:color w:val="434343"/>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none"/>
          <w:vertAlign w:val="baseline"/>
          <w:rtl w:val="0"/>
        </w:rPr>
        <w:t xml:space="preserve">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1"/>
          <w:strike w:val="0"/>
          <w:color w:val="434343"/>
          <w:sz w:val="24"/>
          <w:szCs w:val="24"/>
          <w:u w:val="none"/>
          <w:vertAlign w:val="baseline"/>
          <w:rtl w:val="0"/>
        </w:rPr>
        <w:t xml:space="preserve">EMBRACE HEALTHWEAR, INC.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360"/>
        </w:tabs>
        <w:spacing w:after="0" w:before="24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By: ______________________________</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360"/>
        </w:tabs>
        <w:spacing w:after="0" w:before="24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Name: </w:t>
      </w:r>
      <w:r w:rsidDel="00000000" w:rsidR="00000000" w:rsidRPr="00000000">
        <w:rPr>
          <w:color w:val="434343"/>
          <w:rtl w:val="0"/>
        </w:rPr>
        <w:t xml:space="preserve">Ryan Matonis</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360"/>
        </w:tabs>
        <w:spacing w:after="0" w:before="24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Title:    CEO</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7200"/>
        </w:tabs>
        <w:spacing w:after="240" w:before="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ab/>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5040" w:right="0" w:firstLine="0"/>
        <w:contextualSpacing w:val="0"/>
        <w:jc w:val="left"/>
        <w:rPr>
          <w:rFonts w:ascii="Times New Roman" w:cs="Times New Roman" w:eastAsia="Times New Roman" w:hAnsi="Times New Roman"/>
          <w:b w:val="1"/>
          <w:i w:val="0"/>
          <w:smallCaps w:val="1"/>
          <w:strike w:val="0"/>
          <w:color w:val="434343"/>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5040" w:right="0" w:firstLine="0"/>
        <w:contextualSpacing w:val="0"/>
        <w:jc w:val="left"/>
        <w:rPr>
          <w:rFonts w:ascii="Times New Roman" w:cs="Times New Roman" w:eastAsia="Times New Roman" w:hAnsi="Times New Roman"/>
          <w:b w:val="1"/>
          <w:i w:val="0"/>
          <w:smallCaps w:val="1"/>
          <w:strike w:val="0"/>
          <w:color w:val="434343"/>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none"/>
          <w:vertAlign w:val="baseline"/>
          <w:rtl w:val="0"/>
        </w:rPr>
        <w:t xml:space="preserve">EMPLOYEE: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240" w:before="0" w:line="240" w:lineRule="auto"/>
        <w:ind w:left="5040" w:right="0" w:firstLine="0"/>
        <w:contextualSpacing w:val="0"/>
        <w:jc w:val="left"/>
        <w:rPr>
          <w:rFonts w:ascii="Times New Roman" w:cs="Times New Roman" w:eastAsia="Times New Roman" w:hAnsi="Times New Roman"/>
          <w:b w:val="0"/>
          <w:i w:val="0"/>
          <w:smallCaps w:val="1"/>
          <w:strike w:val="0"/>
          <w:color w:val="434343"/>
          <w:sz w:val="24"/>
          <w:szCs w:val="24"/>
          <w:u w:val="none"/>
          <w:vertAlign w:val="baseline"/>
        </w:rPr>
      </w:pPr>
      <w:r w:rsidDel="00000000" w:rsidR="00000000" w:rsidRPr="00000000">
        <w:rPr>
          <w:smallCaps w:val="1"/>
          <w:color w:val="434343"/>
          <w:rtl w:val="0"/>
        </w:rPr>
        <w:t xml:space="preserve"> _________________________________</w:t>
      </w:r>
      <w:r w:rsidDel="00000000" w:rsidR="00000000" w:rsidRPr="00000000">
        <w:rPr>
          <w:rFonts w:ascii="Times New Roman" w:cs="Times New Roman" w:eastAsia="Times New Roman" w:hAnsi="Times New Roman"/>
          <w:b w:val="0"/>
          <w:i w:val="0"/>
          <w:smallCaps w:val="1"/>
          <w:strike w:val="0"/>
          <w:color w:val="434343"/>
          <w:sz w:val="24"/>
          <w:szCs w:val="24"/>
          <w:u w:val="single"/>
          <w:vertAlign w:val="baseline"/>
          <w:rtl w:val="0"/>
        </w:rPr>
        <w:tab/>
      </w:r>
      <w:r w:rsidDel="00000000" w:rsidR="00000000" w:rsidRPr="00000000">
        <w:rPr>
          <w:rFonts w:ascii="Times New Roman" w:cs="Times New Roman" w:eastAsia="Times New Roman" w:hAnsi="Times New Roman"/>
          <w:b w:val="0"/>
          <w:i w:val="0"/>
          <w:smallCaps w:val="1"/>
          <w:strike w:val="0"/>
          <w:color w:val="434343"/>
          <w:sz w:val="24"/>
          <w:szCs w:val="24"/>
          <w:u w:val="none"/>
          <w:vertAlign w:val="baseline"/>
          <w:rtl w:val="0"/>
        </w:rPr>
        <w:br w:type="textWrapping"/>
        <w:t xml:space="preserve">(Print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240" w:before="0" w:line="240" w:lineRule="auto"/>
        <w:ind w:left="5040" w:right="0" w:firstLine="0"/>
        <w:contextualSpacing w:val="0"/>
        <w:jc w:val="left"/>
        <w:rPr>
          <w:smallCaps w:val="1"/>
          <w:color w:val="434343"/>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360"/>
        </w:tabs>
        <w:spacing w:after="240" w:before="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color w:val="434343"/>
          <w:rtl w:val="0"/>
        </w:rPr>
        <w:t xml:space="preserve">_________________________________</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br w:type="textWrapping"/>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(Signature)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0"/>
        </w:tabs>
        <w:spacing w:after="240" w:before="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Address:</w:t>
        <w:br w:type="textWrapping"/>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tab/>
        <w:tab/>
        <w:tab/>
        <w:br w:type="textWrapping"/>
        <w:tab/>
        <w:tab/>
        <w:tab/>
        <w:tab/>
        <w:br w:type="textWrapping"/>
        <w:tab/>
        <w:tab/>
        <w:tab/>
        <w:tab/>
        <w:br w:type="textWrapping"/>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tab/>
        <w:tab/>
        <w:tab/>
      </w:r>
      <w:r w:rsidDel="00000000" w:rsidR="00000000" w:rsidRPr="00000000">
        <w:rPr>
          <w:rtl w:val="0"/>
        </w:rPr>
      </w:r>
    </w:p>
    <w:p w:rsidR="00000000" w:rsidDel="00000000" w:rsidP="00000000" w:rsidRDefault="00000000" w:rsidRPr="00000000">
      <w:pPr>
        <w:widowControl w:val="0"/>
        <w:ind w:left="4320" w:firstLine="0"/>
        <w:contextualSpacing w:val="0"/>
        <w:rPr>
          <w:color w:val="434343"/>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sectPr>
          <w:headerReference r:id="rId5" w:type="default"/>
          <w:headerReference r:id="rId6" w:type="first"/>
          <w:footerReference r:id="rId7" w:type="default"/>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434343"/>
          <w:sz w:val="24"/>
          <w:szCs w:val="24"/>
          <w:u w:val="singl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single"/>
          <w:vertAlign w:val="baseline"/>
          <w:rtl w:val="0"/>
        </w:rPr>
        <w:t xml:space="preserve">EXHIBIT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434343"/>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none"/>
          <w:vertAlign w:val="baseline"/>
          <w:rtl w:val="0"/>
        </w:rPr>
        <w:t xml:space="preserve">LIST OF PRIOR INVENTIONS</w:t>
        <w:br w:type="textWrapping"/>
        <w:t xml:space="preserve">AND ORIGINAL WORKS OF AUTHORSHIP</w:t>
        <w:br w:type="textWrapping"/>
        <w:t xml:space="preserve">EXCLUDED UNDER SECTION </w:t>
      </w:r>
      <w:r w:rsidDel="00000000" w:rsidR="00000000" w:rsidRPr="00000000">
        <w:rPr>
          <w:rFonts w:ascii="Times New Roman" w:cs="Times New Roman" w:eastAsia="Times New Roman" w:hAnsi="Times New Roman"/>
          <w:b w:val="1"/>
          <w:i w:val="0"/>
          <w:smallCaps w:val="0"/>
          <w:strike w:val="0"/>
          <w:color w:val="434343"/>
          <w:sz w:val="24"/>
          <w:szCs w:val="24"/>
          <w:u w:val="none"/>
          <w:vertAlign w:val="baseline"/>
          <w:rtl w:val="0"/>
        </w:rPr>
        <w:t xml:space="preserve">4(a)</w:t>
      </w:r>
      <w:r w:rsidDel="00000000" w:rsidR="00000000" w:rsidRPr="00000000">
        <w:rPr>
          <w:rtl w:val="0"/>
        </w:rPr>
      </w:r>
    </w:p>
    <w:tbl>
      <w:tblPr>
        <w:tblStyle w:val="Table1"/>
        <w:tblW w:w="9360.0" w:type="dxa"/>
        <w:jc w:val="left"/>
        <w:tblInd w:w="0.0" w:type="dxa"/>
        <w:tblLayout w:type="fixed"/>
        <w:tblLook w:val="00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widowControl w:val="0"/>
              <w:contextualSpacing w:val="0"/>
              <w:jc w:val="center"/>
              <w:rPr>
                <w:color w:val="434343"/>
              </w:rPr>
            </w:pPr>
            <w:r w:rsidDel="00000000" w:rsidR="00000000" w:rsidRPr="00000000">
              <w:rPr>
                <w:color w:val="434343"/>
                <w:rtl w:val="0"/>
              </w:rPr>
              <w:br w:type="textWrapping"/>
            </w:r>
            <w:r w:rsidDel="00000000" w:rsidR="00000000" w:rsidRPr="00000000">
              <w:rPr>
                <w:color w:val="434343"/>
                <w:u w:val="single"/>
                <w:rtl w:val="0"/>
              </w:rPr>
              <w:t xml:space="preserve">        Title        </w:t>
            </w:r>
            <w:r w:rsidDel="00000000" w:rsidR="00000000" w:rsidRPr="00000000">
              <w:rPr>
                <w:rtl w:val="0"/>
              </w:rPr>
            </w:r>
          </w:p>
        </w:tc>
        <w:tc>
          <w:tcPr/>
          <w:p w:rsidR="00000000" w:rsidDel="00000000" w:rsidP="00000000" w:rsidRDefault="00000000" w:rsidRPr="00000000">
            <w:pPr>
              <w:widowControl w:val="0"/>
              <w:contextualSpacing w:val="0"/>
              <w:jc w:val="center"/>
              <w:rPr>
                <w:color w:val="434343"/>
              </w:rPr>
            </w:pPr>
            <w:r w:rsidDel="00000000" w:rsidR="00000000" w:rsidRPr="00000000">
              <w:rPr>
                <w:color w:val="434343"/>
                <w:u w:val="single"/>
                <w:rtl w:val="0"/>
              </w:rPr>
              <w:br w:type="textWrapping"/>
              <w:t xml:space="preserve">   Date   </w:t>
            </w:r>
            <w:r w:rsidDel="00000000" w:rsidR="00000000" w:rsidRPr="00000000">
              <w:rPr>
                <w:rtl w:val="0"/>
              </w:rPr>
            </w:r>
          </w:p>
        </w:tc>
        <w:tc>
          <w:tcPr/>
          <w:p w:rsidR="00000000" w:rsidDel="00000000" w:rsidP="00000000" w:rsidRDefault="00000000" w:rsidRPr="00000000">
            <w:pPr>
              <w:widowControl w:val="0"/>
              <w:contextualSpacing w:val="0"/>
              <w:jc w:val="center"/>
              <w:rPr>
                <w:color w:val="434343"/>
              </w:rPr>
            </w:pPr>
            <w:r w:rsidDel="00000000" w:rsidR="00000000" w:rsidRPr="00000000">
              <w:rPr>
                <w:color w:val="434343"/>
                <w:rtl w:val="0"/>
              </w:rPr>
              <w:t xml:space="preserve">Identifying Number</w:t>
              <w:br w:type="textWrapping"/>
            </w:r>
            <w:r w:rsidDel="00000000" w:rsidR="00000000" w:rsidRPr="00000000">
              <w:rPr>
                <w:color w:val="434343"/>
                <w:u w:val="single"/>
                <w:rtl w:val="0"/>
              </w:rPr>
              <w:t xml:space="preserve">or Brief Description</w:t>
            </w:r>
            <w:r w:rsidDel="00000000" w:rsidR="00000000" w:rsidRPr="00000000">
              <w:rPr>
                <w:rtl w:val="0"/>
              </w:rPr>
            </w:r>
          </w:p>
        </w:tc>
      </w:tr>
      <w:tr>
        <w:tc>
          <w:tcPr/>
          <w:p w:rsidR="00000000" w:rsidDel="00000000" w:rsidP="00000000" w:rsidRDefault="00000000" w:rsidRPr="00000000">
            <w:pPr>
              <w:widowControl w:val="0"/>
              <w:contextualSpacing w:val="0"/>
              <w:rPr>
                <w:color w:val="434343"/>
              </w:rPr>
            </w:pPr>
            <w:r w:rsidDel="00000000" w:rsidR="00000000" w:rsidRPr="00000000">
              <w:rPr>
                <w:rtl w:val="0"/>
              </w:rPr>
            </w:r>
          </w:p>
        </w:tc>
        <w:tc>
          <w:tcPr/>
          <w:p w:rsidR="00000000" w:rsidDel="00000000" w:rsidP="00000000" w:rsidRDefault="00000000" w:rsidRPr="00000000">
            <w:pPr>
              <w:widowControl w:val="0"/>
              <w:contextualSpacing w:val="0"/>
              <w:rPr>
                <w:color w:val="434343"/>
              </w:rPr>
            </w:pPr>
            <w:r w:rsidDel="00000000" w:rsidR="00000000" w:rsidRPr="00000000">
              <w:rPr>
                <w:rtl w:val="0"/>
              </w:rPr>
            </w:r>
          </w:p>
        </w:tc>
        <w:tc>
          <w:tcPr/>
          <w:p w:rsidR="00000000" w:rsidDel="00000000" w:rsidP="00000000" w:rsidRDefault="00000000" w:rsidRPr="00000000">
            <w:pPr>
              <w:widowControl w:val="0"/>
              <w:contextualSpacing w:val="0"/>
              <w:rPr>
                <w:color w:val="434343"/>
              </w:rPr>
            </w:pPr>
            <w:r w:rsidDel="00000000" w:rsidR="00000000" w:rsidRPr="00000000">
              <w:rPr>
                <w:rtl w:val="0"/>
              </w:rPr>
            </w:r>
          </w:p>
        </w:tc>
      </w:tr>
    </w:tbl>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widowControl w:val="0"/>
        <w:contextualSpacing w:val="0"/>
        <w:rPr>
          <w:color w:val="434343"/>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___ No inventions, improvements, or original works of authorship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___ Additional sheets attached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120"/>
        </w:tabs>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Signature of Employee:</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120"/>
        </w:tabs>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Print Name of Employee:</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120"/>
        </w:tabs>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434343"/>
          <w:sz w:val="24"/>
          <w:szCs w:val="24"/>
          <w:u w:val="singl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single"/>
          <w:vertAlign w:val="baseline"/>
          <w:rtl w:val="0"/>
        </w:rPr>
        <w:t xml:space="preserve">EXHIBIT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434343"/>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434343"/>
          <w:sz w:val="24"/>
          <w:szCs w:val="24"/>
          <w:u w:val="none"/>
          <w:vertAlign w:val="baseline"/>
          <w:rtl w:val="0"/>
        </w:rPr>
        <w:t xml:space="preserve">TERMINATION 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This is to certify that I do not have in my possession, nor have I failed to return, any devices, records, data, notes, reports, proposals, lists, correspondence, specifications, drawings, blueprints, sketches, laboratory notebooks, flow charts, materials, equipment, other documents or property, or copies or reproductions of any aforementioned items belonging to Embrace Healthwear, Inc., a Delaware corporation, its subsidiaries, affiliates, successors or assigns (collectively, the “</w:t>
      </w:r>
      <w:r w:rsidDel="00000000" w:rsidR="00000000" w:rsidRPr="00000000">
        <w:rPr>
          <w:rFonts w:ascii="Times New Roman" w:cs="Times New Roman" w:eastAsia="Times New Roman" w:hAnsi="Times New Roman"/>
          <w:b w:val="1"/>
          <w:i w:val="1"/>
          <w:smallCaps w:val="0"/>
          <w:strike w:val="0"/>
          <w:color w:val="434343"/>
          <w:sz w:val="24"/>
          <w:szCs w:val="24"/>
          <w:u w:val="none"/>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 further certify that I have complied with all the terms of the Company’s Confidential Information and Invention Assignment Agreement signed by me, including the reporting of any Inventions (as defined therein), conceived or made by me (solely or jointly with others) covered by that agreement.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 further agree that, in compliance with the Confidential Information and Invention Assignment Agreement, I will preserve as confidential all trade secrets, confidential knowledge, data or other proprietary information relating to products, processes, know-how, designs, formulas, developmental or experimental work, computer programs, data bases, other original works of authorship, customer lists, business plans, financial information or other subject matter pertaining to any business of the Company or any of its employees, clients, consultants or licensees.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I further agree that for twelve (12) months from the date of this Certification, I shall not either directly or indirectly solicit, induce, recruit or encourage any of the Company’s employees or consultants to terminate their relationship with the Company, or attempt to solicit, induce, recruit, encourage or take away employees or consultants of the Company, either for myself or for any other person or 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both"/>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Further, I agree that for twelve (12) months from the date of this Certification, I shall not use any Confidential Information of the Company to negatively influence any of the Company’s clients or customers from purchasing Company products or services or to solicit or influence or attempt to influence any client, customer or other person either directly or indirectly, to direct any purchase of products and/or services to any person, firm, corporation, institution or other entity in competition with the business of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3600"/>
          <w:tab w:val="left" w:pos="5040"/>
          <w:tab w:val="right" w:pos="8640"/>
        </w:tabs>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ab/>
      </w:r>
      <w:r w:rsidDel="00000000" w:rsidR="00000000" w:rsidRPr="00000000">
        <w:rPr>
          <w:rFonts w:ascii="Times" w:cs="Times" w:eastAsia="Times" w:hAnsi="Times"/>
          <w:b w:val="1"/>
          <w:i w:val="0"/>
          <w:smallCaps w:val="1"/>
          <w:strike w:val="0"/>
          <w:color w:val="434343"/>
          <w:sz w:val="24"/>
          <w:szCs w:val="24"/>
          <w:u w:val="none"/>
          <w:vertAlign w:val="baseline"/>
          <w:rtl w:val="0"/>
        </w:rPr>
        <w:t xml:space="preserve">EMPLOYEE: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80" w:before="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(Print Employee’s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240" w:before="240" w:line="240" w:lineRule="auto"/>
        <w:ind w:left="5040" w:right="0" w:firstLine="0"/>
        <w:contextualSpacing w:val="0"/>
        <w:jc w:val="left"/>
        <w:rPr>
          <w:rFonts w:ascii="Times New Roman" w:cs="Times New Roman" w:eastAsia="Times New Roman" w:hAnsi="Times New Roman"/>
          <w:b w:val="0"/>
          <w:i w:val="0"/>
          <w:smallCaps w:val="0"/>
          <w:strike w:val="0"/>
          <w:color w:val="434343"/>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single"/>
          <w:vertAlign w:val="baseline"/>
          <w:rtl w:val="0"/>
        </w:rPr>
        <w:tab/>
        <w:br w:type="textWrapping"/>
      </w:r>
      <w:r w:rsidDel="00000000" w:rsidR="00000000" w:rsidRPr="00000000">
        <w:rPr>
          <w:rFonts w:ascii="Times New Roman" w:cs="Times New Roman" w:eastAsia="Times New Roman" w:hAnsi="Times New Roman"/>
          <w:b w:val="0"/>
          <w:i w:val="0"/>
          <w:smallCaps w:val="0"/>
          <w:strike w:val="0"/>
          <w:color w:val="434343"/>
          <w:sz w:val="24"/>
          <w:szCs w:val="24"/>
          <w:u w:val="none"/>
          <w:vertAlign w:val="baseline"/>
          <w:rtl w:val="0"/>
        </w:rPr>
        <w:t xml:space="preserve">(Signature)</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lowerRoman"/>
      <w:lvlText w:val="(%3)"/>
      <w:lvlJc w:val="left"/>
      <w:pPr>
        <w:ind w:left="0" w:firstLine="216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lowerRoman"/>
      <w:lvlText w:val="%6."/>
      <w:lvlJc w:val="left"/>
      <w:pPr>
        <w:ind w:left="0" w:firstLine="432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lowerRoman"/>
      <w:lvlText w:val="%9)"/>
      <w:lvlJc w:val="left"/>
      <w:pPr>
        <w:ind w:left="0" w:firstLine="6480"/>
      </w:pPr>
      <w:rPr>
        <w:rFonts w:ascii="Times New Roman" w:cs="Times New Roman" w:eastAsia="Times New Roman" w:hAnsi="Times New Roman"/>
        <w:b w:val="0"/>
        <w:i w:val="0"/>
        <w:smallCaps w:val="0"/>
        <w:strike w:val="0"/>
        <w:color w:val="000000"/>
        <w:sz w:val="24"/>
        <w:szCs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