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141" w:rsidRPr="006C2141" w:rsidRDefault="006C2141" w:rsidP="006C2141">
      <w:pPr>
        <w:spacing w:before="100" w:beforeAutospacing="1" w:after="100" w:afterAutospacing="1" w:line="240" w:lineRule="auto"/>
        <w:outlineLvl w:val="1"/>
        <w:rPr>
          <w:rFonts w:eastAsia="Times New Roman" w:cs="Times New Roman"/>
          <w:b/>
          <w:bCs/>
          <w:sz w:val="36"/>
          <w:szCs w:val="36"/>
        </w:rPr>
      </w:pPr>
      <w:r w:rsidRPr="006C2141">
        <w:rPr>
          <w:rFonts w:eastAsia="Times New Roman" w:cs="Times New Roman"/>
          <w:b/>
          <w:bCs/>
          <w:sz w:val="36"/>
          <w:szCs w:val="36"/>
        </w:rPr>
        <w:t xml:space="preserve">How </w:t>
      </w:r>
      <w:proofErr w:type="spellStart"/>
      <w:r w:rsidRPr="006C2141">
        <w:rPr>
          <w:rFonts w:eastAsia="Times New Roman" w:cs="Times New Roman"/>
          <w:b/>
          <w:bCs/>
          <w:sz w:val="36"/>
          <w:szCs w:val="36"/>
        </w:rPr>
        <w:t>Levenshtein</w:t>
      </w:r>
      <w:proofErr w:type="spellEnd"/>
      <w:r w:rsidRPr="006C2141">
        <w:rPr>
          <w:rFonts w:eastAsia="Times New Roman" w:cs="Times New Roman"/>
          <w:b/>
          <w:bCs/>
          <w:sz w:val="36"/>
          <w:szCs w:val="36"/>
        </w:rPr>
        <w:t xml:space="preserve"> works...</w:t>
      </w:r>
    </w:p>
    <w:p w:rsidR="006C2141" w:rsidRPr="006C2141" w:rsidRDefault="006C2141" w:rsidP="006C2141">
      <w:pPr>
        <w:spacing w:before="100" w:beforeAutospacing="1" w:after="100" w:afterAutospacing="1" w:line="240" w:lineRule="auto"/>
        <w:rPr>
          <w:rFonts w:asciiTheme="majorHAnsi" w:eastAsia="Times New Roman" w:hAnsiTheme="majorHAnsi" w:cs="Times New Roman"/>
          <w:sz w:val="24"/>
          <w:szCs w:val="24"/>
        </w:rPr>
      </w:pPr>
      <w:r w:rsidRPr="006C2141">
        <w:rPr>
          <w:rFonts w:asciiTheme="majorHAnsi" w:eastAsia="Times New Roman" w:hAnsiTheme="majorHAnsi" w:cs="Times New Roman"/>
          <w:sz w:val="24"/>
          <w:szCs w:val="24"/>
        </w:rPr>
        <w:t xml:space="preserve">The </w:t>
      </w:r>
      <w:proofErr w:type="spellStart"/>
      <w:r w:rsidRPr="006C2141">
        <w:rPr>
          <w:rFonts w:asciiTheme="majorHAnsi" w:eastAsia="Times New Roman" w:hAnsiTheme="majorHAnsi" w:cs="Times New Roman"/>
          <w:sz w:val="24"/>
          <w:szCs w:val="24"/>
        </w:rPr>
        <w:t>Levenshtein</w:t>
      </w:r>
      <w:proofErr w:type="spellEnd"/>
      <w:r w:rsidRPr="006C2141">
        <w:rPr>
          <w:rFonts w:asciiTheme="majorHAnsi" w:eastAsia="Times New Roman" w:hAnsiTheme="majorHAnsi" w:cs="Times New Roman"/>
          <w:sz w:val="24"/>
          <w:szCs w:val="24"/>
        </w:rPr>
        <w:t xml:space="preserve"> algorithm (also called Edit-Distance) calculates the least number of edit operations that are necessary to modify one string to obtain another string. The most common way of calculating this is by the dynamic programming approach. A matrix is initialized measuring in the (</w:t>
      </w:r>
      <w:proofErr w:type="spellStart"/>
      <w:r w:rsidRPr="006C2141">
        <w:rPr>
          <w:rFonts w:asciiTheme="majorHAnsi" w:eastAsia="Times New Roman" w:hAnsiTheme="majorHAnsi" w:cs="Times New Roman"/>
          <w:sz w:val="24"/>
          <w:szCs w:val="24"/>
        </w:rPr>
        <w:t>m,n</w:t>
      </w:r>
      <w:proofErr w:type="spellEnd"/>
      <w:r w:rsidRPr="006C2141">
        <w:rPr>
          <w:rFonts w:asciiTheme="majorHAnsi" w:eastAsia="Times New Roman" w:hAnsiTheme="majorHAnsi" w:cs="Times New Roman"/>
          <w:sz w:val="24"/>
          <w:szCs w:val="24"/>
        </w:rPr>
        <w:t xml:space="preserve">)-cell the </w:t>
      </w:r>
      <w:proofErr w:type="spellStart"/>
      <w:r w:rsidRPr="006C2141">
        <w:rPr>
          <w:rFonts w:asciiTheme="majorHAnsi" w:eastAsia="Times New Roman" w:hAnsiTheme="majorHAnsi" w:cs="Times New Roman"/>
          <w:sz w:val="24"/>
          <w:szCs w:val="24"/>
        </w:rPr>
        <w:t>Levenshtein</w:t>
      </w:r>
      <w:proofErr w:type="spellEnd"/>
      <w:r w:rsidRPr="006C2141">
        <w:rPr>
          <w:rFonts w:asciiTheme="majorHAnsi" w:eastAsia="Times New Roman" w:hAnsiTheme="majorHAnsi" w:cs="Times New Roman"/>
          <w:sz w:val="24"/>
          <w:szCs w:val="24"/>
        </w:rPr>
        <w:t xml:space="preserve"> distance between the m-character prefix of one with the n-prefix of the other word. The matrix can be filled from the upper left to the lower right corner. Each jump horizontally or vertically corresponds to an insert or a delete, respectively. The cost is normally set to 1 for each of the operations. The diagonal jump can cost either one, if the two characters in the row and column do not match or 0, if they do. Each cell always minimizes the cost locally. This way the number in the lower right corner is the </w:t>
      </w:r>
      <w:proofErr w:type="spellStart"/>
      <w:r w:rsidRPr="006C2141">
        <w:rPr>
          <w:rFonts w:asciiTheme="majorHAnsi" w:eastAsia="Times New Roman" w:hAnsiTheme="majorHAnsi" w:cs="Times New Roman"/>
          <w:sz w:val="24"/>
          <w:szCs w:val="24"/>
        </w:rPr>
        <w:t>Levenshtein</w:t>
      </w:r>
      <w:proofErr w:type="spellEnd"/>
      <w:r w:rsidRPr="006C2141">
        <w:rPr>
          <w:rFonts w:asciiTheme="majorHAnsi" w:eastAsia="Times New Roman" w:hAnsiTheme="majorHAnsi" w:cs="Times New Roman"/>
          <w:sz w:val="24"/>
          <w:szCs w:val="24"/>
        </w:rPr>
        <w:t xml:space="preserve"> distance between both words. Here is an example that features the comparison of "</w:t>
      </w:r>
      <w:proofErr w:type="spellStart"/>
      <w:r w:rsidRPr="006C2141">
        <w:rPr>
          <w:rFonts w:asciiTheme="majorHAnsi" w:eastAsia="Times New Roman" w:hAnsiTheme="majorHAnsi" w:cs="Times New Roman"/>
          <w:sz w:val="24"/>
          <w:szCs w:val="24"/>
        </w:rPr>
        <w:t>meilenstein</w:t>
      </w:r>
      <w:proofErr w:type="spellEnd"/>
      <w:r w:rsidRPr="006C2141">
        <w:rPr>
          <w:rFonts w:asciiTheme="majorHAnsi" w:eastAsia="Times New Roman" w:hAnsiTheme="majorHAnsi" w:cs="Times New Roman"/>
          <w:sz w:val="24"/>
          <w:szCs w:val="24"/>
        </w:rPr>
        <w:t>" and "</w:t>
      </w:r>
      <w:proofErr w:type="spellStart"/>
      <w:r w:rsidRPr="006C2141">
        <w:rPr>
          <w:rFonts w:asciiTheme="majorHAnsi" w:eastAsia="Times New Roman" w:hAnsiTheme="majorHAnsi" w:cs="Times New Roman"/>
          <w:sz w:val="24"/>
          <w:szCs w:val="24"/>
        </w:rPr>
        <w:t>levenshtein</w:t>
      </w:r>
      <w:proofErr w:type="spellEnd"/>
      <w:r w:rsidRPr="006C2141">
        <w:rPr>
          <w:rFonts w:asciiTheme="majorHAnsi" w:eastAsia="Times New Roman" w:hAnsiTheme="majorHAnsi" w:cs="Times New Roman"/>
          <w:sz w:val="24"/>
          <w:szCs w:val="24"/>
        </w:rPr>
        <w:t>":</w:t>
      </w:r>
    </w:p>
    <w:p w:rsidR="006C2141" w:rsidRPr="006C2141" w:rsidRDefault="006C2141" w:rsidP="006C21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733800" cy="2476500"/>
            <wp:effectExtent l="0" t="0" r="0" b="0"/>
            <wp:docPr id="1" name="Picture 1" descr="http://www.levenshtein.net/images/levenshtein_meilenstein_matrix.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evenshtein.net/images/levenshtein_meilenstein_matrix.gif"/>
                    <pic:cNvPicPr>
                      <a:picLocks noChangeAspect="1" noChangeArrowheads="1"/>
                    </pic:cNvPicPr>
                  </pic:nvPicPr>
                  <pic:blipFill>
                    <a:blip r:embed="rId4" cstate="print"/>
                    <a:srcRect/>
                    <a:stretch>
                      <a:fillRect/>
                    </a:stretch>
                  </pic:blipFill>
                  <pic:spPr bwMode="auto">
                    <a:xfrm>
                      <a:off x="0" y="0"/>
                      <a:ext cx="3733800" cy="2476500"/>
                    </a:xfrm>
                    <a:prstGeom prst="rect">
                      <a:avLst/>
                    </a:prstGeom>
                    <a:noFill/>
                    <a:ln w="9525">
                      <a:noFill/>
                      <a:miter lim="800000"/>
                      <a:headEnd/>
                      <a:tailEnd/>
                    </a:ln>
                  </pic:spPr>
                </pic:pic>
              </a:graphicData>
            </a:graphic>
          </wp:inline>
        </w:drawing>
      </w:r>
    </w:p>
    <w:p w:rsidR="006C2141" w:rsidRPr="006C2141" w:rsidRDefault="006C2141" w:rsidP="006C2141">
      <w:pPr>
        <w:spacing w:before="100" w:beforeAutospacing="1" w:after="100" w:afterAutospacing="1" w:line="240" w:lineRule="auto"/>
        <w:rPr>
          <w:rFonts w:asciiTheme="majorHAnsi" w:eastAsia="Times New Roman" w:hAnsiTheme="majorHAnsi" w:cs="Times New Roman"/>
          <w:sz w:val="24"/>
          <w:szCs w:val="24"/>
        </w:rPr>
      </w:pPr>
      <w:r w:rsidRPr="006C2141">
        <w:rPr>
          <w:rFonts w:asciiTheme="majorHAnsi" w:eastAsia="Times New Roman" w:hAnsiTheme="majorHAnsi" w:cs="Times New Roman"/>
          <w:sz w:val="24"/>
          <w:szCs w:val="24"/>
        </w:rPr>
        <w:t>There are two possible paths through the matrix that actually produce the least cost solution. Namely</w:t>
      </w:r>
    </w:p>
    <w:p w:rsidR="006C2141" w:rsidRPr="006C2141" w:rsidRDefault="006C2141" w:rsidP="006C21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14800" cy="586740"/>
            <wp:effectExtent l="19050" t="0" r="0" b="0"/>
            <wp:docPr id="2" name="Picture 2" descr="http://www.levenshtein.net/images/levenshtein_meilenstein_path.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evenshtein.net/images/levenshtein_meilenstein_path.gif"/>
                    <pic:cNvPicPr>
                      <a:picLocks noChangeAspect="1" noChangeArrowheads="1"/>
                    </pic:cNvPicPr>
                  </pic:nvPicPr>
                  <pic:blipFill>
                    <a:blip r:embed="rId5" cstate="print"/>
                    <a:srcRect/>
                    <a:stretch>
                      <a:fillRect/>
                    </a:stretch>
                  </pic:blipFill>
                  <pic:spPr bwMode="auto">
                    <a:xfrm>
                      <a:off x="0" y="0"/>
                      <a:ext cx="4114800" cy="586740"/>
                    </a:xfrm>
                    <a:prstGeom prst="rect">
                      <a:avLst/>
                    </a:prstGeom>
                    <a:noFill/>
                    <a:ln w="9525">
                      <a:noFill/>
                      <a:miter lim="800000"/>
                      <a:headEnd/>
                      <a:tailEnd/>
                    </a:ln>
                  </pic:spPr>
                </pic:pic>
              </a:graphicData>
            </a:graphic>
          </wp:inline>
        </w:drawing>
      </w:r>
    </w:p>
    <w:p w:rsidR="006C2141" w:rsidRPr="006C2141" w:rsidRDefault="006C2141" w:rsidP="006C2141">
      <w:pPr>
        <w:spacing w:before="100" w:beforeAutospacing="1" w:after="100" w:afterAutospacing="1" w:line="240" w:lineRule="auto"/>
        <w:rPr>
          <w:rFonts w:asciiTheme="majorHAnsi" w:eastAsia="Times New Roman" w:hAnsiTheme="majorHAnsi" w:cs="Times New Roman"/>
          <w:sz w:val="24"/>
          <w:szCs w:val="24"/>
        </w:rPr>
      </w:pPr>
      <w:r w:rsidRPr="006C2141">
        <w:rPr>
          <w:rFonts w:asciiTheme="majorHAnsi" w:eastAsia="Times New Roman" w:hAnsiTheme="majorHAnsi" w:cs="Times New Roman"/>
          <w:sz w:val="24"/>
          <w:szCs w:val="24"/>
        </w:rPr>
        <w:t>"=" Match; "o" Substitution; "+" Insertion; "-" Deletion</w:t>
      </w:r>
    </w:p>
    <w:p w:rsidR="006C2141" w:rsidRPr="006C2141" w:rsidRDefault="006C2141" w:rsidP="006C2141">
      <w:pPr>
        <w:spacing w:before="100" w:beforeAutospacing="1" w:after="100" w:afterAutospacing="1" w:line="240" w:lineRule="auto"/>
        <w:rPr>
          <w:rFonts w:asciiTheme="majorHAnsi" w:eastAsia="Times New Roman" w:hAnsiTheme="majorHAnsi" w:cs="Times New Roman"/>
          <w:sz w:val="24"/>
          <w:szCs w:val="24"/>
        </w:rPr>
      </w:pPr>
      <w:r w:rsidRPr="006C2141">
        <w:rPr>
          <w:rFonts w:asciiTheme="majorHAnsi" w:eastAsia="Times New Roman" w:hAnsiTheme="majorHAnsi" w:cs="Times New Roman"/>
          <w:sz w:val="24"/>
          <w:szCs w:val="24"/>
        </w:rPr>
        <w:t xml:space="preserve">Though there are sophisticated improvements on the complexity, there is no alternative to calculating the matrix to at least a large extent. To the author's knowledge the only company to </w:t>
      </w:r>
      <w:hyperlink r:id="rId6" w:history="1">
        <w:r w:rsidRPr="006C2141">
          <w:rPr>
            <w:rFonts w:asciiTheme="majorHAnsi" w:eastAsia="Times New Roman" w:hAnsiTheme="majorHAnsi" w:cs="Times New Roman"/>
            <w:color w:val="0000FF"/>
            <w:sz w:val="24"/>
            <w:szCs w:val="24"/>
            <w:u w:val="single"/>
          </w:rPr>
          <w:t xml:space="preserve">implement the fastest </w:t>
        </w:r>
        <w:proofErr w:type="spellStart"/>
        <w:r w:rsidRPr="006C2141">
          <w:rPr>
            <w:rFonts w:asciiTheme="majorHAnsi" w:eastAsia="Times New Roman" w:hAnsiTheme="majorHAnsi" w:cs="Times New Roman"/>
            <w:color w:val="0000FF"/>
            <w:sz w:val="24"/>
            <w:szCs w:val="24"/>
            <w:u w:val="single"/>
          </w:rPr>
          <w:t>Levensthein</w:t>
        </w:r>
        <w:proofErr w:type="spellEnd"/>
        <w:r w:rsidRPr="006C2141">
          <w:rPr>
            <w:rFonts w:asciiTheme="majorHAnsi" w:eastAsia="Times New Roman" w:hAnsiTheme="majorHAnsi" w:cs="Times New Roman"/>
            <w:color w:val="0000FF"/>
            <w:sz w:val="24"/>
            <w:szCs w:val="24"/>
            <w:u w:val="single"/>
          </w:rPr>
          <w:t xml:space="preserve"> Algorithm</w:t>
        </w:r>
      </w:hyperlink>
      <w:r w:rsidRPr="006C2141">
        <w:rPr>
          <w:rFonts w:asciiTheme="majorHAnsi" w:eastAsia="Times New Roman" w:hAnsiTheme="majorHAnsi" w:cs="Times New Roman"/>
          <w:sz w:val="24"/>
          <w:szCs w:val="24"/>
        </w:rPr>
        <w:t xml:space="preserve"> is </w:t>
      </w:r>
      <w:hyperlink r:id="rId7" w:tgtFrame="_blank" w:history="1">
        <w:proofErr w:type="spellStart"/>
        <w:r w:rsidRPr="006C2141">
          <w:rPr>
            <w:rFonts w:asciiTheme="majorHAnsi" w:eastAsia="Times New Roman" w:hAnsiTheme="majorHAnsi" w:cs="Times New Roman"/>
            <w:color w:val="0000FF"/>
            <w:sz w:val="24"/>
            <w:szCs w:val="24"/>
            <w:u w:val="single"/>
          </w:rPr>
          <w:t>Exorbyte</w:t>
        </w:r>
        <w:proofErr w:type="spellEnd"/>
      </w:hyperlink>
      <w:r w:rsidRPr="006C2141">
        <w:rPr>
          <w:rFonts w:asciiTheme="majorHAnsi" w:eastAsia="Times New Roman" w:hAnsiTheme="majorHAnsi" w:cs="Times New Roman"/>
          <w:sz w:val="24"/>
          <w:szCs w:val="24"/>
        </w:rPr>
        <w:t>.</w:t>
      </w:r>
    </w:p>
    <w:p w:rsidR="00D239AB" w:rsidRPr="006C2141" w:rsidRDefault="00D239AB">
      <w:pPr>
        <w:rPr>
          <w:rFonts w:asciiTheme="majorHAnsi" w:hAnsiTheme="majorHAnsi"/>
        </w:rPr>
      </w:pPr>
    </w:p>
    <w:sectPr w:rsidR="00D239AB" w:rsidRPr="006C2141" w:rsidSect="00D239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6C2141"/>
    <w:rsid w:val="002D677C"/>
    <w:rsid w:val="0062492E"/>
    <w:rsid w:val="006C2141"/>
    <w:rsid w:val="006D432E"/>
    <w:rsid w:val="00813E74"/>
    <w:rsid w:val="00C25851"/>
    <w:rsid w:val="00D239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9AB"/>
  </w:style>
  <w:style w:type="paragraph" w:styleId="Heading2">
    <w:name w:val="heading 2"/>
    <w:basedOn w:val="Normal"/>
    <w:link w:val="Heading2Char"/>
    <w:uiPriority w:val="9"/>
    <w:qFormat/>
    <w:rsid w:val="006C214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C214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C214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2141"/>
    <w:rPr>
      <w:color w:val="0000FF"/>
      <w:u w:val="single"/>
    </w:rPr>
  </w:style>
  <w:style w:type="paragraph" w:styleId="BalloonText">
    <w:name w:val="Balloon Text"/>
    <w:basedOn w:val="Normal"/>
    <w:link w:val="BalloonTextChar"/>
    <w:uiPriority w:val="99"/>
    <w:semiHidden/>
    <w:unhideWhenUsed/>
    <w:rsid w:val="006C2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1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53515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exorbyt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evenshtein.net/levenshtein_implementation.htm" TargetMode="External"/><Relationship Id="rId5" Type="http://schemas.openxmlformats.org/officeDocument/2006/relationships/image" Target="media/image2.gif"/><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225</Words>
  <Characters>1289</Characters>
  <Application>Microsoft Office Word</Application>
  <DocSecurity>0</DocSecurity>
  <Lines>10</Lines>
  <Paragraphs>3</Paragraphs>
  <ScaleCrop>false</ScaleCrop>
  <Company>Alameda Tech Lab</Company>
  <LinksUpToDate>false</LinksUpToDate>
  <CharactersWithSpaces>1511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Wiseth</dc:creator>
  <cp:lastModifiedBy>Kelli Wiseth</cp:lastModifiedBy>
  <cp:revision>2</cp:revision>
  <cp:lastPrinted>2013-08-14T02:47:00Z</cp:lastPrinted>
  <dcterms:created xsi:type="dcterms:W3CDTF">2013-08-14T02:46:00Z</dcterms:created>
  <dcterms:modified xsi:type="dcterms:W3CDTF">2013-08-14T03:10:00Z</dcterms:modified>
</cp:coreProperties>
</file>