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80F5E4" w14:textId="77777777" w:rsidR="00195CC4" w:rsidRDefault="00195CC4" w:rsidP="00195CC4">
      <w:r>
        <w:t>CS320 Software Test, Automation QA</w:t>
      </w:r>
    </w:p>
    <w:p w14:paraId="09660359" w14:textId="77777777" w:rsidR="00195CC4" w:rsidRDefault="00195CC4" w:rsidP="00195CC4">
      <w:r>
        <w:t>Christopher Olvera</w:t>
      </w:r>
    </w:p>
    <w:p w14:paraId="299B26CE" w14:textId="75127692" w:rsidR="00195CC4" w:rsidRDefault="00195CC4" w:rsidP="00195CC4">
      <w:r>
        <w:t>10/</w:t>
      </w:r>
      <w:r>
        <w:t>18</w:t>
      </w:r>
      <w:r>
        <w:t>/2026</w:t>
      </w:r>
    </w:p>
    <w:p w14:paraId="402C6C86" w14:textId="20A3AEC9" w:rsidR="00195CC4" w:rsidRDefault="00F4047E" w:rsidP="00195CC4">
      <w:pPr>
        <w:jc w:val="center"/>
      </w:pPr>
      <w:r>
        <w:t>Project Two</w:t>
      </w:r>
    </w:p>
    <w:p w14:paraId="487175DC" w14:textId="5EC0DE9A" w:rsidR="007753C0" w:rsidRDefault="00B8443C" w:rsidP="00FA6EFC">
      <w:pPr>
        <w:spacing w:line="480" w:lineRule="auto"/>
        <w:ind w:firstLine="720"/>
      </w:pPr>
      <w:r>
        <w:t xml:space="preserve">For each feature there were two classes that I had to implement unit tests for. The approach I took was keeping these test files separate for each class, the domain class test file and the service class test file. </w:t>
      </w:r>
      <w:r w:rsidR="00C5799D">
        <w:t xml:space="preserve">The first test file had to test if the appointment, task, or contact could create and hold relevant objects in memory, and the second test file had to cover the service methods. This approach helped narrow down where errors occurred by locating which test case failed and being able to narrow down where to look by keeping each test case tied to a certain class or requirement. </w:t>
      </w:r>
      <w:r w:rsidR="00274F9A">
        <w:t>As simple as that seems, ensuring each test file covered all requirements meant implementing a lot of test cases</w:t>
      </w:r>
      <w:r w:rsidR="007753C0">
        <w:t>, we’ll look at the contact test file and contact service test file as reference</w:t>
      </w:r>
      <w:r w:rsidR="00274F9A">
        <w:t xml:space="preserve">. </w:t>
      </w:r>
      <w:r w:rsidR="007753C0">
        <w:t>My approach started</w:t>
      </w:r>
      <w:r w:rsidR="00274F9A">
        <w:t xml:space="preserve"> with an “ideal” test case where all conditions and values are acceptable</w:t>
      </w:r>
      <w:r w:rsidR="00347BD7">
        <w:t>,</w:t>
      </w:r>
      <w:r w:rsidR="00274F9A">
        <w:t xml:space="preserve"> to test </w:t>
      </w:r>
      <w:r w:rsidR="007753C0">
        <w:t xml:space="preserve">that </w:t>
      </w:r>
      <w:r w:rsidR="00274F9A">
        <w:t>everything functions properly</w:t>
      </w:r>
      <w:r w:rsidR="007753C0">
        <w:t xml:space="preserve"> with ‘</w:t>
      </w:r>
      <w:r w:rsidR="007753C0">
        <w:t>void createContactTest() {</w:t>
      </w:r>
      <w:r w:rsidR="007753C0">
        <w:t>…}’. M</w:t>
      </w:r>
      <w:r w:rsidR="00274F9A">
        <w:t xml:space="preserve">oving onto </w:t>
      </w:r>
      <w:r w:rsidR="00F4047E">
        <w:t>boundary testing, I had to tst the limits of the parameters and if they would be accepted</w:t>
      </w:r>
      <w:r w:rsidR="00347BD7">
        <w:t>.</w:t>
      </w:r>
      <w:r w:rsidR="007753C0">
        <w:t xml:space="preserve"> </w:t>
      </w:r>
      <w:r w:rsidR="00347BD7">
        <w:t>I</w:t>
      </w:r>
      <w:r w:rsidR="007753C0">
        <w:t>f the contact requirements stated that the ID couldn’t be longer than 10 characters that meant testing an entry with exactly ten characters</w:t>
      </w:r>
      <w:r w:rsidR="00274F9A">
        <w:t>.</w:t>
      </w:r>
      <w:r w:rsidR="007753C0">
        <w:t xml:space="preserve"> With the </w:t>
      </w:r>
      <w:r w:rsidR="007753C0" w:rsidRPr="007753C0">
        <w:t>boundaryContactTest() {</w:t>
      </w:r>
      <w:r w:rsidR="007753C0">
        <w:t xml:space="preserve">…} I was able to create a contact pushing the limits of each attribute tied to a contact object. </w:t>
      </w:r>
    </w:p>
    <w:p w14:paraId="4156215E" w14:textId="77777777" w:rsidR="009811CC" w:rsidRDefault="00274F9A" w:rsidP="00FA6EFC">
      <w:pPr>
        <w:spacing w:line="480" w:lineRule="auto"/>
      </w:pPr>
      <w:r>
        <w:t xml:space="preserve"> </w:t>
      </w:r>
      <w:r w:rsidR="007753C0">
        <w:t xml:space="preserve">After confirming that the maximum lengths are accepted, I moved onto testing what values are not acceptable and if they could be caught starting with null or empty values, to values that are too long and </w:t>
      </w:r>
      <w:r w:rsidR="009811CC">
        <w:t xml:space="preserve">values that might include improper input like characters in a phone string that </w:t>
      </w:r>
      <w:r w:rsidR="009811CC">
        <w:lastRenderedPageBreak/>
        <w:t xml:space="preserve">should only include digits. I took this approach for each feature which helped increase my testing coverage and helped align my test cases with the software requirements by creating individual test cases for each requirement. Example for Contact objects, the requirements stated </w:t>
      </w:r>
      <w:r w:rsidR="009811CC" w:rsidRPr="009811CC">
        <w:rPr>
          <w:i/>
          <w:iCs/>
        </w:rPr>
        <w:t>“</w:t>
      </w:r>
      <w:r w:rsidR="009811CC" w:rsidRPr="009811CC">
        <w:rPr>
          <w:i/>
          <w:iCs/>
        </w:rPr>
        <w:t>The contact object shall have a required phone String field that must be exactly 10 digits. The phone field shall not be null.</w:t>
      </w:r>
      <w:r w:rsidR="009811CC" w:rsidRPr="009811CC">
        <w:rPr>
          <w:i/>
          <w:iCs/>
        </w:rPr>
        <w:t>”</w:t>
      </w:r>
      <w:r w:rsidR="009811CC">
        <w:rPr>
          <w:i/>
          <w:iCs/>
        </w:rPr>
        <w:t xml:space="preserve"> </w:t>
      </w:r>
      <w:r w:rsidR="009811CC">
        <w:t xml:space="preserve">That one requirement branched off into multiple test cases: </w:t>
      </w:r>
    </w:p>
    <w:p w14:paraId="1CB4384A" w14:textId="77777777" w:rsidR="00FA6EFC" w:rsidRDefault="009811CC" w:rsidP="00FA6EFC">
      <w:pPr>
        <w:pStyle w:val="ListParagraph"/>
        <w:numPr>
          <w:ilvl w:val="0"/>
          <w:numId w:val="1"/>
        </w:numPr>
        <w:jc w:val="both"/>
      </w:pPr>
      <w:r w:rsidRPr="009811CC">
        <w:t>createContactTest() {</w:t>
      </w:r>
      <w:r>
        <w:t xml:space="preserve">…}, </w:t>
      </w:r>
    </w:p>
    <w:p w14:paraId="5B02E48A" w14:textId="651B9CAA" w:rsidR="00FA6EFC" w:rsidRDefault="009811CC" w:rsidP="00FA6EFC">
      <w:pPr>
        <w:pStyle w:val="ListParagraph"/>
        <w:numPr>
          <w:ilvl w:val="0"/>
          <w:numId w:val="1"/>
        </w:numPr>
        <w:jc w:val="both"/>
      </w:pPr>
      <w:r w:rsidRPr="009811CC">
        <w:t>emptyPhoneThrowsExceptionTest() {</w:t>
      </w:r>
      <w:r>
        <w:t xml:space="preserve">…} </w:t>
      </w:r>
    </w:p>
    <w:p w14:paraId="2561E15A" w14:textId="7EB0F107" w:rsidR="00FA6EFC" w:rsidRDefault="009811CC" w:rsidP="00FA6EFC">
      <w:pPr>
        <w:pStyle w:val="ListParagraph"/>
        <w:numPr>
          <w:ilvl w:val="0"/>
          <w:numId w:val="1"/>
        </w:numPr>
        <w:jc w:val="both"/>
      </w:pPr>
      <w:r w:rsidRPr="009811CC">
        <w:t>NullPhoneThrowsExceptionTest() {</w:t>
      </w:r>
      <w:r>
        <w:t xml:space="preserve">…} </w:t>
      </w:r>
    </w:p>
    <w:p w14:paraId="57C0C833" w14:textId="1D5FC90E" w:rsidR="00FA6EFC" w:rsidRDefault="009811CC" w:rsidP="00FA6EFC">
      <w:pPr>
        <w:pStyle w:val="ListParagraph"/>
        <w:numPr>
          <w:ilvl w:val="0"/>
          <w:numId w:val="1"/>
        </w:numPr>
        <w:jc w:val="both"/>
      </w:pPr>
      <w:r w:rsidRPr="009811CC">
        <w:t>longPhoneThrowsExceptionTest() {</w:t>
      </w:r>
      <w:r>
        <w:t xml:space="preserve">…} </w:t>
      </w:r>
    </w:p>
    <w:p w14:paraId="1D3C4167" w14:textId="3C016A82" w:rsidR="008965AC" w:rsidRDefault="009811CC" w:rsidP="00FA6EFC">
      <w:pPr>
        <w:pStyle w:val="ListParagraph"/>
        <w:numPr>
          <w:ilvl w:val="0"/>
          <w:numId w:val="1"/>
        </w:numPr>
        <w:jc w:val="both"/>
      </w:pPr>
      <w:r w:rsidRPr="009811CC">
        <w:t>alphaPhoneThrowsExceptionTest() {</w:t>
      </w:r>
      <w:r>
        <w:t>…}</w:t>
      </w:r>
    </w:p>
    <w:p w14:paraId="56432851" w14:textId="18E0FE99" w:rsidR="00FA6EFC" w:rsidRDefault="00FA6EFC" w:rsidP="00FA6EFC">
      <w:pPr>
        <w:spacing w:line="480" w:lineRule="auto"/>
        <w:jc w:val="both"/>
      </w:pPr>
      <w:r>
        <w:t>Running coverage tests was crucial to make sure my test were effective. My goal was to have 80% coverage but that goal wasn’t reached right away, as I ran the coverage tests they pointed out gaps or branches that weren’t tested helping me identify where I can add additional test cases to raise the coverage. After completing my test files I was able to reach 100% for the contact file and 88.4% coverage for the ContactService file.</w:t>
      </w:r>
    </w:p>
    <w:p w14:paraId="0DB1AE04" w14:textId="12B5322B" w:rsidR="00FA6EFC" w:rsidRDefault="00FA6EFC" w:rsidP="00337308">
      <w:pPr>
        <w:spacing w:line="480" w:lineRule="auto"/>
        <w:ind w:firstLine="720"/>
      </w:pPr>
      <w:r>
        <w:t xml:space="preserve">Ensuring that my code was technically sound was done through specific assertions. Each test case focused on an assertion that one specific value was either correct or incorrect. Looking at </w:t>
      </w:r>
      <w:r w:rsidR="00337308">
        <w:t xml:space="preserve">TaskService for example, </w:t>
      </w:r>
      <w:r w:rsidR="00337308" w:rsidRPr="00337308">
        <w:t>testUpdateNameNull() {</w:t>
      </w:r>
      <w:r w:rsidR="00337308">
        <w:t xml:space="preserve">…}  created a task object and had to assert that trying to update the name with a null value would throw an exception, but to confirm that, I also had to assert that the original name held true in memory with line </w:t>
      </w:r>
      <w:r w:rsidR="00337308" w:rsidRPr="00337308">
        <w:t>assertTrue(retrieved.getTaskName().equals("Game"));</w:t>
      </w:r>
    </w:p>
    <w:p w14:paraId="0BC58E5D" w14:textId="308D9F8D" w:rsidR="00337308" w:rsidRDefault="00337308" w:rsidP="00530A72">
      <w:pPr>
        <w:spacing w:line="480" w:lineRule="auto"/>
        <w:ind w:firstLine="720"/>
      </w:pPr>
      <w:r>
        <w:lastRenderedPageBreak/>
        <w:t xml:space="preserve">In order to keep my tests efficient I used the @beforeEach feature of Junit </w:t>
      </w:r>
      <w:r w:rsidR="00530A72">
        <w:t xml:space="preserve">testing that allowed me to avoid repeating lines of code throughout test cases. It also allowed every test case to start fresh with a clean slate. Seen in the ContactService test file I used </w:t>
      </w:r>
      <w:r w:rsidR="00530A72">
        <w:t>void setUp() {service = new ContactService();}</w:t>
      </w:r>
      <w:r w:rsidR="00530A72">
        <w:t xml:space="preserve"> to isolate each test case, avoid repeated code and ensure each test wasn’t effected by any previous test set up.</w:t>
      </w:r>
    </w:p>
    <w:p w14:paraId="4F8365E4" w14:textId="6943A1CD" w:rsidR="00530A72" w:rsidRDefault="00530A72" w:rsidP="00530A72">
      <w:pPr>
        <w:spacing w:line="480" w:lineRule="auto"/>
        <w:ind w:firstLine="720"/>
      </w:pPr>
      <w:r>
        <w:t>The main testing techniques used throughout this project was unit testing, component testing, confirmation and regression testing. All of these methods deal with running the testing on the code itself all contained at the class level. Confirmation and regression tests happened after fixes were made, ensuring that the fix worked and didn’t break any surrounding code. When I was originally asked this question, I also made note that a technique NOT used was review testing. That’s the improvement that was made this time around. Utilizing the feedback from the previous grading of each feature tests, I can now say that review testing has been implemented making my test suite stronger and more sound.</w:t>
      </w:r>
      <w:r w:rsidR="00E16D10">
        <w:t xml:space="preserve"> Another added testing technique was statement and decision coverage, where I ran coverage tests to monitor any gaps in testing or which branches in testing were missed.</w:t>
      </w:r>
    </w:p>
    <w:p w14:paraId="25E83238" w14:textId="2B597C67" w:rsidR="00E16D10" w:rsidRDefault="00E16D10" w:rsidP="00530A72">
      <w:pPr>
        <w:spacing w:line="480" w:lineRule="auto"/>
        <w:ind w:firstLine="720"/>
      </w:pPr>
      <w:r>
        <w:t>A testing method that I can say wasn’t used was integration testing. Integration testing tests whether individual components in a system can function properly when they interact with eachother. In our testing suite we don’t explore whether these services can interact with eachother in a system or interact with a database of some sort to handle the memory in any other way. As of now they all work independently which is acceptable for now but since each component handled data in memory it was not possible to implement integration testing.</w:t>
      </w:r>
    </w:p>
    <w:p w14:paraId="64564733" w14:textId="77777777" w:rsidR="00303860" w:rsidRDefault="00E16D10" w:rsidP="00530A72">
      <w:pPr>
        <w:spacing w:line="480" w:lineRule="auto"/>
        <w:ind w:firstLine="720"/>
      </w:pPr>
      <w:r>
        <w:lastRenderedPageBreak/>
        <w:t xml:space="preserve">For the testing techniques that were covered, I last stated that </w:t>
      </w:r>
      <w:r w:rsidR="00303860">
        <w:t>regression and confirmation testing were notable contributors to successful software development projects but I’d like to shift the focus to statement and decision coverage testing. When it comes to testing software in a project, being able to monitor coverage can help a team identify gaps in testing or branches that aren’t covered. Continuously running coverage tests can help a team increase their chances of a successful product and point them in the direction of what needs to be worked on. Knowing the unfortunate truth that no code is truly 100% error free, statement and decision coverage testing can minimize that margin of error which can minimize the negative impacts of those errors when they do pop up.</w:t>
      </w:r>
    </w:p>
    <w:p w14:paraId="40168F4B" w14:textId="25A94500" w:rsidR="00E16D10" w:rsidRDefault="00303860" w:rsidP="00530A72">
      <w:pPr>
        <w:spacing w:line="480" w:lineRule="auto"/>
        <w:ind w:firstLine="720"/>
      </w:pPr>
      <w:r>
        <w:t>Having a cautious mindset was important to building the structure of my tests. One instance I can recall was trying to be cautious with where the input validation lived in the test classes. Was it ideal to have every test check and validate the input or did it make more sense to have one method be responsible for all the validation and each test call on that method.</w:t>
      </w:r>
      <w:r w:rsidR="00061E92">
        <w:t xml:space="preserve"> For example, looking at the Contact class and ContactServiceTest class, the Contact class held the validation checks for the firstName, lastName etc.</w:t>
      </w:r>
      <w:r w:rsidR="00D077AD">
        <w:t xml:space="preserve"> in the setter methods: </w:t>
      </w:r>
      <w:r w:rsidR="00D077AD" w:rsidRPr="00D077AD">
        <w:t>setFirstName(String firstName) {</w:t>
      </w:r>
      <w:r w:rsidR="00D077AD">
        <w:t>…}.</w:t>
      </w:r>
      <w:r w:rsidR="00061E92">
        <w:t xml:space="preserve"> Then the ContactService Class had a method to update the first</w:t>
      </w:r>
      <w:r w:rsidR="00D077AD">
        <w:t xml:space="preserve"> n</w:t>
      </w:r>
      <w:r w:rsidR="00061E92">
        <w:t>ame</w:t>
      </w:r>
      <w:r w:rsidR="00D077AD">
        <w:t>:</w:t>
      </w:r>
      <w:r w:rsidR="00061E92">
        <w:t xml:space="preserve"> </w:t>
      </w:r>
      <w:r w:rsidR="00D077AD" w:rsidRPr="00D077AD">
        <w:t>updateFirstName(String contactId, String firstName) {</w:t>
      </w:r>
      <w:r w:rsidR="00D077AD">
        <w:t xml:space="preserve">…}. Being cautious to not repeat code I knew both methods need to validate that the firstName met requirements but it didn’t make sense to run those validation checks twice so I structured the setters in the Contact class to hold the validation checks and the ContactService method would call on the setter to handle that check shown here: </w:t>
      </w:r>
      <w:r w:rsidR="00D077AD" w:rsidRPr="00D077AD">
        <w:t>contact.setFirstName(firstName);</w:t>
      </w:r>
      <w:r w:rsidR="00D077AD">
        <w:t>. Understanding the interrelationships between classes helped me implement test cases more efficiently and sound.</w:t>
      </w:r>
    </w:p>
    <w:p w14:paraId="093A0A6A" w14:textId="1808B33B" w:rsidR="00D077AD" w:rsidRDefault="00D077AD" w:rsidP="00D11DF8">
      <w:pPr>
        <w:spacing w:line="480" w:lineRule="auto"/>
        <w:ind w:firstLine="720"/>
      </w:pPr>
      <w:r>
        <w:lastRenderedPageBreak/>
        <w:t xml:space="preserve">The more testing techniques I used, the less I found my testing to be biased. Relying on review testing from feedback and looking at coverage helped me assess what needed to be tested and that input came from an outside source. </w:t>
      </w:r>
      <w:r w:rsidR="00347BD7">
        <w:t>Having</w:t>
      </w:r>
      <w:r>
        <w:t xml:space="preserve"> a fresh set of eyes </w:t>
      </w:r>
      <w:r w:rsidR="00D11DF8">
        <w:t>does help eliminate the concern of testing your own code. For instance</w:t>
      </w:r>
      <w:r w:rsidR="00347BD7">
        <w:t>,</w:t>
      </w:r>
      <w:r w:rsidR="00D11DF8">
        <w:t xml:space="preserve"> I was biased in the first round when I implemented a single method to update all attributes to a Contact object in one go. It looked like: </w:t>
      </w:r>
      <w:r w:rsidR="00D11DF8" w:rsidRPr="00D11DF8">
        <w:t>updateContact(String contactId, String firstName, String lastName, String phone, String address) {</w:t>
      </w:r>
      <w:r w:rsidR="00D11DF8">
        <w:t xml:space="preserve">…}. I originally thought this was more efficient since it was less code but after trying to implement additional test cases like boundary tests and empty/null tests it became apparent that implementing a method </w:t>
      </w:r>
      <w:r w:rsidR="00347BD7">
        <w:t>for</w:t>
      </w:r>
      <w:r w:rsidR="00D11DF8">
        <w:t xml:space="preserve"> each individual attribute would be more ideal. My final version used update”attribute”(string “attribute”) {..} as the new structure and understanding how this impacted testing helped motivate me to eliminate my bias for other portions of code in my project.</w:t>
      </w:r>
    </w:p>
    <w:p w14:paraId="44A14631" w14:textId="0E69FF09" w:rsidR="00D11DF8" w:rsidRPr="009811CC" w:rsidRDefault="00D11DF8" w:rsidP="00D11DF8">
      <w:pPr>
        <w:spacing w:line="480" w:lineRule="auto"/>
        <w:ind w:firstLine="720"/>
      </w:pPr>
      <w:r>
        <w:t>Taking all of these approaches in testing is crucial to increasing the quality of the software you build</w:t>
      </w:r>
      <w:r w:rsidR="00347BD7">
        <w:t>. The discipline it took to improve my work on these features was noticeable as I added more testing techniques. Being able to identify what seemed ideal at first, only to learn that other methods(even though it required more work to be done) would be more impactful and beneficial to the end result, prevented me from cutting those corners. In a software development project, having the knowledge to know what is best and what needs to be worked on isn’t enough, you have to have the discipline to follow through with applying that knowledge and that was the big takeaway I took from this project.</w:t>
      </w:r>
    </w:p>
    <w:sectPr w:rsidR="00D11DF8" w:rsidRPr="009811C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660BEC"/>
    <w:multiLevelType w:val="hybridMultilevel"/>
    <w:tmpl w:val="09DC9870"/>
    <w:lvl w:ilvl="0" w:tplc="C0FE4F9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843946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CC4"/>
    <w:rsid w:val="00020482"/>
    <w:rsid w:val="00061E92"/>
    <w:rsid w:val="00195CC4"/>
    <w:rsid w:val="00235547"/>
    <w:rsid w:val="00274F9A"/>
    <w:rsid w:val="00303860"/>
    <w:rsid w:val="00337308"/>
    <w:rsid w:val="00347BD7"/>
    <w:rsid w:val="003F7A1A"/>
    <w:rsid w:val="00530A72"/>
    <w:rsid w:val="007753C0"/>
    <w:rsid w:val="008965AC"/>
    <w:rsid w:val="009811CC"/>
    <w:rsid w:val="00B8443C"/>
    <w:rsid w:val="00C5799D"/>
    <w:rsid w:val="00CC0D1A"/>
    <w:rsid w:val="00D077AD"/>
    <w:rsid w:val="00D11DF8"/>
    <w:rsid w:val="00E16D10"/>
    <w:rsid w:val="00F4047E"/>
    <w:rsid w:val="00FA6E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B504C1"/>
  <w15:chartTrackingRefBased/>
  <w15:docId w15:val="{82AC11AA-8358-4DEF-A7E2-CAE1784E7A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5CC4"/>
  </w:style>
  <w:style w:type="paragraph" w:styleId="Heading1">
    <w:name w:val="heading 1"/>
    <w:basedOn w:val="Normal"/>
    <w:next w:val="Normal"/>
    <w:link w:val="Heading1Char"/>
    <w:uiPriority w:val="9"/>
    <w:qFormat/>
    <w:rsid w:val="00195CC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95CC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95CC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95CC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95CC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95C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5C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5C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5C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5CC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95CC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95CC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95CC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95CC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95C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5C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5C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5CC4"/>
    <w:rPr>
      <w:rFonts w:eastAsiaTheme="majorEastAsia" w:cstheme="majorBidi"/>
      <w:color w:val="272727" w:themeColor="text1" w:themeTint="D8"/>
    </w:rPr>
  </w:style>
  <w:style w:type="paragraph" w:styleId="Title">
    <w:name w:val="Title"/>
    <w:basedOn w:val="Normal"/>
    <w:next w:val="Normal"/>
    <w:link w:val="TitleChar"/>
    <w:uiPriority w:val="10"/>
    <w:qFormat/>
    <w:rsid w:val="00195C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5C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5C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5C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5CC4"/>
    <w:pPr>
      <w:spacing w:before="160"/>
      <w:jc w:val="center"/>
    </w:pPr>
    <w:rPr>
      <w:i/>
      <w:iCs/>
      <w:color w:val="404040" w:themeColor="text1" w:themeTint="BF"/>
    </w:rPr>
  </w:style>
  <w:style w:type="character" w:customStyle="1" w:styleId="QuoteChar">
    <w:name w:val="Quote Char"/>
    <w:basedOn w:val="DefaultParagraphFont"/>
    <w:link w:val="Quote"/>
    <w:uiPriority w:val="29"/>
    <w:rsid w:val="00195CC4"/>
    <w:rPr>
      <w:i/>
      <w:iCs/>
      <w:color w:val="404040" w:themeColor="text1" w:themeTint="BF"/>
    </w:rPr>
  </w:style>
  <w:style w:type="paragraph" w:styleId="ListParagraph">
    <w:name w:val="List Paragraph"/>
    <w:basedOn w:val="Normal"/>
    <w:uiPriority w:val="34"/>
    <w:qFormat/>
    <w:rsid w:val="00195CC4"/>
    <w:pPr>
      <w:ind w:left="720"/>
      <w:contextualSpacing/>
    </w:pPr>
  </w:style>
  <w:style w:type="character" w:styleId="IntenseEmphasis">
    <w:name w:val="Intense Emphasis"/>
    <w:basedOn w:val="DefaultParagraphFont"/>
    <w:uiPriority w:val="21"/>
    <w:qFormat/>
    <w:rsid w:val="00195CC4"/>
    <w:rPr>
      <w:i/>
      <w:iCs/>
      <w:color w:val="2F5496" w:themeColor="accent1" w:themeShade="BF"/>
    </w:rPr>
  </w:style>
  <w:style w:type="paragraph" w:styleId="IntenseQuote">
    <w:name w:val="Intense Quote"/>
    <w:basedOn w:val="Normal"/>
    <w:next w:val="Normal"/>
    <w:link w:val="IntenseQuoteChar"/>
    <w:uiPriority w:val="30"/>
    <w:qFormat/>
    <w:rsid w:val="00195CC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95CC4"/>
    <w:rPr>
      <w:i/>
      <w:iCs/>
      <w:color w:val="2F5496" w:themeColor="accent1" w:themeShade="BF"/>
    </w:rPr>
  </w:style>
  <w:style w:type="character" w:styleId="IntenseReference">
    <w:name w:val="Intense Reference"/>
    <w:basedOn w:val="DefaultParagraphFont"/>
    <w:uiPriority w:val="32"/>
    <w:qFormat/>
    <w:rsid w:val="00195CC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218BDDE3275E549B551C9CDA4C96437" ma:contentTypeVersion="5" ma:contentTypeDescription="Create a new document." ma:contentTypeScope="" ma:versionID="9818077934d8d8303faa8423d6f1bd4c">
  <xsd:schema xmlns:xsd="http://www.w3.org/2001/XMLSchema" xmlns:xs="http://www.w3.org/2001/XMLSchema" xmlns:p="http://schemas.microsoft.com/office/2006/metadata/properties" xmlns:ns3="51e1833d-66e7-4334-a2f4-fdbb0287140c" targetNamespace="http://schemas.microsoft.com/office/2006/metadata/properties" ma:root="true" ma:fieldsID="493f3d8cf9edd9c83bfe598f7334bdf6" ns3:_="">
    <xsd:import namespace="51e1833d-66e7-4334-a2f4-fdbb0287140c"/>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1e1833d-66e7-4334-a2f4-fdbb0287140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88CE83D-8AE5-4981-9138-84A5CA5CD21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1e1833d-66e7-4334-a2f4-fdbb0287140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528381E-358E-467D-BAE7-7C9DD3B88749}">
  <ds:schemaRefs>
    <ds:schemaRef ds:uri="http://schemas.microsoft.com/sharepoint/v3/contenttype/forms"/>
  </ds:schemaRefs>
</ds:datastoreItem>
</file>

<file path=customXml/itemProps3.xml><?xml version="1.0" encoding="utf-8"?>
<ds:datastoreItem xmlns:ds="http://schemas.openxmlformats.org/officeDocument/2006/customXml" ds:itemID="{A38FD7A6-5266-4A25-803C-536378C98F28}">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200</TotalTime>
  <Pages>5</Pages>
  <Words>1317</Words>
  <Characters>7507</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Olvera, Christopher</dc:creator>
  <cp:keywords/>
  <dc:description/>
  <cp:lastModifiedBy>Olvera, Christopher</cp:lastModifiedBy>
  <cp:revision>1</cp:revision>
  <dcterms:created xsi:type="dcterms:W3CDTF">2026-10-18T19:47:00Z</dcterms:created>
  <dcterms:modified xsi:type="dcterms:W3CDTF">2026-10-18T23:08:00Z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5a4df896-8b33-42fc-9cd9-a535bcfbf86f</vt:lpwstr>
  </property>
  <property fmtid="{D5CDD505-2E9C-101B-9397-08002B2CF9AE}" pid="3" name="ContentTypeId">
    <vt:lpwstr>0x0101006218BDDE3275E549B551C9CDA4C96437</vt:lpwstr>
  </property>
</Properties>
</file>