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Tytuł projektu: </w:t>
      </w:r>
      <w:r>
        <w:rPr>
          <w:rFonts w:cs="Arial" w:ascii="Arial" w:hAnsi="Arial"/>
          <w:sz w:val="24"/>
          <w:szCs w:val="24"/>
        </w:rPr>
        <w:t xml:space="preserve">bigOS → system operacyjny grupy L5b </w:t>
      </w:r>
      <w:r>
        <w:rPr>
          <w:rFonts w:cs="Arial" w:ascii="Arial" w:hAnsi="Arial"/>
          <w:b/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4"/>
          <w:szCs w:val="24"/>
        </w:rPr>
        <w:t xml:space="preserve">Język programowania: </w:t>
      </w:r>
      <w:r>
        <w:rPr>
          <w:rFonts w:cs="Arial" w:ascii="Arial" w:hAnsi="Arial"/>
          <w:sz w:val="24"/>
          <w:szCs w:val="24"/>
        </w:rPr>
        <w:t>Java</w:t>
      </w:r>
      <w:r>
        <w:rPr>
          <w:rFonts w:cs="Arial" w:ascii="Arial" w:hAnsi="Arial"/>
          <w:b/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4"/>
          <w:szCs w:val="24"/>
        </w:rPr>
        <w:t xml:space="preserve">Wykonawcy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 xml:space="preserve">Wojciech Kulczak → zabezpieczenia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 xml:space="preserve">Anna Lehnhardt → Interpreter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 xml:space="preserve">Konrad Kęciński → Interfejs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Jonasz Łapiński → Zarządzanie procesorem metoda p</w:t>
      </w:r>
      <w:r>
        <w:rPr>
          <w:rFonts w:eastAsia="Arial" w:cs="Arial" w:ascii="Arial" w:hAnsi="Arial"/>
          <w:sz w:val="24"/>
          <w:szCs w:val="24"/>
        </w:rPr>
        <w:t>r</w:t>
      </w:r>
      <w:r>
        <w:rPr>
          <w:rFonts w:eastAsia="Arial" w:cs="Arial" w:ascii="Arial" w:hAnsi="Arial"/>
          <w:sz w:val="24"/>
          <w:szCs w:val="24"/>
        </w:rPr>
        <w:t xml:space="preserve">iorytetową 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Maciej Sobkowiak →  Zarządzanie pamięcią operacyjną metodą przydziału obszarów ciągłych przesuwalnych →</w:t>
      </w:r>
      <w:r>
        <w:rPr>
          <w:rFonts w:eastAsia="Arial" w:cs="Arial" w:ascii="Arial" w:hAnsi="Arial"/>
          <w:sz w:val="24"/>
          <w:szCs w:val="24"/>
        </w:rPr>
        <w:t xml:space="preserve"> 220 linii kodu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 xml:space="preserve">Piotr Kwiatkowski → Zarządzanie procesami 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 xml:space="preserve">Rafał Ewiak → Mechanizmy synchronizacyjne: semafory całkowitoliczbowe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 xml:space="preserve">Weronika Kowalska → Zarządzanie plikami za pomocą tablic FAT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Wojciech Lulek → Komunikacja międzyprocesowa za pomocą komunikatów tekstowych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b/>
          <w:sz w:val="24"/>
          <w:szCs w:val="24"/>
        </w:rPr>
        <w:t xml:space="preserve">Nazwy i przeznaczenie podstawowych struktur danych w danym module </w:t>
      </w:r>
      <w:r>
        <w:rPr>
          <w:rFonts w:eastAsia="Arial" w:cs="Arial" w:ascii="Arial" w:hAnsi="Arial"/>
          <w:sz w:val="24"/>
          <w:szCs w:val="24"/>
        </w:rPr>
        <w:t>(min. 1, maks. 3)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Zabezpieczenia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Arial" w:ascii="Arial" w:hAnsi="Arial"/>
          <w:bCs/>
          <w:sz w:val="24"/>
        </w:rPr>
        <w:t xml:space="preserve">String calyRozkaz </w:t>
      </w:r>
      <w:r>
        <w:rPr>
          <w:rFonts w:eastAsia="Arial" w:cs="Arial" w:ascii="Arial" w:hAnsi="Arial"/>
          <w:sz w:val="24"/>
          <w:szCs w:val="24"/>
        </w:rPr>
        <w:t>→ przechowuje aktualnie wykonywany rozkaz assemblerowy</w:t>
      </w:r>
      <w:r>
        <w:rPr>
          <w:rFonts w:cs="Arial" w:ascii="Arial" w:hAnsi="Arial"/>
          <w:bCs/>
          <w:sz w:val="24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Interfejs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eastAsia="SimSun" w:cs="Arial" w:ascii="Arial" w:hAnsi="Arial"/>
          <w:sz w:val="24"/>
          <w:szCs w:val="24"/>
        </w:rPr>
        <w:t xml:space="preserve">List&lt;Queue&lt;Process&gt;&gt; </w:t>
      </w:r>
      <w:r>
        <w:rPr>
          <w:rFonts w:eastAsia="SimSun" w:cs="Arial" w:ascii="Arial" w:hAnsi="Arial"/>
          <w:i/>
          <w:iCs/>
          <w:sz w:val="24"/>
          <w:szCs w:val="24"/>
        </w:rPr>
        <w:t>queuesPCB</w:t>
      </w:r>
      <w:r>
        <w:rPr>
          <w:rFonts w:eastAsia="SimSun" w:cs="Arial" w:ascii="Arial" w:hAnsi="Arial"/>
          <w:sz w:val="24"/>
          <w:szCs w:val="24"/>
        </w:rPr>
        <w:t xml:space="preserve">; </w:t>
      </w:r>
      <w:r>
        <w:rPr>
          <w:rFonts w:eastAsia="Arial" w:cs="Arial" w:ascii="Arial" w:hAnsi="Arial"/>
          <w:sz w:val="24"/>
          <w:szCs w:val="24"/>
        </w:rPr>
        <w:t>→ lista kolejek będących w stanie Ready;</w:t>
      </w:r>
    </w:p>
    <w:p>
      <w:pPr>
        <w:pStyle w:val="ListParagraph"/>
        <w:ind w:left="1440" w:hanging="0"/>
        <w:rPr>
          <w:rFonts w:ascii="Arial" w:hAnsi="Arial" w:eastAsia="Arial" w:cs="Arial"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Process dummy; </w:t>
      </w:r>
      <w:r>
        <w:rPr>
          <w:rFonts w:eastAsia="Arial" w:cs="Arial" w:ascii="Arial" w:hAnsi="Arial"/>
          <w:sz w:val="24"/>
          <w:szCs w:val="24"/>
        </w:rPr>
        <w:t>→ zmienna przechowująca proces Dummy o priorytecie 0;</w:t>
      </w:r>
    </w:p>
    <w:p>
      <w:pPr>
        <w:pStyle w:val="ListParagraph"/>
        <w:ind w:left="1440" w:hanging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Process running; </w:t>
      </w:r>
      <w:r>
        <w:rPr>
          <w:rFonts w:eastAsia="Arial" w:cs="Arial" w:ascii="Arial" w:hAnsi="Arial"/>
          <w:sz w:val="24"/>
          <w:szCs w:val="24"/>
        </w:rPr>
        <w:t>→ zmienna przechowująca aktualnie wykonywany proces;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char[] memory → jednowymiarowa tablica imitująca RAM o wielkości 256B</w:t>
        <w:br/>
        <w:t xml:space="preserve">Map&lt;Integer,Integer&gt; allocatedPartitions → mapa zajętych obszarów </w:t>
        <w:br/>
        <w:t>Map&lt;Integer,Integer&gt; f</w:t>
      </w:r>
      <w:r>
        <w:rPr>
          <w:rFonts w:eastAsia="Arial" w:cs="Arial" w:ascii="Arial" w:hAnsi="Arial"/>
          <w:sz w:val="24"/>
          <w:szCs w:val="24"/>
        </w:rPr>
        <w:t>ree</w:t>
      </w:r>
      <w:r>
        <w:rPr>
          <w:rFonts w:eastAsia="Arial" w:cs="Arial" w:ascii="Arial" w:hAnsi="Arial"/>
          <w:sz w:val="24"/>
          <w:szCs w:val="24"/>
        </w:rPr>
        <w:t>P</w:t>
      </w:r>
      <w:r>
        <w:rPr>
          <w:rFonts w:eastAsia="Arial" w:cs="Arial" w:ascii="Arial" w:hAnsi="Arial"/>
          <w:sz w:val="24"/>
          <w:szCs w:val="24"/>
        </w:rPr>
        <w:t>a</w:t>
      </w:r>
      <w:r>
        <w:rPr>
          <w:rFonts w:eastAsia="Arial" w:cs="Arial" w:ascii="Arial" w:hAnsi="Arial"/>
          <w:sz w:val="24"/>
          <w:szCs w:val="24"/>
        </w:rPr>
        <w:t>rtitions → mapa wolnych obszarów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Map&lt;Integer, Process&gt; processes → przechowywanie orginałów PCB; Vector&lt;String&gt; taken_names → przechowywanie zajętych nazw w celu zabezpieczenia przed powstaniem kilku procesów o tej samej nazwie; Map&lt;String, Integer&gt; names → mapa, w której kluczem jest nazwa procesu, a wartością jego PID, ułatwia odwoływanie się do konkretnych procesów;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Queue&lt;Integer&gt; process_queue</w:t>
      </w:r>
      <w:r>
        <w:rPr>
          <w:rFonts w:eastAsia="SimSun" w:cs="Arial" w:ascii="Arial" w:hAnsi="Arial"/>
          <w:sz w:val="24"/>
          <w:szCs w:val="24"/>
        </w:rPr>
        <w:t xml:space="preserve">; </w:t>
      </w:r>
      <w:r>
        <w:rPr>
          <w:rFonts w:eastAsia="Arial" w:cs="Arial" w:ascii="Arial" w:hAnsi="Arial"/>
          <w:sz w:val="24"/>
          <w:szCs w:val="24"/>
        </w:rPr>
        <w:t>→ kolejka zawierająca PID procesów w stanie Waiting</w:t>
      </w:r>
    </w:p>
    <w:p>
      <w:pPr>
        <w:pStyle w:val="ListParagraph"/>
        <w:ind w:left="1440" w:hanging="0"/>
        <w:rPr>
          <w:rFonts w:ascii="Arial" w:hAnsi="Arial" w:cs="Arial"/>
          <w:bCs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Int value </w:t>
      </w:r>
      <w:r>
        <w:rPr>
          <w:rFonts w:eastAsia="SimSun" w:cs="Arial" w:ascii="Arial" w:hAnsi="Arial"/>
          <w:sz w:val="24"/>
          <w:szCs w:val="24"/>
        </w:rPr>
        <w:t xml:space="preserve">; </w:t>
      </w:r>
      <w:r>
        <w:rPr>
          <w:rFonts w:eastAsia="Arial" w:cs="Arial" w:ascii="Arial" w:hAnsi="Arial"/>
          <w:sz w:val="24"/>
          <w:szCs w:val="24"/>
        </w:rPr>
        <w:t>→ zmienna semaforowa oznaczająca ilość dostępnych zasobów, a gdy jest ujemna liczbę procesów w kolejce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 xml:space="preserve">Integer[] FAT – tablica FAT; char[] data – dysk posiadający 32 bloki po 32 bajty; List&lt;File&gt; root – lista zawierająca pliki, katalog główny, </w:t>
      </w:r>
      <w:r>
        <w:rPr>
          <w:rFonts w:eastAsia="Arial" w:cs="Arial" w:ascii="Arial" w:hAnsi="Arial"/>
          <w:b/>
          <w:sz w:val="24"/>
          <w:szCs w:val="24"/>
        </w:rPr>
        <w:t>//to można wywalić jak komuś zabraknie numerków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Queue&lt;Message&gt; messages_queue - kolejka wiadomości otrzymanych przez dany proces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b/>
          <w:sz w:val="24"/>
          <w:szCs w:val="24"/>
        </w:rPr>
        <w:t xml:space="preserve">Nagłówki (w języku C++ lub Java) podstawowych procedur/funkcji realizujących dany moduł </w:t>
      </w:r>
      <w:r>
        <w:rPr>
          <w:rFonts w:eastAsia="Arial" w:cs="Arial" w:ascii="Arial" w:hAnsi="Arial"/>
          <w:sz w:val="24"/>
          <w:szCs w:val="24"/>
        </w:rPr>
        <w:t>(min. 1, maks. 3)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Zabezpieczenia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private static void getOrder();</w:t>
      </w:r>
    </w:p>
    <w:p>
      <w:pPr>
        <w:pStyle w:val="ListParagraph"/>
        <w:ind w:left="1440" w:hanging="0"/>
        <w:rPr>
          <w:rFonts w:ascii="Arial" w:hAnsi="Arial" w:cs="Arial"/>
          <w:sz w:val="24"/>
          <w:lang w:val="en-GB"/>
        </w:rPr>
      </w:pPr>
      <w:r>
        <w:rPr>
          <w:rFonts w:cs="Arial" w:ascii="Arial" w:hAnsi="Arial"/>
          <w:sz w:val="24"/>
          <w:lang w:val="en-GB"/>
        </w:rPr>
        <w:t>public static void go(int how_many);</w:t>
      </w:r>
    </w:p>
    <w:p>
      <w:pPr>
        <w:pStyle w:val="ListParagraph"/>
        <w:ind w:left="1440" w:hanging="0"/>
        <w:rPr>
          <w:rFonts w:ascii="Arial" w:hAnsi="Arial" w:cs="Arial"/>
          <w:sz w:val="24"/>
          <w:lang w:val="en-GB"/>
        </w:rPr>
      </w:pPr>
      <w:r>
        <w:rPr>
          <w:rFonts w:cs="Arial" w:ascii="Arial" w:hAnsi="Arial"/>
          <w:sz w:val="24"/>
          <w:lang w:val="en-GB"/>
        </w:rPr>
        <w:t>private static void start(String filename);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Interfejs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cs="Arial" w:ascii="Arial" w:hAnsi="Arial"/>
          <w:sz w:val="24"/>
          <w:lang w:val="en-US"/>
        </w:rPr>
        <w:t xml:space="preserve">public static void schedule(); public static void makeOlder(); </w:t>
        <w:br/>
        <w:t>public static void add(Process toAdd);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  <w:lang w:val="en-US"/>
        </w:rPr>
        <w:t>public static void writeMemory(String fileN</w:t>
      </w:r>
      <w:r>
        <w:rPr>
          <w:rFonts w:eastAsia="Arial" w:cs="Arial" w:ascii="Arial" w:hAnsi="Arial"/>
          <w:sz w:val="24"/>
          <w:szCs w:val="24"/>
          <w:lang w:val="en-US"/>
        </w:rPr>
        <w:t>a</w:t>
      </w:r>
      <w:r>
        <w:rPr>
          <w:rFonts w:eastAsia="Arial" w:cs="Arial" w:ascii="Arial" w:hAnsi="Arial"/>
          <w:sz w:val="24"/>
          <w:szCs w:val="24"/>
          <w:lang w:val="en-US"/>
        </w:rPr>
        <w:t>me,Integer PID);</w:t>
        <w:br/>
        <w:t>public static void removeProgram(int PID);</w:t>
        <w:br/>
        <w:t>public static void move();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 xml:space="preserve">public static void create_process(String name, String file_name, int priority); </w:t>
        <w:br/>
        <w:t xml:space="preserve">public static void delete(int PID) oraz public static void delete(String name); </w:t>
        <w:br/>
        <w:t>public static void add_to_CPU(int PID),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 xml:space="preserve">public void wait_s(int pid); </w:t>
      </w:r>
    </w:p>
    <w:p>
      <w:pPr>
        <w:pStyle w:val="ListParagraph"/>
        <w:ind w:left="1440" w:hanging="0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>public void signal_s();</w:t>
      </w:r>
    </w:p>
    <w:p>
      <w:pPr>
        <w:pStyle w:val="ListParagraph"/>
        <w:ind w:left="1440" w:hanging="0"/>
        <w:rPr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>public void print_queue();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 xml:space="preserve">public static boolean create(String name, String user); </w:t>
        <w:br/>
        <w:t xml:space="preserve">public static boolean write(String name, String data); </w:t>
        <w:br/>
        <w:t xml:space="preserve">public static String read(String fileName, int from, int howMany); 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 xml:space="preserve">public boolean send_message(int receiverPID, String text); </w:t>
        <w:br/>
        <w:t xml:space="preserve">public boolean send_message(int receiverPID, int size, int addres); </w:t>
        <w:br/>
        <w:t>public boolean read_message(int addres)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4"/>
          <w:szCs w:val="24"/>
        </w:rPr>
        <w:t xml:space="preserve">Jednozdaniowe uwagi dotyczące interfejsów do pracy krokowej i współdziałania z innymi modułami </w:t>
      </w:r>
      <w:r>
        <w:rPr>
          <w:rFonts w:cs="Arial" w:ascii="Arial" w:hAnsi="Arial"/>
          <w:sz w:val="24"/>
          <w:szCs w:val="24"/>
        </w:rPr>
        <w:t>(maks. 3 w danym module)</w:t>
      </w:r>
      <w:r>
        <w:rPr>
          <w:rFonts w:cs="Arial" w:ascii="Arial" w:hAnsi="Arial"/>
          <w:b/>
          <w:sz w:val="24"/>
          <w:szCs w:val="24"/>
        </w:rPr>
        <w:br/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…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Możliwość wykonania po kolei każdego rozkazu, po którym wyświetlane są rejestry aktualnego procesu. Współdziałanie z procesami, żeby pobierać i uaktualniać PCB. W programach wywoływane są funkcje klas zarządzających plikami oraz wysyłaniem wiadomości międzyprocesowych. 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…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Możliwość wyświetlenia PCB aktualnie wykonywanego procesu, a także zawartości kolejek przechowujących procesy w stanie Ready, ponadto moduł opisuje to co robi w konsoli systemowej.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Możliwość wypisania zawartości pamięci RAM w trzech wariantach (jeden znak, przedział, cała pamięć).</w:t>
        <w:br/>
      </w:r>
      <w:r>
        <w:rPr>
          <w:rFonts w:eastAsia="Arial" w:cs="Arial" w:ascii="Arial" w:hAnsi="Arial"/>
          <w:sz w:val="24"/>
          <w:szCs w:val="24"/>
        </w:rPr>
        <w:t>Komunikaty dotyczące działania funkcji (dodawanie, usuwanie, przesuwanie).</w:t>
        <w:br/>
        <w:t>Wykorzystanie semaforów.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Umożliwiam wyświetlenie PCB wszystkich oraz konkretnych procesów, dodatkowo metody działające w ramach funkc</w:t>
      </w:r>
      <w:bookmarkStart w:id="0" w:name="_GoBack"/>
      <w:bookmarkEnd w:id="0"/>
      <w:r>
        <w:rPr>
          <w:rFonts w:eastAsia="Arial" w:cs="Arial" w:ascii="Arial" w:hAnsi="Arial"/>
          <w:sz w:val="24"/>
          <w:szCs w:val="24"/>
        </w:rPr>
        <w:t>jonalności modułu opisują swoje działania w konsoli w trakcie wykonywania.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Wyświetlenie koleji procesów w stanie Waiting po dodaniu procesu do tej kolejki, oraz procesów wchodzących i wychodzących z kolejki. Semafory są zaimplementowane w modulach: RAM, komunikacja międzyprocesowa i system plików.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Możliwość wyświetlenia bieżącej zawartości dysku, wektora bitowego, tablicy FAT oraz FCB pliku wraz ze stanem semafora dla danego pliku.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Możliwość wyświetlenia zawartości kolejki wiadomości otrzymanych od innych procesów oraz stanu semafora regulującego odczytywanie wiadomości.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…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…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…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Sans">
    <w:altName w:val="Arial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center"/>
      <w:pPr>
        <w:ind w:left="720" w:hanging="360"/>
      </w:pPr>
      <w:rPr>
        <w:sz w:val="24"/>
        <w:b/>
        <w:szCs w:val="24"/>
        <w:rFonts w:ascii="Arial" w:hAnsi="Arial" w:eastAsia="Arial" w:cs="Arial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pl-PL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32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bidi="ar-SA" w:val="pl-PL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16032b"/>
    <w:rPr>
      <w:rFonts w:ascii="Arial" w:hAnsi="Arial" w:eastAsia="Arial" w:cs="Arial"/>
      <w:b/>
      <w:sz w:val="24"/>
      <w:szCs w:val="24"/>
    </w:rPr>
  </w:style>
  <w:style w:type="character" w:styleId="WW8Num1z1" w:customStyle="1">
    <w:name w:val="WW8Num1z1"/>
    <w:qFormat/>
    <w:rsid w:val="0016032b"/>
    <w:rPr/>
  </w:style>
  <w:style w:type="character" w:styleId="WW8Num1z2" w:customStyle="1">
    <w:name w:val="WW8Num1z2"/>
    <w:qFormat/>
    <w:rsid w:val="0016032b"/>
    <w:rPr/>
  </w:style>
  <w:style w:type="character" w:styleId="WW8Num1z3" w:customStyle="1">
    <w:name w:val="WW8Num1z3"/>
    <w:qFormat/>
    <w:rsid w:val="0016032b"/>
    <w:rPr/>
  </w:style>
  <w:style w:type="character" w:styleId="WW8Num1z4" w:customStyle="1">
    <w:name w:val="WW8Num1z4"/>
    <w:qFormat/>
    <w:rsid w:val="0016032b"/>
    <w:rPr/>
  </w:style>
  <w:style w:type="character" w:styleId="WW8Num1z5" w:customStyle="1">
    <w:name w:val="WW8Num1z5"/>
    <w:qFormat/>
    <w:rsid w:val="0016032b"/>
    <w:rPr/>
  </w:style>
  <w:style w:type="character" w:styleId="WW8Num1z6" w:customStyle="1">
    <w:name w:val="WW8Num1z6"/>
    <w:qFormat/>
    <w:rsid w:val="0016032b"/>
    <w:rPr/>
  </w:style>
  <w:style w:type="character" w:styleId="WW8Num1z7" w:customStyle="1">
    <w:name w:val="WW8Num1z7"/>
    <w:qFormat/>
    <w:rsid w:val="0016032b"/>
    <w:rPr/>
  </w:style>
  <w:style w:type="character" w:styleId="WW8Num1z8" w:customStyle="1">
    <w:name w:val="WW8Num1z8"/>
    <w:qFormat/>
    <w:rsid w:val="0016032b"/>
    <w:rPr/>
  </w:style>
  <w:style w:type="character" w:styleId="WW8Num2z0" w:customStyle="1">
    <w:name w:val="WW8Num2z0"/>
    <w:qFormat/>
    <w:rsid w:val="0016032b"/>
    <w:rPr/>
  </w:style>
  <w:style w:type="character" w:styleId="WW8Num2z1" w:customStyle="1">
    <w:name w:val="WW8Num2z1"/>
    <w:qFormat/>
    <w:rsid w:val="0016032b"/>
    <w:rPr/>
  </w:style>
  <w:style w:type="character" w:styleId="WW8Num2z2" w:customStyle="1">
    <w:name w:val="WW8Num2z2"/>
    <w:qFormat/>
    <w:rsid w:val="0016032b"/>
    <w:rPr/>
  </w:style>
  <w:style w:type="character" w:styleId="WW8Num2z3" w:customStyle="1">
    <w:name w:val="WW8Num2z3"/>
    <w:qFormat/>
    <w:rsid w:val="0016032b"/>
    <w:rPr/>
  </w:style>
  <w:style w:type="character" w:styleId="WW8Num2z4" w:customStyle="1">
    <w:name w:val="WW8Num2z4"/>
    <w:qFormat/>
    <w:rsid w:val="0016032b"/>
    <w:rPr/>
  </w:style>
  <w:style w:type="character" w:styleId="WW8Num2z5" w:customStyle="1">
    <w:name w:val="WW8Num2z5"/>
    <w:qFormat/>
    <w:rsid w:val="0016032b"/>
    <w:rPr/>
  </w:style>
  <w:style w:type="character" w:styleId="WW8Num2z6" w:customStyle="1">
    <w:name w:val="WW8Num2z6"/>
    <w:qFormat/>
    <w:rsid w:val="0016032b"/>
    <w:rPr/>
  </w:style>
  <w:style w:type="character" w:styleId="WW8Num2z7" w:customStyle="1">
    <w:name w:val="WW8Num2z7"/>
    <w:qFormat/>
    <w:rsid w:val="0016032b"/>
    <w:rPr/>
  </w:style>
  <w:style w:type="character" w:styleId="WW8Num2z8" w:customStyle="1">
    <w:name w:val="WW8Num2z8"/>
    <w:qFormat/>
    <w:rsid w:val="0016032b"/>
    <w:rPr/>
  </w:style>
  <w:style w:type="character" w:styleId="Domylnaczcionkaakapitu1" w:customStyle="1">
    <w:name w:val="Domyślna czcionka akapitu1"/>
    <w:qFormat/>
    <w:rsid w:val="0016032b"/>
    <w:rPr/>
  </w:style>
  <w:style w:type="character" w:styleId="WW8Num5z0" w:customStyle="1">
    <w:name w:val="WW8Num5z0"/>
    <w:qFormat/>
    <w:rsid w:val="0016032b"/>
    <w:rPr>
      <w:rFonts w:ascii="Arial" w:hAnsi="Arial" w:cs="Arial"/>
      <w:lang w:val="pl-PL"/>
    </w:rPr>
  </w:style>
  <w:style w:type="character" w:styleId="WW8Num5z1" w:customStyle="1">
    <w:name w:val="WW8Num5z1"/>
    <w:qFormat/>
    <w:rsid w:val="0016032b"/>
    <w:rPr>
      <w:rFonts w:ascii="Arial" w:hAnsi="Arial" w:cs="Arial"/>
      <w:bCs/>
      <w:lang w:val="pl-PL"/>
    </w:rPr>
  </w:style>
  <w:style w:type="character" w:styleId="WW8Num5z2" w:customStyle="1">
    <w:name w:val="WW8Num5z2"/>
    <w:qFormat/>
    <w:rsid w:val="0016032b"/>
    <w:rPr/>
  </w:style>
  <w:style w:type="character" w:styleId="WW8Num5z3" w:customStyle="1">
    <w:name w:val="WW8Num5z3"/>
    <w:qFormat/>
    <w:rsid w:val="0016032b"/>
    <w:rPr/>
  </w:style>
  <w:style w:type="character" w:styleId="WW8Num5z4" w:customStyle="1">
    <w:name w:val="WW8Num5z4"/>
    <w:qFormat/>
    <w:rsid w:val="0016032b"/>
    <w:rPr/>
  </w:style>
  <w:style w:type="character" w:styleId="WW8Num5z5" w:customStyle="1">
    <w:name w:val="WW8Num5z5"/>
    <w:qFormat/>
    <w:rsid w:val="0016032b"/>
    <w:rPr/>
  </w:style>
  <w:style w:type="character" w:styleId="WW8Num5z6" w:customStyle="1">
    <w:name w:val="WW8Num5z6"/>
    <w:qFormat/>
    <w:rsid w:val="0016032b"/>
    <w:rPr/>
  </w:style>
  <w:style w:type="character" w:styleId="WW8Num5z7" w:customStyle="1">
    <w:name w:val="WW8Num5z7"/>
    <w:qFormat/>
    <w:rsid w:val="0016032b"/>
    <w:rPr/>
  </w:style>
  <w:style w:type="character" w:styleId="WW8Num5z8" w:customStyle="1">
    <w:name w:val="WW8Num5z8"/>
    <w:qFormat/>
    <w:rsid w:val="0016032b"/>
    <w:rPr/>
  </w:style>
  <w:style w:type="character" w:styleId="ListLabel1" w:customStyle="1">
    <w:name w:val="ListLabel 1"/>
    <w:qFormat/>
    <w:rPr>
      <w:rFonts w:ascii="Arial" w:hAnsi="Arial" w:eastAsia="Arial" w:cs="Arial"/>
      <w:b/>
      <w:sz w:val="24"/>
      <w:szCs w:val="24"/>
    </w:rPr>
  </w:style>
  <w:style w:type="character" w:styleId="ListLabel2" w:customStyle="1">
    <w:name w:val="ListLabel 2"/>
    <w:qFormat/>
    <w:rPr>
      <w:rFonts w:ascii="Arial" w:hAnsi="Arial" w:eastAsia="Arial" w:cs="Arial"/>
      <w:b/>
      <w:sz w:val="24"/>
      <w:szCs w:val="24"/>
    </w:rPr>
  </w:style>
  <w:style w:type="character" w:styleId="ListLabel3">
    <w:name w:val="ListLabel 3"/>
    <w:qFormat/>
    <w:rPr>
      <w:rFonts w:ascii="Arial" w:hAnsi="Arial" w:eastAsia="Arial" w:cs="Arial"/>
      <w:b/>
      <w:sz w:val="24"/>
      <w:szCs w:val="24"/>
    </w:rPr>
  </w:style>
  <w:style w:type="character" w:styleId="ListLabel4">
    <w:name w:val="ListLabel 4"/>
    <w:qFormat/>
    <w:rPr>
      <w:rFonts w:eastAsia="Arial" w:cs="Arial"/>
      <w:b/>
      <w:sz w:val="24"/>
      <w:szCs w:val="24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rsid w:val="0016032b"/>
    <w:pPr>
      <w:spacing w:lineRule="auto" w:line="288" w:before="0" w:after="140"/>
    </w:pPr>
    <w:rPr/>
  </w:style>
  <w:style w:type="paragraph" w:styleId="Lista">
    <w:name w:val="List"/>
    <w:basedOn w:val="Tretekstu"/>
    <w:rsid w:val="0016032b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 w:customStyle="1">
    <w:name w:val="Indeks"/>
    <w:basedOn w:val="Normal"/>
    <w:qFormat/>
    <w:rsid w:val="0016032b"/>
    <w:pPr>
      <w:suppressLineNumbers/>
    </w:pPr>
    <w:rPr>
      <w:rFonts w:cs="Arial"/>
    </w:rPr>
  </w:style>
  <w:style w:type="paragraph" w:styleId="Nagwek1" w:customStyle="1">
    <w:name w:val="Nagłówek1"/>
    <w:basedOn w:val="Normal"/>
    <w:next w:val="Tretekstu"/>
    <w:qFormat/>
    <w:rsid w:val="0016032b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rsid w:val="0016032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egenda1" w:customStyle="1">
    <w:name w:val="Legenda1"/>
    <w:basedOn w:val="Normal"/>
    <w:qFormat/>
    <w:rsid w:val="0016032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qFormat/>
    <w:rsid w:val="0016032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  <w:rsid w:val="0016032b"/>
  </w:style>
  <w:style w:type="numbering" w:styleId="WW8Num2" w:customStyle="1">
    <w:name w:val="WW8Num2"/>
    <w:qFormat/>
    <w:rsid w:val="0016032b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LibreOffice/6.1.4.2$Windows_X86_64 LibreOffice_project/9d0f32d1f0b509096fd65e0d4bec26ddd1938fd3</Application>
  <Pages>3</Pages>
  <Words>624</Words>
  <Characters>4086</Characters>
  <CharactersWithSpaces>4643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2015-11-21T13:40:00Z</dcterms:created>
  <dc:creator>aurelia.bartoszek</dc:creator>
  <dc:description/>
  <dc:language>pl-PL</dc:language>
  <cp:lastModifiedBy/>
  <dcterms:modified xsi:type="dcterms:W3CDTF">2019-01-24T12:39:07Z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