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69" w:rsidRPr="00EE7102" w:rsidRDefault="00EE7102" w:rsidP="00065669">
      <w:pPr>
        <w:pStyle w:val="Nagwek1"/>
        <w:rPr>
          <w:rFonts w:eastAsia="Times New Roman"/>
          <w:lang w:val="en-GB" w:eastAsia="pl-PL"/>
        </w:rPr>
      </w:pPr>
      <w:proofErr w:type="spellStart"/>
      <w:r w:rsidRPr="00EE7102">
        <w:rPr>
          <w:rFonts w:eastAsia="Times New Roman"/>
          <w:lang w:val="en-GB" w:eastAsia="pl-PL"/>
        </w:rPr>
        <w:t>Analityk</w:t>
      </w:r>
      <w:proofErr w:type="spellEnd"/>
      <w:r w:rsidRPr="00EE7102">
        <w:rPr>
          <w:rFonts w:eastAsia="Times New Roman"/>
          <w:lang w:val="en-GB" w:eastAsia="pl-PL"/>
        </w:rPr>
        <w:t xml:space="preserve"> </w:t>
      </w:r>
      <w:proofErr w:type="spellStart"/>
      <w:r w:rsidRPr="00EE7102">
        <w:rPr>
          <w:rFonts w:eastAsia="Times New Roman"/>
          <w:lang w:val="en-GB" w:eastAsia="pl-PL"/>
        </w:rPr>
        <w:t>kredytowy</w:t>
      </w:r>
      <w:proofErr w:type="spellEnd"/>
      <w:r w:rsidRPr="00EE7102">
        <w:rPr>
          <w:rFonts w:eastAsia="Times New Roman"/>
          <w:lang w:val="en-GB" w:eastAsia="pl-PL"/>
        </w:rPr>
        <w:t xml:space="preserve"> </w:t>
      </w:r>
      <w:r>
        <w:rPr>
          <w:rFonts w:eastAsia="Times New Roman"/>
          <w:lang w:val="en-GB" w:eastAsia="pl-PL"/>
        </w:rPr>
        <w:t xml:space="preserve">w </w:t>
      </w:r>
      <w:r w:rsidR="00065669" w:rsidRPr="00EE7102">
        <w:rPr>
          <w:rFonts w:eastAsia="Times New Roman"/>
          <w:lang w:val="en-GB" w:eastAsia="pl-PL"/>
        </w:rPr>
        <w:t>Dream Housing Finance Company</w:t>
      </w:r>
    </w:p>
    <w:p w:rsidR="00065669" w:rsidRPr="00EE7102" w:rsidRDefault="00065669" w:rsidP="0006566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33"/>
          <w:lang w:val="en-GB" w:eastAsia="pl-PL"/>
        </w:rPr>
      </w:pPr>
    </w:p>
    <w:p w:rsidR="00065669" w:rsidRPr="00065669" w:rsidRDefault="00065669" w:rsidP="00463366">
      <w:pPr>
        <w:shd w:val="clear" w:color="auto" w:fill="FFFFFF"/>
        <w:spacing w:after="100" w:afterAutospacing="1" w:line="330" w:lineRule="atLeast"/>
        <w:jc w:val="both"/>
        <w:rPr>
          <w:rFonts w:ascii="Arial" w:eastAsia="Times New Roman" w:hAnsi="Arial" w:cs="Arial"/>
          <w:sz w:val="24"/>
          <w:szCs w:val="33"/>
          <w:lang w:eastAsia="pl-PL"/>
        </w:rPr>
      </w:pPr>
      <w:proofErr w:type="spellStart"/>
      <w:r w:rsidRPr="00065669">
        <w:rPr>
          <w:rFonts w:ascii="Arial" w:eastAsia="Times New Roman" w:hAnsi="Arial" w:cs="Arial"/>
          <w:sz w:val="24"/>
          <w:szCs w:val="33"/>
          <w:lang w:eastAsia="pl-PL"/>
        </w:rPr>
        <w:t>Dream</w:t>
      </w:r>
      <w:proofErr w:type="spellEnd"/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proofErr w:type="spellStart"/>
      <w:r w:rsidRPr="00065669">
        <w:rPr>
          <w:rFonts w:ascii="Arial" w:eastAsia="Times New Roman" w:hAnsi="Arial" w:cs="Arial"/>
          <w:sz w:val="24"/>
          <w:szCs w:val="33"/>
          <w:lang w:eastAsia="pl-PL"/>
        </w:rPr>
        <w:t>Housing</w:t>
      </w:r>
      <w:proofErr w:type="spellEnd"/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 Finance Company oferuje wszelkiego rodzaju pożyczki 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i kredyty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. Obecne są na wszystkich obszarach miejskich, pół miejskich i wiejskich. Klient najpierw 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 xml:space="preserve">aplikuje o 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>pożyczk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ę bądź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kredyt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, a następnie 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 xml:space="preserve">analityk kredytowy podejmuje ostateczną decyzją o przyznaniu 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>klient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owi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 pożyczki.</w:t>
      </w:r>
    </w:p>
    <w:p w:rsidR="00065669" w:rsidRPr="00065669" w:rsidRDefault="00065669" w:rsidP="00463366">
      <w:pPr>
        <w:shd w:val="clear" w:color="auto" w:fill="FFFFFF"/>
        <w:spacing w:after="100" w:afterAutospacing="1" w:line="330" w:lineRule="atLeast"/>
        <w:jc w:val="both"/>
        <w:rPr>
          <w:rFonts w:ascii="Arial" w:eastAsia="Times New Roman" w:hAnsi="Arial" w:cs="Arial"/>
          <w:sz w:val="18"/>
          <w:szCs w:val="24"/>
          <w:lang w:eastAsia="pl-PL"/>
        </w:rPr>
      </w:pP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Firma chce zautomatyzować proces 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przyznawania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 pożycz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e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>k (w czasie rzeczywistym) na podstawie szczegółów klienta dostarczonych podczas wypełniania formularza aplikac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yjnego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 online. Te szczegóły to płeć, stan cywilny, edukacja, liczba osób pozostających na utrzymaniu, dochód, kwota pożyczki, historia kredyt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>owa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 xml:space="preserve"> i inne. Aby zautomatyzować ten proces, dostarczyli zestaw danych 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 xml:space="preserve">o dotychczasowych decyzjach przyznania i odrzucenia wniosku kredytowego dla ponad 600 </w:t>
      </w:r>
      <w:r w:rsidRPr="00065669">
        <w:rPr>
          <w:rFonts w:ascii="Arial" w:eastAsia="Times New Roman" w:hAnsi="Arial" w:cs="Arial"/>
          <w:sz w:val="24"/>
          <w:szCs w:val="33"/>
          <w:lang w:eastAsia="pl-PL"/>
        </w:rPr>
        <w:t>klientów</w:t>
      </w:r>
      <w:r w:rsidR="00EE7102">
        <w:rPr>
          <w:rFonts w:ascii="Arial" w:eastAsia="Times New Roman" w:hAnsi="Arial" w:cs="Arial"/>
          <w:sz w:val="24"/>
          <w:szCs w:val="33"/>
          <w:lang w:eastAsia="pl-PL"/>
        </w:rPr>
        <w:t xml:space="preserve">. </w:t>
      </w:r>
      <w:r w:rsidR="00E66D31">
        <w:rPr>
          <w:rFonts w:ascii="Arial" w:eastAsia="Times New Roman" w:hAnsi="Arial" w:cs="Arial"/>
          <w:sz w:val="24"/>
          <w:szCs w:val="33"/>
          <w:lang w:eastAsia="pl-PL"/>
        </w:rPr>
        <w:t>Potrzebują, aby</w:t>
      </w:r>
      <w:r w:rsidR="00FB4DE1">
        <w:rPr>
          <w:rFonts w:ascii="Arial" w:eastAsia="Times New Roman" w:hAnsi="Arial" w:cs="Arial"/>
          <w:sz w:val="24"/>
          <w:szCs w:val="33"/>
          <w:lang w:eastAsia="pl-PL"/>
        </w:rPr>
        <w:t xml:space="preserve"> przeanalizować dane i przygotować raport jak poszczególne zmienne wpływają na decyzję kredytową.</w:t>
      </w:r>
    </w:p>
    <w:p w:rsidR="00065669" w:rsidRPr="00EE7102" w:rsidRDefault="00065669" w:rsidP="0006566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33"/>
          <w:szCs w:val="33"/>
          <w:lang w:eastAsia="pl-PL"/>
        </w:rPr>
      </w:pPr>
    </w:p>
    <w:p w:rsidR="00065669" w:rsidRPr="00EE7102" w:rsidRDefault="00065669" w:rsidP="00065669">
      <w:pPr>
        <w:pStyle w:val="Nagwek1"/>
        <w:rPr>
          <w:rFonts w:eastAsia="Times New Roman"/>
          <w:lang w:eastAsia="pl-PL"/>
        </w:rPr>
      </w:pPr>
      <w:r w:rsidRPr="00EE7102">
        <w:rPr>
          <w:rFonts w:eastAsia="Times New Roman"/>
          <w:lang w:eastAsia="pl-PL"/>
        </w:rPr>
        <w:t>Dane</w:t>
      </w:r>
    </w:p>
    <w:p w:rsidR="00065669" w:rsidRPr="00FB4DE1" w:rsidRDefault="00065669" w:rsidP="0006566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pl-PL"/>
        </w:rPr>
      </w:pPr>
      <w:r w:rsidRPr="00FB4DE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Train: </w:t>
      </w:r>
      <w:r w:rsidRPr="00FB4DE1">
        <w:rPr>
          <w:rFonts w:ascii="Arial" w:eastAsia="Times New Roman" w:hAnsi="Arial" w:cs="Arial"/>
          <w:bCs/>
          <w:sz w:val="24"/>
          <w:szCs w:val="24"/>
          <w:lang w:eastAsia="pl-PL"/>
        </w:rPr>
        <w:t>Plik</w:t>
      </w:r>
      <w:r w:rsidRPr="00FB4DE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 </w:t>
      </w:r>
      <w:r w:rsidRPr="00FB4DE1">
        <w:rPr>
          <w:rFonts w:ascii="Arial" w:eastAsia="Times New Roman" w:hAnsi="Arial" w:cs="Arial"/>
          <w:sz w:val="24"/>
          <w:szCs w:val="24"/>
          <w:lang w:eastAsia="pl-PL"/>
        </w:rPr>
        <w:t>CSV</w:t>
      </w:r>
      <w:r w:rsidRPr="00FB4DE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 </w:t>
      </w:r>
      <w:r w:rsidRPr="00FB4DE1">
        <w:rPr>
          <w:rFonts w:ascii="Arial" w:eastAsia="Times New Roman" w:hAnsi="Arial" w:cs="Arial"/>
          <w:bCs/>
          <w:sz w:val="24"/>
          <w:szCs w:val="24"/>
          <w:lang w:eastAsia="pl-PL"/>
        </w:rPr>
        <w:t>zawierający dane o klientach z nadanym statusem przyznania bądź nie pożyczki</w:t>
      </w:r>
      <w:r w:rsidRPr="00FB4DE1">
        <w:rPr>
          <w:rFonts w:ascii="Arial" w:eastAsia="Times New Roman" w:hAnsi="Arial" w:cs="Arial"/>
          <w:sz w:val="24"/>
          <w:szCs w:val="24"/>
          <w:lang w:eastAsia="pl-PL"/>
        </w:rPr>
        <w:t xml:space="preserve"> '</w:t>
      </w:r>
      <w:proofErr w:type="spellStart"/>
      <w:r w:rsidRPr="00FB4DE1">
        <w:rPr>
          <w:rFonts w:ascii="Arial" w:eastAsia="Times New Roman" w:hAnsi="Arial" w:cs="Arial"/>
          <w:sz w:val="24"/>
          <w:szCs w:val="24"/>
          <w:lang w:eastAsia="pl-PL"/>
        </w:rPr>
        <w:t>Loan_Status</w:t>
      </w:r>
      <w:proofErr w:type="spellEnd"/>
      <w:r w:rsidRPr="00FB4DE1">
        <w:rPr>
          <w:rFonts w:ascii="Arial" w:eastAsia="Times New Roman" w:hAnsi="Arial" w:cs="Arial"/>
          <w:sz w:val="24"/>
          <w:szCs w:val="24"/>
          <w:lang w:eastAsia="pl-PL"/>
        </w:rPr>
        <w:t>'</w:t>
      </w:r>
    </w:p>
    <w:tbl>
      <w:tblPr>
        <w:tblW w:w="8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860"/>
      </w:tblGrid>
      <w:tr w:rsidR="004A216D" w:rsidRPr="00065669" w:rsidTr="00534B92">
        <w:trPr>
          <w:trHeight w:val="3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216D" w:rsidRPr="00065669" w:rsidRDefault="004A216D" w:rsidP="004A216D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  <w:t>Zmienna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216D" w:rsidRPr="00065669" w:rsidRDefault="004A216D" w:rsidP="004A216D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  <w:t>Opis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Loan_ID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I</w:t>
            </w:r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D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 wniosku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Płeć (</w:t>
            </w:r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Male/ </w:t>
            </w:r>
            <w:proofErr w:type="spellStart"/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Female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Czy wnioskodawca jest w związku małżeńskim </w:t>
            </w:r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(Y/N)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Dependents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Liczba osób na utrzymaniu (0,1,2,+3)</w:t>
            </w:r>
          </w:p>
        </w:tc>
      </w:tr>
      <w:tr w:rsidR="00065669" w:rsidRPr="00463366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Education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>Poziom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 xml:space="preserve">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>wykształcenia</w:t>
            </w:r>
            <w:proofErr w:type="spellEnd"/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 xml:space="preserve"> (Graduate/ Under Graduate)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Praca na własny rachunek </w:t>
            </w:r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(Y/N)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Dochód wnioskodawcy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Dochód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współwnioskodawcy</w:t>
            </w:r>
            <w:proofErr w:type="spellEnd"/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Wartość pożyczki w tys.</w:t>
            </w:r>
          </w:p>
        </w:tc>
      </w:tr>
      <w:tr w:rsidR="00065669" w:rsidRPr="00463366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</w:pP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>Okres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 xml:space="preserve">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>kredytowania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 xml:space="preserve"> w </w:t>
            </w:r>
            <w:proofErr w:type="spellStart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pl-PL"/>
              </w:rPr>
              <w:t>miesiącach</w:t>
            </w:r>
            <w:proofErr w:type="spellEnd"/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Pozytywna historia kredytowa </w:t>
            </w:r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(Y/N)</w:t>
            </w:r>
          </w:p>
        </w:tc>
      </w:tr>
      <w:tr w:rsidR="00065669" w:rsidRPr="00065669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Property_Area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Lokalizacja nieruchomości (</w:t>
            </w:r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Urban/ </w:t>
            </w:r>
            <w:proofErr w:type="spellStart"/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Semi</w:t>
            </w:r>
            <w:proofErr w:type="spellEnd"/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 Urban/ </w:t>
            </w:r>
            <w:proofErr w:type="spellStart"/>
            <w:r w:rsidR="00065669"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Rural</w:t>
            </w:r>
            <w:proofErr w:type="spellEnd"/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065669" w:rsidRPr="00463366" w:rsidTr="0006566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065669" w:rsidRDefault="00065669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5669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Loan_Status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65669" w:rsidRPr="00463366" w:rsidRDefault="00463366" w:rsidP="00065669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</w:pPr>
            <w:r w:rsidRPr="00463366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>Czy przyznano kredyt</w:t>
            </w:r>
            <w:r w:rsidR="00065669" w:rsidRPr="00463366">
              <w:rPr>
                <w:rFonts w:ascii="Times" w:eastAsia="Times New Roman" w:hAnsi="Times" w:cs="Times"/>
                <w:color w:val="000000"/>
                <w:sz w:val="24"/>
                <w:szCs w:val="24"/>
                <w:lang w:eastAsia="pl-PL"/>
              </w:rPr>
              <w:t xml:space="preserve"> (Y/N)</w:t>
            </w:r>
          </w:p>
        </w:tc>
      </w:tr>
    </w:tbl>
    <w:p w:rsidR="00065669" w:rsidRPr="00463366" w:rsidRDefault="00065669" w:rsidP="0006566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pl-PL"/>
        </w:rPr>
      </w:pPr>
    </w:p>
    <w:p w:rsidR="00065669" w:rsidRPr="00463366" w:rsidRDefault="00065669" w:rsidP="0006566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pl-PL"/>
        </w:rPr>
      </w:pPr>
    </w:p>
    <w:p w:rsidR="006345D2" w:rsidRPr="00085CDC" w:rsidRDefault="00FB4DE1" w:rsidP="00FB4DE1">
      <w:pPr>
        <w:pStyle w:val="Nagwek1"/>
      </w:pPr>
      <w:r w:rsidRPr="00085CDC">
        <w:lastRenderedPageBreak/>
        <w:t>Zadania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>Scharakteryzuj zmienn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e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ApplicantIncome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,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CoapplicantIncome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,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LoanAmount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 w zakresie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: minimum, pierwszy </w:t>
      </w:r>
      <w:proofErr w:type="spellStart"/>
      <w:r w:rsidRPr="00085CDC">
        <w:rPr>
          <w:rFonts w:ascii="Arial" w:eastAsia="Times New Roman" w:hAnsi="Arial" w:cs="Arial"/>
          <w:sz w:val="24"/>
          <w:szCs w:val="33"/>
          <w:lang w:eastAsia="pl-PL"/>
        </w:rPr>
        <w:t>kwartyl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, medina, średnia, trzeci </w:t>
      </w:r>
      <w:proofErr w:type="spellStart"/>
      <w:r w:rsidRPr="00085CDC">
        <w:rPr>
          <w:rFonts w:ascii="Arial" w:eastAsia="Times New Roman" w:hAnsi="Arial" w:cs="Arial"/>
          <w:sz w:val="24"/>
          <w:szCs w:val="33"/>
          <w:lang w:eastAsia="pl-PL"/>
        </w:rPr>
        <w:t>kwartyl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>, maksimum, odchylenie standardowe, wybran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miarę asymetrii i koncentracji w każdej z grup: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według płci (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Gender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>) i według stanu cywilnego (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Married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>)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.</w:t>
      </w:r>
    </w:p>
    <w:p w:rsidR="001B7062" w:rsidRDefault="001B7062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>
        <w:rPr>
          <w:rFonts w:ascii="Arial" w:eastAsia="Times New Roman" w:hAnsi="Arial" w:cs="Arial"/>
          <w:sz w:val="24"/>
          <w:szCs w:val="33"/>
          <w:lang w:eastAsia="pl-PL"/>
        </w:rPr>
        <w:t xml:space="preserve">Oblicz jak często pożyczkę dostawały osoby </w:t>
      </w:r>
      <w:proofErr w:type="spellStart"/>
      <w:r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Married</w:t>
      </w:r>
      <w:proofErr w:type="spellEnd"/>
      <w:r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=Y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a jak często osoby </w:t>
      </w:r>
      <w:proofErr w:type="spellStart"/>
      <w:r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Married</w:t>
      </w:r>
      <w:proofErr w:type="spellEnd"/>
      <w:r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=N.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(tabela liczności). </w:t>
      </w:r>
    </w:p>
    <w:p w:rsidR="001B7062" w:rsidRPr="001B7062" w:rsidRDefault="001B7062" w:rsidP="001B706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>
        <w:rPr>
          <w:rFonts w:ascii="Arial" w:eastAsia="Times New Roman" w:hAnsi="Arial" w:cs="Arial"/>
          <w:sz w:val="24"/>
          <w:szCs w:val="33"/>
          <w:lang w:eastAsia="pl-PL"/>
        </w:rPr>
        <w:t xml:space="preserve">Oblicz jak często pożyczkę dostawały osoby </w:t>
      </w:r>
      <w:proofErr w:type="spellStart"/>
      <w:r>
        <w:rPr>
          <w:rFonts w:ascii="Arial" w:eastAsia="Times New Roman" w:hAnsi="Arial" w:cs="Arial"/>
          <w:i/>
          <w:sz w:val="24"/>
          <w:szCs w:val="33"/>
          <w:lang w:eastAsia="pl-PL"/>
        </w:rPr>
        <w:t>Self_employed</w:t>
      </w:r>
      <w:proofErr w:type="spellEnd"/>
      <w:r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=Y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a jak często osoby </w:t>
      </w:r>
      <w:proofErr w:type="spellStart"/>
      <w:r>
        <w:rPr>
          <w:rFonts w:ascii="Arial" w:eastAsia="Times New Roman" w:hAnsi="Arial" w:cs="Arial"/>
          <w:i/>
          <w:sz w:val="24"/>
          <w:szCs w:val="33"/>
          <w:lang w:eastAsia="pl-PL"/>
        </w:rPr>
        <w:t>Self_employed</w:t>
      </w:r>
      <w:proofErr w:type="spellEnd"/>
      <w:r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=N.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(tabela liczności). 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>Dla wybranych zmiennych zrób wykres ramka-wąsy (</w:t>
      </w:r>
      <w:proofErr w:type="spellStart"/>
      <w:r w:rsidRPr="00085CDC">
        <w:rPr>
          <w:rFonts w:ascii="Arial" w:eastAsia="Times New Roman" w:hAnsi="Arial" w:cs="Arial"/>
          <w:sz w:val="24"/>
          <w:szCs w:val="33"/>
          <w:lang w:eastAsia="pl-PL"/>
        </w:rPr>
        <w:t>boxplot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). 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Gender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będzie tworzył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serie. Dodał tytuł, opis osi, legendę.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>Dla wybranych zmiennych zrób wykres ramka-wąsy (</w:t>
      </w:r>
      <w:proofErr w:type="spellStart"/>
      <w:r w:rsidRPr="00085CDC">
        <w:rPr>
          <w:rFonts w:ascii="Arial" w:eastAsia="Times New Roman" w:hAnsi="Arial" w:cs="Arial"/>
          <w:sz w:val="24"/>
          <w:szCs w:val="33"/>
          <w:lang w:eastAsia="pl-PL"/>
        </w:rPr>
        <w:t>boxplot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). 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085CDC">
        <w:rPr>
          <w:rFonts w:ascii="Arial" w:eastAsia="Times New Roman" w:hAnsi="Arial" w:cs="Arial"/>
          <w:i/>
          <w:sz w:val="24"/>
          <w:szCs w:val="33"/>
          <w:lang w:eastAsia="pl-PL"/>
        </w:rPr>
        <w:t>Married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będzie tworzył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serie. Dodał tytuł, opis osi, legendę.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463366">
        <w:rPr>
          <w:rFonts w:ascii="Arial" w:eastAsia="Times New Roman" w:hAnsi="Arial" w:cs="Arial"/>
          <w:sz w:val="24"/>
          <w:szCs w:val="33"/>
          <w:lang w:eastAsia="pl-PL"/>
        </w:rPr>
        <w:t>Dla par</w:t>
      </w:r>
      <w:r w:rsidR="00085CDC" w:rsidRPr="00463366">
        <w:rPr>
          <w:rFonts w:ascii="Arial" w:eastAsia="Times New Roman" w:hAnsi="Arial" w:cs="Arial"/>
          <w:sz w:val="24"/>
          <w:szCs w:val="33"/>
          <w:lang w:eastAsia="pl-PL"/>
        </w:rPr>
        <w:t>y</w:t>
      </w:r>
      <w:r w:rsidRPr="00463366">
        <w:rPr>
          <w:rFonts w:ascii="Arial" w:eastAsia="Times New Roman" w:hAnsi="Arial" w:cs="Arial"/>
          <w:sz w:val="24"/>
          <w:szCs w:val="33"/>
          <w:lang w:eastAsia="pl-PL"/>
        </w:rPr>
        <w:t xml:space="preserve"> zmiennych </w:t>
      </w:r>
      <w:proofErr w:type="spellStart"/>
      <w:r w:rsidR="00085CDC" w:rsidRPr="00463366">
        <w:rPr>
          <w:rFonts w:ascii="Arial" w:eastAsia="Times New Roman" w:hAnsi="Arial" w:cs="Arial"/>
          <w:i/>
          <w:sz w:val="24"/>
          <w:szCs w:val="33"/>
          <w:lang w:eastAsia="pl-PL"/>
        </w:rPr>
        <w:t>ApplicantIncome</w:t>
      </w:r>
      <w:proofErr w:type="spellEnd"/>
      <w:r w:rsidR="00085CDC" w:rsidRPr="00463366">
        <w:rPr>
          <w:rFonts w:ascii="Arial" w:eastAsia="Times New Roman" w:hAnsi="Arial" w:cs="Arial"/>
          <w:sz w:val="24"/>
          <w:szCs w:val="33"/>
          <w:lang w:eastAsia="pl-PL"/>
        </w:rPr>
        <w:t xml:space="preserve">, </w:t>
      </w:r>
      <w:proofErr w:type="spellStart"/>
      <w:r w:rsidR="00085CDC" w:rsidRPr="00463366">
        <w:rPr>
          <w:rFonts w:ascii="Arial" w:eastAsia="Times New Roman" w:hAnsi="Arial" w:cs="Arial"/>
          <w:i/>
          <w:sz w:val="24"/>
          <w:szCs w:val="33"/>
          <w:lang w:eastAsia="pl-PL"/>
        </w:rPr>
        <w:t>CoapplicantIncome</w:t>
      </w:r>
      <w:proofErr w:type="spellEnd"/>
      <w:r w:rsidR="00085CDC" w:rsidRPr="00463366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Pr="00463366">
        <w:rPr>
          <w:rFonts w:ascii="Arial" w:eastAsia="Times New Roman" w:hAnsi="Arial" w:cs="Arial"/>
          <w:sz w:val="24"/>
          <w:szCs w:val="33"/>
          <w:lang w:eastAsia="pl-PL"/>
        </w:rPr>
        <w:t xml:space="preserve">zrób wykres rozrzutu.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1B7062">
        <w:rPr>
          <w:rFonts w:ascii="Arial" w:eastAsia="Times New Roman" w:hAnsi="Arial" w:cs="Arial"/>
          <w:i/>
          <w:sz w:val="24"/>
          <w:szCs w:val="33"/>
          <w:lang w:eastAsia="pl-PL"/>
        </w:rPr>
        <w:t>Self_employed</w:t>
      </w:r>
      <w:proofErr w:type="spellEnd"/>
      <w:r w:rsidR="001B7062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>będzie tworzył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serie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. Dodał tytuł, opis osi, legendę.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Dla par zmiennych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ApplicantIncome</w:t>
      </w:r>
      <w:proofErr w:type="spellEnd"/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,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LoanAmount</w:t>
      </w:r>
      <w:proofErr w:type="spellEnd"/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zrób wykres rozrzutu. 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085CDC">
        <w:rPr>
          <w:rFonts w:ascii="Arial" w:eastAsia="Times New Roman" w:hAnsi="Arial" w:cs="Arial"/>
          <w:i/>
          <w:sz w:val="24"/>
          <w:szCs w:val="33"/>
          <w:lang w:eastAsia="pl-PL"/>
        </w:rPr>
        <w:t>Married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będzie tworzył serie. Dodał tytuł, opis osi, legendę.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Zbuduj 95% przedział ufności dla średniej i wariancji dla zmiennych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ApplicantIncome</w:t>
      </w:r>
      <w:proofErr w:type="spellEnd"/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,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LoanAmount</w:t>
      </w:r>
      <w:proofErr w:type="spellEnd"/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osobno dla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kobiet i mężczyzn.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Sprawdź czy średni poziom zmiennej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ApplicantIncome</w:t>
      </w:r>
      <w:proofErr w:type="spellEnd"/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="001B7062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różni się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pomiędzy grupą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osób, które otrzymały pożyczkę i nie (zmienna </w:t>
      </w:r>
      <w:proofErr w:type="spellStart"/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Loan_status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>)</w:t>
      </w:r>
    </w:p>
    <w:p w:rsidR="00085CDC" w:rsidRPr="00085CDC" w:rsidRDefault="00085CDC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Sprawdź czy </w:t>
      </w:r>
      <w:r w:rsidR="001B7062">
        <w:rPr>
          <w:rFonts w:ascii="Arial" w:eastAsia="Times New Roman" w:hAnsi="Arial" w:cs="Arial"/>
          <w:sz w:val="24"/>
          <w:szCs w:val="33"/>
          <w:lang w:eastAsia="pl-PL"/>
        </w:rPr>
        <w:t xml:space="preserve">wariancja zmiennej </w:t>
      </w:r>
      <w:proofErr w:type="spellStart"/>
      <w:r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ApplicantIncome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="001B7062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różni się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pomiędzy grupą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osób, które otrzymały pożyczkę i nie (zmienna </w:t>
      </w:r>
      <w:proofErr w:type="spellStart"/>
      <w:r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Loan_status</w:t>
      </w:r>
      <w:proofErr w:type="spellEnd"/>
      <w:r>
        <w:rPr>
          <w:rFonts w:ascii="Arial" w:eastAsia="Times New Roman" w:hAnsi="Arial" w:cs="Arial"/>
          <w:sz w:val="24"/>
          <w:szCs w:val="33"/>
          <w:lang w:eastAsia="pl-PL"/>
        </w:rPr>
        <w:t>)</w:t>
      </w:r>
    </w:p>
    <w:p w:rsidR="00737E37" w:rsidRDefault="00737E37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bookmarkStart w:id="0" w:name="_Hlk129260147"/>
    </w:p>
    <w:p w:rsidR="00737E37" w:rsidRPr="00085CDC" w:rsidRDefault="00737E37" w:rsidP="00737E37">
      <w:pPr>
        <w:pStyle w:val="Nagwek1"/>
      </w:pPr>
      <w:r>
        <w:t>Model</w:t>
      </w:r>
    </w:p>
    <w:p w:rsidR="00737E37" w:rsidRDefault="00737E37" w:rsidP="00737E37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</w:p>
    <w:p w:rsidR="00737E37" w:rsidRPr="00E5142B" w:rsidRDefault="00737E37" w:rsidP="00737E37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>
        <w:rPr>
          <w:rFonts w:ascii="Arial" w:eastAsia="Times New Roman" w:hAnsi="Arial" w:cs="Arial"/>
          <w:sz w:val="24"/>
          <w:szCs w:val="33"/>
          <w:lang w:eastAsia="pl-PL"/>
        </w:rPr>
        <w:t>Zbuduj model wstępnego decydowania</w:t>
      </w:r>
      <w:r w:rsidRPr="00737E37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>
        <w:rPr>
          <w:rFonts w:ascii="Arial" w:eastAsia="Times New Roman" w:hAnsi="Arial" w:cs="Arial"/>
          <w:sz w:val="24"/>
          <w:szCs w:val="33"/>
          <w:lang w:eastAsia="pl-PL"/>
        </w:rPr>
        <w:t>czy firma powinna przyznać pożyczkę czy też nie</w:t>
      </w:r>
      <w:r w:rsidRPr="00E5142B">
        <w:rPr>
          <w:rFonts w:ascii="Arial" w:eastAsia="Times New Roman" w:hAnsi="Arial" w:cs="Arial"/>
          <w:sz w:val="24"/>
          <w:szCs w:val="33"/>
          <w:lang w:eastAsia="pl-PL"/>
        </w:rPr>
        <w:t>.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 Oceń jakość modelu stosując walidację krzyżową, macierz pomyłek i statystyki na jej bazie tj. </w:t>
      </w:r>
      <w:proofErr w:type="spellStart"/>
      <w:r>
        <w:rPr>
          <w:rFonts w:ascii="Arial" w:eastAsia="Times New Roman" w:hAnsi="Arial" w:cs="Arial"/>
          <w:sz w:val="24"/>
          <w:szCs w:val="33"/>
          <w:lang w:eastAsia="pl-PL"/>
        </w:rPr>
        <w:t>accuracy</w:t>
      </w:r>
      <w:proofErr w:type="spellEnd"/>
      <w:r>
        <w:rPr>
          <w:rFonts w:ascii="Arial" w:eastAsia="Times New Roman" w:hAnsi="Arial" w:cs="Arial"/>
          <w:sz w:val="24"/>
          <w:szCs w:val="33"/>
          <w:lang w:eastAsia="pl-PL"/>
        </w:rPr>
        <w:t xml:space="preserve">, precision, </w:t>
      </w:r>
      <w:proofErr w:type="spellStart"/>
      <w:r>
        <w:rPr>
          <w:rFonts w:ascii="Arial" w:eastAsia="Times New Roman" w:hAnsi="Arial" w:cs="Arial"/>
          <w:sz w:val="24"/>
          <w:szCs w:val="33"/>
          <w:lang w:eastAsia="pl-PL"/>
        </w:rPr>
        <w:t>recall</w:t>
      </w:r>
      <w:proofErr w:type="spellEnd"/>
      <w:r>
        <w:rPr>
          <w:rFonts w:ascii="Arial" w:eastAsia="Times New Roman" w:hAnsi="Arial" w:cs="Arial"/>
          <w:sz w:val="24"/>
          <w:szCs w:val="33"/>
          <w:lang w:eastAsia="pl-PL"/>
        </w:rPr>
        <w:t xml:space="preserve"> i f1-score.  Spróbuj różnych modeli.</w:t>
      </w:r>
    </w:p>
    <w:p w:rsidR="00FB4DE1" w:rsidRPr="00E5142B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bookmarkStart w:id="1" w:name="_GoBack"/>
      <w:bookmarkEnd w:id="0"/>
      <w:bookmarkEnd w:id="1"/>
    </w:p>
    <w:sectPr w:rsidR="00FB4DE1" w:rsidRPr="00E51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69"/>
    <w:rsid w:val="00065669"/>
    <w:rsid w:val="00085CDC"/>
    <w:rsid w:val="001A55D0"/>
    <w:rsid w:val="001B7062"/>
    <w:rsid w:val="002A2A70"/>
    <w:rsid w:val="002F754A"/>
    <w:rsid w:val="00463366"/>
    <w:rsid w:val="004A216D"/>
    <w:rsid w:val="00737E37"/>
    <w:rsid w:val="00803798"/>
    <w:rsid w:val="008672D1"/>
    <w:rsid w:val="00D12133"/>
    <w:rsid w:val="00E5142B"/>
    <w:rsid w:val="00E66D31"/>
    <w:rsid w:val="00EE7102"/>
    <w:rsid w:val="00FB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66D2"/>
  <w15:chartTrackingRefBased/>
  <w15:docId w15:val="{58F8188F-C2DD-49A4-8C68-353F9F2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065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6566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6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6566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065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481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Wójcik Sebastian</dc:creator>
  <cp:keywords/>
  <dc:description/>
  <cp:lastModifiedBy>Wójcik Sebastian</cp:lastModifiedBy>
  <cp:revision>6</cp:revision>
  <dcterms:created xsi:type="dcterms:W3CDTF">2023-03-01T09:14:00Z</dcterms:created>
  <dcterms:modified xsi:type="dcterms:W3CDTF">2025-03-12T09:41:00Z</dcterms:modified>
</cp:coreProperties>
</file>