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2BF8A" w14:textId="767060BC" w:rsidR="00A35ED1" w:rsidRDefault="00A35ED1" w:rsidP="00A35ED1">
      <w:pPr>
        <w:pStyle w:val="Default"/>
      </w:pPr>
    </w:p>
    <w:p w14:paraId="503C1531" w14:textId="2C05CD3F" w:rsidR="007D0307" w:rsidRDefault="007D0307" w:rsidP="00A35ED1">
      <w:pPr>
        <w:pStyle w:val="Default"/>
      </w:pPr>
    </w:p>
    <w:p w14:paraId="759FB88F" w14:textId="0B783B84" w:rsidR="007D0307" w:rsidRDefault="007D0307" w:rsidP="00A35ED1">
      <w:pPr>
        <w:pStyle w:val="Default"/>
      </w:pPr>
    </w:p>
    <w:p w14:paraId="1E8FEA48" w14:textId="121B8FE5" w:rsidR="007D0307" w:rsidRDefault="007D0307" w:rsidP="00A35ED1">
      <w:pPr>
        <w:pStyle w:val="Default"/>
      </w:pPr>
    </w:p>
    <w:p w14:paraId="466BFF76" w14:textId="2D1C96D8" w:rsidR="007D0307" w:rsidRDefault="007D0307" w:rsidP="00A35ED1">
      <w:pPr>
        <w:pStyle w:val="Default"/>
      </w:pPr>
    </w:p>
    <w:p w14:paraId="3CD397BD" w14:textId="179B47F1" w:rsidR="007D0307" w:rsidRDefault="007D0307" w:rsidP="00A35ED1">
      <w:pPr>
        <w:pStyle w:val="Default"/>
      </w:pPr>
      <w:r>
        <w:rPr>
          <w:i/>
          <w:iCs/>
          <w:noProof/>
          <w:sz w:val="52"/>
          <w:szCs w:val="52"/>
        </w:rPr>
        <w:drawing>
          <wp:inline distT="0" distB="0" distL="0" distR="0" wp14:anchorId="3B2394FC" wp14:editId="5F17565F">
            <wp:extent cx="5747385" cy="914400"/>
            <wp:effectExtent l="0" t="0" r="571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7385" cy="914400"/>
                    </a:xfrm>
                    <a:prstGeom prst="rect">
                      <a:avLst/>
                    </a:prstGeom>
                    <a:noFill/>
                    <a:ln>
                      <a:noFill/>
                    </a:ln>
                  </pic:spPr>
                </pic:pic>
              </a:graphicData>
            </a:graphic>
          </wp:inline>
        </w:drawing>
      </w:r>
    </w:p>
    <w:p w14:paraId="355F4083" w14:textId="53176669" w:rsidR="007D0307" w:rsidRDefault="007D0307" w:rsidP="00A35ED1">
      <w:pPr>
        <w:pStyle w:val="Default"/>
      </w:pPr>
    </w:p>
    <w:p w14:paraId="43C0A436" w14:textId="506882D5" w:rsidR="007D0307" w:rsidRDefault="007D0307" w:rsidP="00A35ED1">
      <w:pPr>
        <w:pStyle w:val="Default"/>
      </w:pPr>
    </w:p>
    <w:p w14:paraId="54700FB4" w14:textId="6C5B0014" w:rsidR="007D0307" w:rsidRDefault="007D0307" w:rsidP="00A35ED1">
      <w:pPr>
        <w:pStyle w:val="Default"/>
      </w:pPr>
    </w:p>
    <w:p w14:paraId="7A1F022A" w14:textId="12A2EBB0" w:rsidR="007D0307" w:rsidRDefault="007D0307" w:rsidP="00A35ED1">
      <w:pPr>
        <w:pStyle w:val="Default"/>
      </w:pPr>
    </w:p>
    <w:p w14:paraId="6F036CB1" w14:textId="77777777" w:rsidR="007D0307" w:rsidRDefault="007D0307" w:rsidP="00A35ED1">
      <w:pPr>
        <w:pStyle w:val="Default"/>
      </w:pPr>
    </w:p>
    <w:p w14:paraId="3F7C9338" w14:textId="29178370" w:rsidR="009717E1" w:rsidRDefault="00A35ED1" w:rsidP="009717E1">
      <w:pPr>
        <w:pStyle w:val="Listapunktowana"/>
        <w:numPr>
          <w:ilvl w:val="0"/>
          <w:numId w:val="0"/>
        </w:numPr>
        <w:ind w:left="360" w:hanging="360"/>
        <w:jc w:val="center"/>
        <w:rPr>
          <w:b/>
          <w:bCs/>
          <w:sz w:val="52"/>
          <w:szCs w:val="52"/>
        </w:rPr>
      </w:pPr>
      <w:r>
        <w:t xml:space="preserve"> </w:t>
      </w:r>
      <w:r w:rsidRPr="007D0307">
        <w:rPr>
          <w:b/>
          <w:bCs/>
          <w:sz w:val="52"/>
          <w:szCs w:val="52"/>
        </w:rPr>
        <w:t xml:space="preserve">Odbicie światła od powierzchni w grafice komputerowej przy użyciu modelu Phonga </w:t>
      </w:r>
    </w:p>
    <w:p w14:paraId="7267599C" w14:textId="2A436D72" w:rsidR="007D0307" w:rsidRDefault="007D0307" w:rsidP="009717E1">
      <w:pPr>
        <w:pStyle w:val="Listapunktowana"/>
        <w:numPr>
          <w:ilvl w:val="0"/>
          <w:numId w:val="0"/>
        </w:numPr>
        <w:ind w:left="360" w:hanging="360"/>
        <w:jc w:val="center"/>
        <w:rPr>
          <w:b/>
          <w:bCs/>
          <w:sz w:val="52"/>
          <w:szCs w:val="52"/>
        </w:rPr>
      </w:pPr>
    </w:p>
    <w:p w14:paraId="0D62A589" w14:textId="77777777" w:rsidR="007D0307" w:rsidRPr="007D0307" w:rsidRDefault="007D0307" w:rsidP="009717E1">
      <w:pPr>
        <w:pStyle w:val="Listapunktowana"/>
        <w:numPr>
          <w:ilvl w:val="0"/>
          <w:numId w:val="0"/>
        </w:numPr>
        <w:ind w:left="360" w:hanging="360"/>
        <w:jc w:val="center"/>
        <w:rPr>
          <w:b/>
          <w:bCs/>
          <w:sz w:val="52"/>
          <w:szCs w:val="52"/>
        </w:rPr>
      </w:pPr>
    </w:p>
    <w:p w14:paraId="32B91F39" w14:textId="77820131" w:rsidR="009717E1" w:rsidRDefault="007D0307" w:rsidP="009717E1">
      <w:pPr>
        <w:pStyle w:val="Listapunktowana"/>
        <w:numPr>
          <w:ilvl w:val="0"/>
          <w:numId w:val="0"/>
        </w:numPr>
        <w:ind w:left="360" w:hanging="360"/>
        <w:jc w:val="center"/>
        <w:rPr>
          <w:i/>
          <w:iCs/>
          <w:sz w:val="52"/>
          <w:szCs w:val="52"/>
        </w:rPr>
      </w:pPr>
      <w:r>
        <w:rPr>
          <w:i/>
          <w:iCs/>
          <w:sz w:val="52"/>
          <w:szCs w:val="52"/>
        </w:rPr>
        <w:t xml:space="preserve">Sprawozdanie - </w:t>
      </w:r>
      <w:r w:rsidR="009717E1" w:rsidRPr="007D0307">
        <w:rPr>
          <w:i/>
          <w:iCs/>
          <w:sz w:val="52"/>
          <w:szCs w:val="52"/>
        </w:rPr>
        <w:t>Projekt 3</w:t>
      </w:r>
    </w:p>
    <w:p w14:paraId="62939A29" w14:textId="538DFE72" w:rsidR="007D0307" w:rsidRDefault="007D0307" w:rsidP="009717E1">
      <w:pPr>
        <w:pStyle w:val="Listapunktowana"/>
        <w:numPr>
          <w:ilvl w:val="0"/>
          <w:numId w:val="0"/>
        </w:numPr>
        <w:ind w:left="360" w:hanging="360"/>
        <w:jc w:val="center"/>
        <w:rPr>
          <w:i/>
          <w:iCs/>
          <w:sz w:val="52"/>
          <w:szCs w:val="52"/>
        </w:rPr>
      </w:pPr>
    </w:p>
    <w:p w14:paraId="168A318D" w14:textId="77777777" w:rsidR="007D0307" w:rsidRDefault="007D0307" w:rsidP="009717E1">
      <w:pPr>
        <w:pStyle w:val="Listapunktowana"/>
        <w:numPr>
          <w:ilvl w:val="0"/>
          <w:numId w:val="0"/>
        </w:numPr>
        <w:ind w:left="360" w:hanging="360"/>
        <w:jc w:val="center"/>
        <w:rPr>
          <w:i/>
          <w:iCs/>
          <w:sz w:val="52"/>
          <w:szCs w:val="52"/>
        </w:rPr>
      </w:pPr>
    </w:p>
    <w:p w14:paraId="2C4DC5A3" w14:textId="03D7189C" w:rsidR="007D0307" w:rsidRDefault="007D0307" w:rsidP="009717E1">
      <w:pPr>
        <w:pStyle w:val="Listapunktowana"/>
        <w:numPr>
          <w:ilvl w:val="0"/>
          <w:numId w:val="0"/>
        </w:numPr>
        <w:ind w:left="360" w:hanging="360"/>
        <w:jc w:val="center"/>
        <w:rPr>
          <w:i/>
          <w:iCs/>
          <w:sz w:val="52"/>
          <w:szCs w:val="52"/>
        </w:rPr>
      </w:pPr>
    </w:p>
    <w:p w14:paraId="7A9B1361" w14:textId="77777777" w:rsidR="007D0307" w:rsidRPr="007D0307" w:rsidRDefault="007D0307" w:rsidP="009717E1">
      <w:pPr>
        <w:pStyle w:val="Listapunktowana"/>
        <w:numPr>
          <w:ilvl w:val="0"/>
          <w:numId w:val="0"/>
        </w:numPr>
        <w:ind w:left="360" w:hanging="360"/>
        <w:jc w:val="center"/>
        <w:rPr>
          <w:i/>
          <w:iCs/>
          <w:sz w:val="52"/>
          <w:szCs w:val="52"/>
        </w:rPr>
      </w:pPr>
    </w:p>
    <w:p w14:paraId="194521C2" w14:textId="103BC7D3" w:rsidR="00C83E2F" w:rsidRPr="009717E1" w:rsidRDefault="00A92E13" w:rsidP="00A35ED1">
      <w:pPr>
        <w:pStyle w:val="Listapunktowana"/>
        <w:numPr>
          <w:ilvl w:val="0"/>
          <w:numId w:val="0"/>
        </w:numPr>
        <w:ind w:left="360" w:hanging="360"/>
        <w:jc w:val="center"/>
        <w:rPr>
          <w:i/>
          <w:iCs/>
          <w:sz w:val="32"/>
          <w:szCs w:val="32"/>
        </w:rPr>
      </w:pPr>
      <w:r w:rsidRPr="009717E1">
        <w:rPr>
          <w:i/>
          <w:iCs/>
          <w:sz w:val="32"/>
          <w:szCs w:val="32"/>
        </w:rPr>
        <w:t>Karol Wójciński 291118</w:t>
      </w:r>
    </w:p>
    <w:p w14:paraId="187B47CB" w14:textId="47A1F324" w:rsidR="007D0307" w:rsidRDefault="00A92E13" w:rsidP="007D0307">
      <w:pPr>
        <w:pStyle w:val="Listapunktowana"/>
        <w:numPr>
          <w:ilvl w:val="0"/>
          <w:numId w:val="0"/>
        </w:numPr>
        <w:ind w:left="360" w:hanging="360"/>
        <w:jc w:val="center"/>
        <w:rPr>
          <w:i/>
          <w:iCs/>
          <w:sz w:val="32"/>
          <w:szCs w:val="32"/>
        </w:rPr>
      </w:pPr>
      <w:r w:rsidRPr="009717E1">
        <w:rPr>
          <w:i/>
          <w:iCs/>
          <w:sz w:val="32"/>
          <w:szCs w:val="32"/>
        </w:rPr>
        <w:t xml:space="preserve">Jan </w:t>
      </w:r>
      <w:proofErr w:type="spellStart"/>
      <w:r w:rsidRPr="009717E1">
        <w:rPr>
          <w:i/>
          <w:iCs/>
          <w:sz w:val="32"/>
          <w:szCs w:val="32"/>
        </w:rPr>
        <w:t>Chabik</w:t>
      </w:r>
      <w:proofErr w:type="spellEnd"/>
      <w:r w:rsidRPr="009717E1">
        <w:rPr>
          <w:i/>
          <w:iCs/>
          <w:sz w:val="32"/>
          <w:szCs w:val="32"/>
        </w:rPr>
        <w:t xml:space="preserve"> 291060</w:t>
      </w:r>
    </w:p>
    <w:p w14:paraId="2AF9920F" w14:textId="77777777" w:rsidR="007D0307" w:rsidRPr="007D0307" w:rsidRDefault="007D0307" w:rsidP="007D0307">
      <w:pPr>
        <w:pStyle w:val="Listapunktowana"/>
        <w:numPr>
          <w:ilvl w:val="0"/>
          <w:numId w:val="0"/>
        </w:numPr>
        <w:ind w:left="360" w:hanging="360"/>
        <w:jc w:val="center"/>
        <w:rPr>
          <w:i/>
          <w:iCs/>
          <w:sz w:val="32"/>
          <w:szCs w:val="32"/>
        </w:rPr>
      </w:pPr>
    </w:p>
    <w:p w14:paraId="6D47EE2D" w14:textId="77777777" w:rsidR="00C83E2F" w:rsidRDefault="00A92E13">
      <w:pPr>
        <w:pStyle w:val="Listapunktowana"/>
        <w:numPr>
          <w:ilvl w:val="0"/>
          <w:numId w:val="2"/>
        </w:numPr>
        <w:rPr>
          <w:sz w:val="28"/>
          <w:szCs w:val="28"/>
        </w:rPr>
      </w:pPr>
      <w:r>
        <w:rPr>
          <w:sz w:val="28"/>
          <w:szCs w:val="28"/>
        </w:rPr>
        <w:lastRenderedPageBreak/>
        <w:t>Cel projektu</w:t>
      </w:r>
    </w:p>
    <w:p w14:paraId="7B892FC0" w14:textId="0C646138" w:rsidR="00C83E2F" w:rsidRDefault="009717E1" w:rsidP="009717E1">
      <w:pPr>
        <w:ind w:left="708" w:firstLine="12"/>
      </w:pPr>
      <w:r>
        <w:t xml:space="preserve">        </w:t>
      </w:r>
      <w:r w:rsidR="00A35ED1">
        <w:t>Celem projektu było zamodelowanie odbicia światła od powierzchni w grafice komputerowej przy użyciu wybranego przez nas modelu. Za radą prowadzącego zdecydowaliśmy się skorzystać z modelu Phonga. Z użyciem naszej implementacji modelu zdefinowaliśmy</w:t>
      </w:r>
    </w:p>
    <w:p w14:paraId="39AEE279" w14:textId="0532FFEC" w:rsidR="00A35ED1" w:rsidRDefault="00A35ED1">
      <w:pPr>
        <w:ind w:left="708"/>
      </w:pPr>
    </w:p>
    <w:p w14:paraId="7F5A4E82" w14:textId="0DE9000C" w:rsidR="009717E1" w:rsidRPr="009717E1" w:rsidRDefault="00A35ED1" w:rsidP="009717E1">
      <w:pPr>
        <w:pStyle w:val="Akapitzlist"/>
        <w:numPr>
          <w:ilvl w:val="0"/>
          <w:numId w:val="2"/>
        </w:numPr>
        <w:rPr>
          <w:sz w:val="28"/>
          <w:szCs w:val="28"/>
        </w:rPr>
      </w:pPr>
      <w:r w:rsidRPr="00A35ED1">
        <w:rPr>
          <w:sz w:val="28"/>
          <w:szCs w:val="28"/>
        </w:rPr>
        <w:t>Wstęp teoretyczny</w:t>
      </w:r>
    </w:p>
    <w:p w14:paraId="4FE6F3A0" w14:textId="6347E6E6" w:rsidR="009717E1" w:rsidRPr="009717E1" w:rsidRDefault="009717E1" w:rsidP="009717E1">
      <w:pPr>
        <w:spacing w:before="100" w:beforeAutospacing="1" w:after="100" w:afterAutospacing="1" w:line="240" w:lineRule="auto"/>
        <w:ind w:left="708" w:firstLine="360"/>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Model Phonga przyjmuje, że powierzchnia obiektu jest pokryta bardzo cienką przezroczystą warstwą, na której zachodzi odbicie zwierciadlane, tzn. światło nie zmienia swojej barwy, natomiast na powierzchni znajdującej się pod tą warstwą następuj</w:t>
      </w:r>
      <w:r>
        <w:rPr>
          <w:rFonts w:asciiTheme="minorHAnsi" w:eastAsia="Times New Roman" w:hAnsiTheme="minorHAnsi" w:cstheme="minorHAnsi"/>
          <w:lang w:eastAsia="pl-PL"/>
        </w:rPr>
        <w:t xml:space="preserve">e odbicie rozproszone </w:t>
      </w:r>
      <w:r w:rsidRPr="009717E1">
        <w:rPr>
          <w:rFonts w:asciiTheme="minorHAnsi" w:eastAsia="Times New Roman" w:hAnsiTheme="minorHAnsi" w:cstheme="minorHAnsi"/>
          <w:lang w:eastAsia="pl-PL"/>
        </w:rPr>
        <w:t>które zabarwia światło na kolor przypisany do obiektu. W świecie rzeczywistym takimi właściwościami cechują się np. błyszcząc</w:t>
      </w:r>
      <w:r>
        <w:rPr>
          <w:rFonts w:asciiTheme="minorHAnsi" w:eastAsia="Times New Roman" w:hAnsiTheme="minorHAnsi" w:cstheme="minorHAnsi"/>
          <w:lang w:eastAsia="pl-PL"/>
        </w:rPr>
        <w:t>e plastiki</w:t>
      </w:r>
      <w:r w:rsidRPr="009717E1">
        <w:rPr>
          <w:rFonts w:asciiTheme="minorHAnsi" w:eastAsia="Times New Roman" w:hAnsiTheme="minorHAnsi" w:cstheme="minorHAnsi"/>
          <w:lang w:eastAsia="pl-PL"/>
        </w:rPr>
        <w:t xml:space="preserve"> czy powierzchnie pomalowane bezbarwnym lakierem. </w:t>
      </w:r>
    </w:p>
    <w:p w14:paraId="6A1D314A" w14:textId="77777777" w:rsidR="009717E1" w:rsidRPr="009717E1" w:rsidRDefault="009717E1" w:rsidP="009717E1">
      <w:pPr>
        <w:spacing w:before="100" w:beforeAutospacing="1" w:after="100" w:afterAutospacing="1" w:line="240" w:lineRule="auto"/>
        <w:ind w:left="708" w:firstLine="360"/>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 xml:space="preserve">Przyjmuje się, że maksymalne odbicie zwierciadlane zachodzi, gdy kąt pomiędzy promieniem odbitym a kierunkiem do obserwatora jest równy zero. Gdy kąt ten jest większy od zera, wówczas odbicie zwierciadlane bardzo szybko słabnie, co jest aproksymowane współczynnikiem </w:t>
      </w:r>
      <m:oMath>
        <m:sSup>
          <m:sSupPr>
            <m:ctrlPr>
              <w:rPr>
                <w:rFonts w:ascii="Cambria Math" w:eastAsia="Times New Roman" w:hAnsi="Cambria Math" w:cstheme="minorHAnsi"/>
                <w:i/>
              </w:rPr>
            </m:ctrlPr>
          </m:sSupPr>
          <m:e>
            <m:r>
              <w:rPr>
                <w:rFonts w:ascii="Cambria Math" w:eastAsia="Times New Roman" w:hAnsi="Cambria Math" w:cstheme="minorHAnsi"/>
                <w:lang w:eastAsia="pl-PL"/>
              </w:rPr>
              <m:t>cos</m:t>
            </m:r>
          </m:e>
          <m:sup>
            <m:r>
              <w:rPr>
                <w:rFonts w:ascii="Cambria Math" w:eastAsia="Times New Roman" w:hAnsi="Cambria Math" w:cstheme="minorHAnsi"/>
                <w:lang w:eastAsia="pl-PL"/>
              </w:rPr>
              <m:t>n</m:t>
            </m:r>
          </m:sup>
        </m:sSup>
        <m:r>
          <w:rPr>
            <w:rFonts w:ascii="Cambria Math" w:eastAsia="Times New Roman" w:hAnsi="Cambria Math" w:cstheme="minorHAnsi"/>
            <w:lang w:eastAsia="pl-PL"/>
          </w:rPr>
          <m:t>α</m:t>
        </m:r>
      </m:oMath>
      <w:r w:rsidRPr="009717E1">
        <w:rPr>
          <w:rFonts w:asciiTheme="minorHAnsi" w:eastAsia="Times New Roman" w:hAnsiTheme="minorHAnsi" w:cstheme="minorHAnsi"/>
          <w:lang w:eastAsia="pl-PL"/>
        </w:rPr>
        <w:t xml:space="preserve"> gdzie </w:t>
      </w:r>
      <m:oMath>
        <m:r>
          <w:rPr>
            <w:rFonts w:ascii="Cambria Math" w:eastAsia="Times New Roman" w:hAnsi="Cambria Math" w:cstheme="minorHAnsi"/>
            <w:lang w:eastAsia="pl-PL"/>
          </w:rPr>
          <m:t>α</m:t>
        </m:r>
      </m:oMath>
      <w:r w:rsidRPr="009717E1">
        <w:rPr>
          <w:rFonts w:asciiTheme="minorHAnsi" w:eastAsia="Times New Roman" w:hAnsiTheme="minorHAnsi" w:cstheme="minorHAnsi"/>
          <w:lang w:eastAsia="pl-PL"/>
        </w:rPr>
        <w:t xml:space="preserve"> jest większe od 0 i zazwyczaj przyjmuje wartości z zakresu kilka-kilkaset.</w:t>
      </w:r>
    </w:p>
    <w:p w14:paraId="7CF8E0DC" w14:textId="77777777" w:rsidR="009717E1" w:rsidRPr="009717E1" w:rsidRDefault="009717E1" w:rsidP="009717E1">
      <w:pPr>
        <w:spacing w:before="100" w:beforeAutospacing="1" w:after="100" w:afterAutospacing="1" w:line="240" w:lineRule="auto"/>
        <w:ind w:left="708"/>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 xml:space="preserve">Na natężenie światła docierające do obserwatora składają się: </w:t>
      </w:r>
      <w:r w:rsidRPr="009717E1">
        <w:rPr>
          <w:rFonts w:asciiTheme="minorHAnsi" w:eastAsia="Times New Roman" w:hAnsiTheme="minorHAnsi" w:cstheme="minorHAnsi"/>
          <w:vanish/>
          <w:lang w:eastAsia="pl-PL"/>
        </w:rPr>
        <w:t xml:space="preserve">I a . {\displaystyle I_{a}.} </w:t>
      </w:r>
    </w:p>
    <w:p w14:paraId="72D75739" w14:textId="77777777" w:rsidR="009717E1" w:rsidRPr="009717E1" w:rsidRDefault="009717E1" w:rsidP="009717E1">
      <w:pPr>
        <w:pStyle w:val="Akapitzlist"/>
        <w:numPr>
          <w:ilvl w:val="0"/>
          <w:numId w:val="6"/>
        </w:numPr>
        <w:suppressAutoHyphens w:val="0"/>
        <w:autoSpaceDN/>
        <w:spacing w:before="100" w:beforeAutospacing="1" w:after="100" w:afterAutospacing="1" w:line="240" w:lineRule="auto"/>
        <w:ind w:left="1428"/>
        <w:contextualSpacing/>
        <w:textAlignment w:val="auto"/>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Natężenie światła odbijanego zwierciadlanie (</w:t>
      </w:r>
      <w:r w:rsidRPr="009717E1">
        <w:rPr>
          <w:rFonts w:asciiTheme="minorHAnsi" w:eastAsia="Times New Roman" w:hAnsiTheme="minorHAnsi" w:cstheme="minorHAnsi"/>
          <w:i/>
          <w:iCs/>
          <w:lang w:eastAsia="pl-PL"/>
        </w:rPr>
        <w:t>ang. specular)</w:t>
      </w:r>
      <w:r w:rsidRPr="009717E1">
        <w:rPr>
          <w:rFonts w:asciiTheme="minorHAnsi" w:eastAsia="Times New Roman" w:hAnsiTheme="minorHAnsi" w:cstheme="minorHAnsi"/>
          <w:lang w:eastAsia="pl-PL"/>
        </w:rPr>
        <w:t xml:space="preserve"> wyznaczane z zależności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s</m:t>
            </m:r>
          </m:sub>
        </m:sSub>
        <m:r>
          <w:rPr>
            <w:rFonts w:ascii="Cambria Math" w:eastAsia="Times New Roman" w:hAnsi="Cambria Math" w:cstheme="minorHAnsi"/>
            <w:lang w:eastAsia="pl-PL"/>
          </w:rPr>
          <m:t>=</m:t>
        </m:r>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r</m:t>
            </m:r>
          </m:sub>
        </m:sSub>
        <m:r>
          <w:rPr>
            <w:rFonts w:ascii="Cambria Math" w:eastAsia="Times New Roman" w:hAnsi="Cambria Math" w:cstheme="minorHAnsi"/>
            <w:lang w:eastAsia="pl-PL"/>
          </w:rPr>
          <m:t>*</m:t>
        </m:r>
        <m:sSup>
          <m:sSupPr>
            <m:ctrlPr>
              <w:rPr>
                <w:rFonts w:ascii="Cambria Math" w:eastAsia="Times New Roman" w:hAnsi="Cambria Math" w:cstheme="minorHAnsi"/>
                <w:i/>
              </w:rPr>
            </m:ctrlPr>
          </m:sSupPr>
          <m:e>
            <m:r>
              <w:rPr>
                <w:rFonts w:ascii="Cambria Math" w:eastAsia="Times New Roman" w:hAnsi="Cambria Math" w:cstheme="minorHAnsi"/>
                <w:lang w:eastAsia="pl-PL"/>
              </w:rPr>
              <m:t>cos</m:t>
            </m:r>
          </m:e>
          <m:sup>
            <m:r>
              <w:rPr>
                <w:rFonts w:ascii="Cambria Math" w:eastAsia="Times New Roman" w:hAnsi="Cambria Math" w:cstheme="minorHAnsi"/>
                <w:lang w:eastAsia="pl-PL"/>
              </w:rPr>
              <m:t>n</m:t>
            </m:r>
          </m:sup>
        </m:sSup>
        <m:r>
          <w:rPr>
            <w:rFonts w:ascii="Cambria Math" w:eastAsia="Times New Roman" w:hAnsi="Cambria Math" w:cstheme="minorHAnsi"/>
            <w:lang w:eastAsia="pl-PL"/>
          </w:rPr>
          <m:t>α</m:t>
        </m:r>
      </m:oMath>
      <w:r w:rsidRPr="009717E1">
        <w:rPr>
          <w:rFonts w:asciiTheme="minorHAnsi" w:eastAsia="Times New Roman" w:hAnsiTheme="minorHAnsi" w:cstheme="minorHAnsi"/>
          <w:lang w:eastAsia="pl-PL"/>
        </w:rPr>
        <w:t xml:space="preserve">,gdzie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r</m:t>
            </m:r>
          </m:sub>
        </m:sSub>
      </m:oMath>
      <w:r w:rsidRPr="009717E1">
        <w:rPr>
          <w:rFonts w:asciiTheme="minorHAnsi" w:eastAsia="Times New Roman" w:hAnsiTheme="minorHAnsi" w:cstheme="minorHAnsi"/>
          <w:lang w:eastAsia="pl-PL"/>
        </w:rPr>
        <w:t xml:space="preserve"> jest natężeniem światła odbitego i w najprostszym przypadku jest ono równe natężeniu światła padającego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i</m:t>
            </m:r>
          </m:sub>
        </m:sSub>
      </m:oMath>
      <w:r w:rsidRPr="009717E1">
        <w:rPr>
          <w:rFonts w:asciiTheme="minorHAnsi" w:eastAsia="Times New Roman" w:hAnsiTheme="minorHAnsi" w:cstheme="minorHAnsi"/>
          <w:lang w:eastAsia="pl-PL"/>
        </w:rPr>
        <w:t xml:space="preserve">. Jednak może również zależeć od kąta </w:t>
      </w:r>
      <m:oMath>
        <m:r>
          <w:rPr>
            <w:rFonts w:ascii="Cambria Math" w:eastAsia="Times New Roman" w:hAnsi="Cambria Math" w:cstheme="minorHAnsi"/>
            <w:lang w:eastAsia="pl-PL"/>
          </w:rPr>
          <m:t xml:space="preserve">β </m:t>
        </m:r>
      </m:oMath>
      <w:r w:rsidRPr="009717E1">
        <w:rPr>
          <w:rFonts w:asciiTheme="minorHAnsi" w:eastAsia="Times New Roman" w:hAnsiTheme="minorHAnsi" w:cstheme="minorHAnsi"/>
          <w:lang w:eastAsia="pl-PL"/>
        </w:rPr>
        <w:t xml:space="preserve">i wówczas wzór przyjmuje postać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s</m:t>
            </m:r>
          </m:sub>
        </m:sSub>
        <m:r>
          <w:rPr>
            <w:rFonts w:ascii="Cambria Math" w:eastAsia="Times New Roman" w:hAnsi="Cambria Math" w:cstheme="minorHAnsi"/>
            <w:lang w:eastAsia="pl-PL"/>
          </w:rPr>
          <m:t xml:space="preserve">= </m:t>
        </m:r>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i</m:t>
            </m:r>
          </m:sub>
        </m:sSub>
        <m:r>
          <w:rPr>
            <w:rFonts w:ascii="Cambria Math" w:eastAsia="Times New Roman" w:hAnsi="Cambria Math" w:cstheme="minorHAnsi"/>
            <w:lang w:eastAsia="pl-PL"/>
          </w:rPr>
          <m:t>*f(β)*</m:t>
        </m:r>
        <m:sSup>
          <m:sSupPr>
            <m:ctrlPr>
              <w:rPr>
                <w:rFonts w:ascii="Cambria Math" w:eastAsia="Times New Roman" w:hAnsi="Cambria Math" w:cstheme="minorHAnsi"/>
                <w:i/>
              </w:rPr>
            </m:ctrlPr>
          </m:sSupPr>
          <m:e>
            <m:r>
              <w:rPr>
                <w:rFonts w:ascii="Cambria Math" w:eastAsia="Times New Roman" w:hAnsi="Cambria Math" w:cstheme="minorHAnsi"/>
                <w:lang w:eastAsia="pl-PL"/>
              </w:rPr>
              <m:t>cos</m:t>
            </m:r>
          </m:e>
          <m:sup>
            <m:r>
              <w:rPr>
                <w:rFonts w:ascii="Cambria Math" w:eastAsia="Times New Roman" w:hAnsi="Cambria Math" w:cstheme="minorHAnsi"/>
                <w:lang w:eastAsia="pl-PL"/>
              </w:rPr>
              <m:t>n</m:t>
            </m:r>
          </m:sup>
        </m:sSup>
        <m:r>
          <w:rPr>
            <w:rFonts w:ascii="Cambria Math" w:eastAsia="Times New Roman" w:hAnsi="Cambria Math" w:cstheme="minorHAnsi"/>
            <w:lang w:eastAsia="pl-PL"/>
          </w:rPr>
          <m:t>α</m:t>
        </m:r>
      </m:oMath>
      <w:r w:rsidRPr="009717E1">
        <w:rPr>
          <w:rFonts w:asciiTheme="minorHAnsi" w:eastAsia="Times New Roman" w:hAnsiTheme="minorHAnsi" w:cstheme="minorHAnsi"/>
          <w:lang w:eastAsia="pl-PL"/>
        </w:rPr>
        <w:t>.</w:t>
      </w:r>
    </w:p>
    <w:p w14:paraId="4A3A16EC" w14:textId="77777777" w:rsidR="009717E1" w:rsidRPr="009717E1" w:rsidRDefault="009717E1" w:rsidP="009717E1">
      <w:pPr>
        <w:pStyle w:val="Akapitzlist"/>
        <w:numPr>
          <w:ilvl w:val="0"/>
          <w:numId w:val="6"/>
        </w:numPr>
        <w:suppressAutoHyphens w:val="0"/>
        <w:autoSpaceDN/>
        <w:spacing w:before="100" w:beforeAutospacing="1" w:after="100" w:afterAutospacing="1" w:line="240" w:lineRule="auto"/>
        <w:ind w:left="1428"/>
        <w:contextualSpacing/>
        <w:textAlignment w:val="auto"/>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Natężenie światła rozproszonego (</w:t>
      </w:r>
      <w:r w:rsidRPr="009717E1">
        <w:rPr>
          <w:rFonts w:asciiTheme="minorHAnsi" w:eastAsia="Times New Roman" w:hAnsiTheme="minorHAnsi" w:cstheme="minorHAnsi"/>
          <w:i/>
          <w:iCs/>
          <w:lang w:eastAsia="pl-PL"/>
        </w:rPr>
        <w:t>ang. diffuse</w:t>
      </w:r>
      <w:r w:rsidRPr="009717E1">
        <w:rPr>
          <w:rFonts w:asciiTheme="minorHAnsi" w:eastAsia="Times New Roman" w:hAnsiTheme="minorHAnsi" w:cstheme="minorHAnsi"/>
          <w:lang w:eastAsia="pl-PL"/>
        </w:rPr>
        <w:t xml:space="preserve">) jest obliczane na podstawie modelu Lamberta: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d</m:t>
            </m:r>
          </m:sub>
        </m:sSub>
        <m:r>
          <w:rPr>
            <w:rFonts w:ascii="Cambria Math" w:eastAsia="Times New Roman" w:hAnsi="Cambria Math" w:cstheme="minorHAnsi"/>
            <w:lang w:eastAsia="pl-PL"/>
          </w:rPr>
          <m:t xml:space="preserve">= </m:t>
        </m:r>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i</m:t>
            </m:r>
          </m:sub>
        </m:sSub>
        <m:r>
          <w:rPr>
            <w:rFonts w:ascii="Cambria Math" w:eastAsia="Times New Roman" w:hAnsi="Cambria Math" w:cstheme="minorHAnsi"/>
            <w:lang w:eastAsia="pl-PL"/>
          </w:rPr>
          <m:t>*cosβ</m:t>
        </m:r>
      </m:oMath>
      <w:r w:rsidRPr="009717E1">
        <w:rPr>
          <w:rFonts w:asciiTheme="minorHAnsi" w:eastAsia="Times New Roman" w:hAnsiTheme="minorHAnsi" w:cstheme="minorHAnsi"/>
          <w:lang w:eastAsia="pl-PL"/>
        </w:rPr>
        <w:t xml:space="preserve">, gdzie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i</m:t>
            </m:r>
          </m:sub>
        </m:sSub>
        <m:r>
          <w:rPr>
            <w:rFonts w:ascii="Cambria Math" w:eastAsia="Times New Roman" w:hAnsi="Cambria Math" w:cstheme="minorHAnsi"/>
            <w:lang w:eastAsia="pl-PL"/>
          </w:rPr>
          <m:t xml:space="preserve"> </m:t>
        </m:r>
      </m:oMath>
      <w:r w:rsidRPr="009717E1">
        <w:rPr>
          <w:rFonts w:asciiTheme="minorHAnsi" w:eastAsia="Times New Roman" w:hAnsiTheme="minorHAnsi" w:cstheme="minorHAnsi"/>
          <w:lang w:eastAsia="pl-PL"/>
        </w:rPr>
        <w:t>to natężenie światła padającego.</w:t>
      </w:r>
    </w:p>
    <w:p w14:paraId="318E4742" w14:textId="77777777" w:rsidR="009717E1" w:rsidRPr="009717E1" w:rsidRDefault="009717E1" w:rsidP="009717E1">
      <w:pPr>
        <w:pStyle w:val="Akapitzlist"/>
        <w:numPr>
          <w:ilvl w:val="0"/>
          <w:numId w:val="6"/>
        </w:numPr>
        <w:suppressAutoHyphens w:val="0"/>
        <w:autoSpaceDN/>
        <w:spacing w:before="100" w:beforeAutospacing="1" w:after="100" w:afterAutospacing="1" w:line="240" w:lineRule="auto"/>
        <w:ind w:left="1428"/>
        <w:contextualSpacing/>
        <w:textAlignment w:val="auto"/>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Natężenie światła otoczenia (</w:t>
      </w:r>
      <w:r w:rsidRPr="009717E1">
        <w:rPr>
          <w:rFonts w:asciiTheme="minorHAnsi" w:eastAsia="Times New Roman" w:hAnsiTheme="minorHAnsi" w:cstheme="minorHAnsi"/>
          <w:i/>
          <w:iCs/>
          <w:lang w:eastAsia="pl-PL"/>
        </w:rPr>
        <w:t>ang. ambient</w:t>
      </w:r>
      <w:r w:rsidRPr="009717E1">
        <w:rPr>
          <w:rFonts w:asciiTheme="minorHAnsi" w:eastAsia="Times New Roman" w:hAnsiTheme="minorHAnsi" w:cstheme="minorHAnsi"/>
          <w:lang w:eastAsia="pl-PL"/>
        </w:rPr>
        <w:t xml:space="preserve">), które jest stałe i równe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a</m:t>
            </m:r>
          </m:sub>
        </m:sSub>
      </m:oMath>
      <w:r w:rsidRPr="009717E1">
        <w:rPr>
          <w:rFonts w:asciiTheme="minorHAnsi" w:eastAsia="Times New Roman" w:hAnsiTheme="minorHAnsi" w:cstheme="minorHAnsi"/>
          <w:lang w:eastAsia="pl-PL"/>
        </w:rPr>
        <w:t>.</w:t>
      </w:r>
    </w:p>
    <w:p w14:paraId="3A507B8E" w14:textId="77777777" w:rsidR="009717E1" w:rsidRPr="009717E1" w:rsidRDefault="009717E1" w:rsidP="009717E1">
      <w:pPr>
        <w:spacing w:before="100" w:beforeAutospacing="1" w:after="100" w:afterAutospacing="1" w:line="240" w:lineRule="auto"/>
        <w:ind w:left="708" w:firstLine="360"/>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 xml:space="preserve">Każdy z czynników może zostać jeszcze przemnożony przez współczynniki z przedziału </w:t>
      </w:r>
      <m:oMath>
        <m:r>
          <w:rPr>
            <w:rFonts w:ascii="Cambria Math" w:eastAsia="Times New Roman" w:hAnsi="Cambria Math" w:cstheme="minorHAnsi"/>
            <w:lang w:eastAsia="pl-PL"/>
          </w:rPr>
          <m:t>[0, 1]</m:t>
        </m:r>
      </m:oMath>
      <w:r w:rsidRPr="009717E1">
        <w:rPr>
          <w:rFonts w:asciiTheme="minorHAnsi" w:eastAsia="Times New Roman" w:hAnsiTheme="minorHAnsi" w:cstheme="minorHAnsi"/>
          <w:lang w:eastAsia="pl-PL"/>
        </w:rPr>
        <w:t xml:space="preserve">, kolejno </w:t>
      </w:r>
      <m:oMath>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s</m:t>
            </m:r>
          </m:sub>
        </m:sSub>
        <m:r>
          <w:rPr>
            <w:rFonts w:ascii="Cambria Math" w:eastAsia="Times New Roman" w:hAnsi="Cambria Math" w:cstheme="minorHAnsi"/>
            <w:lang w:eastAsia="pl-PL"/>
          </w:rPr>
          <m:t xml:space="preserve">, </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d</m:t>
            </m:r>
          </m:sub>
        </m:sSub>
        <m:r>
          <w:rPr>
            <w:rFonts w:ascii="Cambria Math" w:eastAsia="Times New Roman" w:hAnsi="Cambria Math" w:cstheme="minorHAnsi"/>
            <w:lang w:eastAsia="pl-PL"/>
          </w:rPr>
          <m:t xml:space="preserve">, </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a</m:t>
            </m:r>
          </m:sub>
        </m:sSub>
      </m:oMath>
      <w:r w:rsidRPr="009717E1">
        <w:rPr>
          <w:rFonts w:asciiTheme="minorHAnsi" w:eastAsia="Times New Roman" w:hAnsiTheme="minorHAnsi" w:cstheme="minorHAnsi"/>
          <w:lang w:eastAsia="pl-PL"/>
        </w:rPr>
        <w:t>. Służą one do procentowego ustalenia wpływu składowych na wynikowe natężenie, a poszczególne wartości zależą wyłącznie od tego jaki efekt finalny jest wymagany.</w:t>
      </w:r>
    </w:p>
    <w:p w14:paraId="3CA0C27D" w14:textId="77777777" w:rsidR="009717E1" w:rsidRPr="009717E1" w:rsidRDefault="009717E1" w:rsidP="009717E1">
      <w:pPr>
        <w:spacing w:before="100" w:beforeAutospacing="1" w:after="100" w:afterAutospacing="1" w:line="240" w:lineRule="auto"/>
        <w:ind w:left="708"/>
        <w:rPr>
          <w:rFonts w:asciiTheme="minorHAnsi" w:eastAsia="Times New Roman" w:hAnsiTheme="minorHAnsi" w:cstheme="minorHAnsi"/>
          <w:lang w:eastAsia="pl-PL"/>
        </w:rPr>
      </w:pPr>
      <w:r w:rsidRPr="009717E1">
        <w:rPr>
          <w:rFonts w:asciiTheme="minorHAnsi" w:eastAsia="Times New Roman" w:hAnsiTheme="minorHAnsi" w:cstheme="minorHAnsi"/>
          <w:lang w:eastAsia="pl-PL"/>
        </w:rPr>
        <w:t>Ostatecznie natężenie światła w modelu Phonga wyraża się wzorem:</w:t>
      </w:r>
    </w:p>
    <w:p w14:paraId="2542367A" w14:textId="4400F65A" w:rsidR="009717E1" w:rsidRPr="009717E1" w:rsidRDefault="009717E1" w:rsidP="009717E1">
      <w:pPr>
        <w:spacing w:before="100" w:beforeAutospacing="1" w:after="100" w:afterAutospacing="1" w:line="240" w:lineRule="auto"/>
        <w:ind w:left="708"/>
        <w:rPr>
          <w:rFonts w:asciiTheme="minorHAnsi" w:eastAsia="Times New Roman" w:hAnsiTheme="minorHAnsi" w:cstheme="minorHAnsi"/>
          <w:lang w:eastAsia="pl-PL"/>
        </w:rPr>
      </w:pPr>
      <m:oMathPara>
        <m:oMath>
          <m:r>
            <w:rPr>
              <w:rFonts w:ascii="Cambria Math" w:eastAsia="Times New Roman" w:hAnsi="Cambria Math" w:cstheme="minorHAnsi"/>
              <w:lang w:eastAsia="pl-PL"/>
            </w:rPr>
            <m:t xml:space="preserve">I= </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a</m:t>
              </m:r>
            </m:sub>
          </m:sSub>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a</m:t>
              </m:r>
            </m:sub>
          </m:sSub>
          <m:r>
            <w:rPr>
              <w:rFonts w:ascii="Cambria Math" w:eastAsia="Times New Roman" w:hAnsi="Cambria Math" w:cstheme="minorHAnsi"/>
              <w:lang w:eastAsia="pl-PL"/>
            </w:rPr>
            <m:t>+</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d</m:t>
              </m:r>
            </m:sub>
          </m:sSub>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d</m:t>
              </m:r>
            </m:sub>
          </m:sSub>
          <m:r>
            <w:rPr>
              <w:rFonts w:ascii="Cambria Math" w:eastAsia="Times New Roman" w:hAnsi="Cambria Math" w:cstheme="minorHAnsi"/>
              <w:lang w:eastAsia="pl-PL"/>
            </w:rPr>
            <m:t>+</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s</m:t>
              </m:r>
            </m:sub>
          </m:sSub>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s</m:t>
              </m:r>
            </m:sub>
          </m:sSub>
          <m:r>
            <w:rPr>
              <w:rFonts w:ascii="Cambria Math" w:eastAsia="Times New Roman" w:hAnsi="Cambria Math" w:cstheme="minorHAnsi"/>
              <w:lang w:eastAsia="pl-PL"/>
            </w:rPr>
            <m:t>=</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a</m:t>
              </m:r>
            </m:sub>
          </m:sSub>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a</m:t>
              </m:r>
            </m:sub>
          </m:sSub>
          <m:r>
            <w:rPr>
              <w:rFonts w:ascii="Cambria Math" w:eastAsia="Times New Roman" w:hAnsi="Cambria Math" w:cstheme="minorHAnsi"/>
              <w:lang w:eastAsia="pl-PL"/>
            </w:rPr>
            <m:t>+</m:t>
          </m:r>
          <m:sSub>
            <m:sSubPr>
              <m:ctrlPr>
                <w:rPr>
                  <w:rFonts w:ascii="Cambria Math" w:eastAsia="Times New Roman" w:hAnsi="Cambria Math" w:cstheme="minorHAnsi"/>
                  <w:i/>
                </w:rPr>
              </m:ctrlPr>
            </m:sSubPr>
            <m:e>
              <m:r>
                <w:rPr>
                  <w:rFonts w:ascii="Cambria Math" w:eastAsia="Times New Roman" w:hAnsi="Cambria Math" w:cstheme="minorHAnsi"/>
                  <w:lang w:eastAsia="pl-PL"/>
                </w:rPr>
                <m:t>I</m:t>
              </m:r>
            </m:e>
            <m:sub>
              <m:r>
                <w:rPr>
                  <w:rFonts w:ascii="Cambria Math" w:eastAsia="Times New Roman" w:hAnsi="Cambria Math" w:cstheme="minorHAnsi"/>
                  <w:lang w:eastAsia="pl-PL"/>
                </w:rPr>
                <m:t>i</m:t>
              </m:r>
            </m:sub>
          </m:sSub>
          <m:r>
            <w:rPr>
              <w:rFonts w:ascii="Cambria Math" w:eastAsia="Times New Roman" w:hAnsi="Cambria Math" w:cstheme="minorHAnsi"/>
              <w:lang w:eastAsia="pl-PL"/>
            </w:rPr>
            <m:t>(</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d</m:t>
              </m:r>
            </m:sub>
          </m:sSub>
          <m:r>
            <w:rPr>
              <w:rFonts w:ascii="Cambria Math" w:eastAsia="Times New Roman" w:hAnsi="Cambria Math" w:cstheme="minorHAnsi"/>
              <w:lang w:eastAsia="pl-PL"/>
            </w:rPr>
            <m:t>cosβ+</m:t>
          </m:r>
          <m:sSub>
            <m:sSubPr>
              <m:ctrlPr>
                <w:rPr>
                  <w:rFonts w:ascii="Cambria Math" w:eastAsia="Times New Roman" w:hAnsi="Cambria Math" w:cstheme="minorHAnsi"/>
                  <w:i/>
                </w:rPr>
              </m:ctrlPr>
            </m:sSubPr>
            <m:e>
              <m:r>
                <w:rPr>
                  <w:rFonts w:ascii="Cambria Math" w:eastAsia="Times New Roman" w:hAnsi="Cambria Math" w:cstheme="minorHAnsi"/>
                  <w:lang w:eastAsia="pl-PL"/>
                </w:rPr>
                <m:t>k</m:t>
              </m:r>
            </m:e>
            <m:sub>
              <m:r>
                <w:rPr>
                  <w:rFonts w:ascii="Cambria Math" w:eastAsia="Times New Roman" w:hAnsi="Cambria Math" w:cstheme="minorHAnsi"/>
                  <w:lang w:eastAsia="pl-PL"/>
                </w:rPr>
                <m:t>s</m:t>
              </m:r>
            </m:sub>
          </m:sSub>
          <m:r>
            <w:rPr>
              <w:rFonts w:ascii="Cambria Math" w:eastAsia="Times New Roman" w:hAnsi="Cambria Math" w:cstheme="minorHAnsi"/>
              <w:lang w:eastAsia="pl-PL"/>
            </w:rPr>
            <m:t>f</m:t>
          </m:r>
          <m:d>
            <m:dPr>
              <m:ctrlPr>
                <w:rPr>
                  <w:rFonts w:ascii="Cambria Math" w:eastAsia="Times New Roman" w:hAnsi="Cambria Math" w:cstheme="minorHAnsi"/>
                  <w:i/>
                </w:rPr>
              </m:ctrlPr>
            </m:dPr>
            <m:e>
              <m:r>
                <w:rPr>
                  <w:rFonts w:ascii="Cambria Math" w:eastAsia="Times New Roman" w:hAnsi="Cambria Math" w:cstheme="minorHAnsi"/>
                  <w:lang w:eastAsia="pl-PL"/>
                </w:rPr>
                <m:t>β</m:t>
              </m:r>
            </m:e>
          </m:d>
          <m:sSup>
            <m:sSupPr>
              <m:ctrlPr>
                <w:rPr>
                  <w:rFonts w:ascii="Cambria Math" w:eastAsia="Times New Roman" w:hAnsi="Cambria Math" w:cstheme="minorHAnsi"/>
                  <w:i/>
                </w:rPr>
              </m:ctrlPr>
            </m:sSupPr>
            <m:e>
              <m:r>
                <w:rPr>
                  <w:rFonts w:ascii="Cambria Math" w:eastAsia="Times New Roman" w:hAnsi="Cambria Math" w:cstheme="minorHAnsi"/>
                  <w:lang w:eastAsia="pl-PL"/>
                </w:rPr>
                <m:t>cos</m:t>
              </m:r>
            </m:e>
            <m:sup>
              <m:r>
                <w:rPr>
                  <w:rFonts w:ascii="Cambria Math" w:eastAsia="Times New Roman" w:hAnsi="Cambria Math" w:cstheme="minorHAnsi"/>
                  <w:lang w:eastAsia="pl-PL"/>
                </w:rPr>
                <m:t>n</m:t>
              </m:r>
            </m:sup>
          </m:sSup>
          <m:r>
            <w:rPr>
              <w:rFonts w:ascii="Cambria Math" w:eastAsia="Times New Roman" w:hAnsi="Cambria Math" w:cstheme="minorHAnsi"/>
              <w:lang w:eastAsia="pl-PL"/>
            </w:rPr>
            <m:t>α)</m:t>
          </m:r>
        </m:oMath>
      </m:oMathPara>
    </w:p>
    <w:p w14:paraId="422296C5" w14:textId="77777777" w:rsidR="00A35ED1" w:rsidRDefault="00A35ED1" w:rsidP="00A35ED1">
      <w:pPr>
        <w:pStyle w:val="Akapitzlist"/>
      </w:pPr>
    </w:p>
    <w:p w14:paraId="58F9DF3F" w14:textId="3EA3CE50" w:rsidR="00C83E2F" w:rsidRDefault="00C83E2F">
      <w:pPr>
        <w:ind w:left="708"/>
      </w:pPr>
    </w:p>
    <w:p w14:paraId="2D2EB392" w14:textId="4C7DE44D" w:rsidR="007D0307" w:rsidRDefault="007D0307">
      <w:pPr>
        <w:ind w:left="708"/>
      </w:pPr>
    </w:p>
    <w:p w14:paraId="14AC4899" w14:textId="3069DB44" w:rsidR="007D0307" w:rsidRDefault="007D0307">
      <w:pPr>
        <w:ind w:left="708"/>
      </w:pPr>
    </w:p>
    <w:p w14:paraId="680D96B1" w14:textId="77777777" w:rsidR="007D0307" w:rsidRDefault="007D0307">
      <w:pPr>
        <w:ind w:left="708"/>
      </w:pPr>
    </w:p>
    <w:p w14:paraId="04F64F87" w14:textId="77777777" w:rsidR="00C83E2F" w:rsidRDefault="00A92E13">
      <w:pPr>
        <w:pStyle w:val="Akapitzlist"/>
        <w:numPr>
          <w:ilvl w:val="0"/>
          <w:numId w:val="2"/>
        </w:numPr>
        <w:rPr>
          <w:sz w:val="28"/>
          <w:szCs w:val="28"/>
        </w:rPr>
      </w:pPr>
      <w:r>
        <w:rPr>
          <w:sz w:val="28"/>
          <w:szCs w:val="28"/>
        </w:rPr>
        <w:lastRenderedPageBreak/>
        <w:t>Sposób wykonania</w:t>
      </w:r>
    </w:p>
    <w:p w14:paraId="7855A723" w14:textId="6CB2CAEB" w:rsidR="00C83E2F" w:rsidRDefault="00A92E13">
      <w:pPr>
        <w:pStyle w:val="Akapitzlist"/>
        <w:numPr>
          <w:ilvl w:val="0"/>
          <w:numId w:val="3"/>
        </w:numPr>
      </w:pPr>
      <w:r>
        <w:t xml:space="preserve">Projekt wykonaliśmy w technologiach HTML/CSS/JS. Javascript odpowiada za logikę i </w:t>
      </w:r>
      <w:r w:rsidR="00A35ED1">
        <w:t>obliczenia</w:t>
      </w:r>
      <w:r>
        <w:t xml:space="preserve">, </w:t>
      </w:r>
      <w:r w:rsidR="00A35ED1">
        <w:t>przy wizualizacji pomogła nam biblioteka WebGL.</w:t>
      </w:r>
      <w:r>
        <w:t xml:space="preserve"> </w:t>
      </w:r>
    </w:p>
    <w:p w14:paraId="08F9D34B" w14:textId="2F7D064A" w:rsidR="00C83E2F" w:rsidRDefault="00A35ED1">
      <w:pPr>
        <w:pStyle w:val="Akapitzlist"/>
        <w:numPr>
          <w:ilvl w:val="0"/>
          <w:numId w:val="3"/>
        </w:numPr>
      </w:pPr>
      <w:r>
        <w:t>Światło odbija się od sfery, której parametry wczytujemy z gotowego pliku tekstowego.</w:t>
      </w:r>
    </w:p>
    <w:p w14:paraId="4C5960E5" w14:textId="12D4E094" w:rsidR="00DA145F" w:rsidRDefault="00DA145F" w:rsidP="00DA145F">
      <w:pPr>
        <w:pStyle w:val="Akapitzlist"/>
        <w:numPr>
          <w:ilvl w:val="0"/>
          <w:numId w:val="3"/>
        </w:numPr>
      </w:pPr>
      <w:r>
        <w:t>W ramach zbadania odbicia od różnych powierzchni, zamodelowaliśmy 4 różne materiały:</w:t>
      </w:r>
    </w:p>
    <w:p w14:paraId="1BE71FCA" w14:textId="078F03A9" w:rsidR="00DA145F" w:rsidRDefault="00DA145F" w:rsidP="00DA145F">
      <w:pPr>
        <w:pStyle w:val="Default"/>
        <w:numPr>
          <w:ilvl w:val="0"/>
          <w:numId w:val="5"/>
        </w:numPr>
        <w:spacing w:after="39"/>
        <w:rPr>
          <w:sz w:val="22"/>
          <w:szCs w:val="22"/>
        </w:rPr>
      </w:pPr>
      <w:r>
        <w:rPr>
          <w:sz w:val="22"/>
          <w:szCs w:val="22"/>
        </w:rPr>
        <w:t xml:space="preserve">                             a) Bardzo dobrze odbijający kierunkowo (miedź)</w:t>
      </w:r>
    </w:p>
    <w:p w14:paraId="0CBB4B39" w14:textId="7B4C90D1" w:rsidR="00DA145F" w:rsidRDefault="00DA145F" w:rsidP="00DA145F">
      <w:pPr>
        <w:pStyle w:val="Default"/>
        <w:numPr>
          <w:ilvl w:val="0"/>
          <w:numId w:val="5"/>
        </w:numPr>
        <w:spacing w:after="39"/>
        <w:rPr>
          <w:sz w:val="22"/>
          <w:szCs w:val="22"/>
        </w:rPr>
      </w:pPr>
      <w:r>
        <w:rPr>
          <w:sz w:val="22"/>
          <w:szCs w:val="22"/>
        </w:rPr>
        <w:t xml:space="preserve">                             b) Bardzo dobrze odbijający w sposób rozproszony (ściana)</w:t>
      </w:r>
    </w:p>
    <w:p w14:paraId="08417E16" w14:textId="43A4F929" w:rsidR="00DA145F" w:rsidRDefault="00DA145F" w:rsidP="00DA145F">
      <w:pPr>
        <w:pStyle w:val="Default"/>
        <w:numPr>
          <w:ilvl w:val="0"/>
          <w:numId w:val="5"/>
        </w:numPr>
        <w:spacing w:after="39"/>
        <w:rPr>
          <w:sz w:val="22"/>
          <w:szCs w:val="22"/>
        </w:rPr>
      </w:pPr>
      <w:r>
        <w:rPr>
          <w:sz w:val="22"/>
          <w:szCs w:val="22"/>
        </w:rPr>
        <w:t xml:space="preserve">                             c) Pośredni rodzaj materiału z dominacją odbicia kierunkowego (plastik)</w:t>
      </w:r>
    </w:p>
    <w:p w14:paraId="538EC431" w14:textId="0BEA2F12" w:rsidR="00DA145F" w:rsidRDefault="00DA145F" w:rsidP="00DA145F">
      <w:pPr>
        <w:pStyle w:val="Default"/>
        <w:numPr>
          <w:ilvl w:val="0"/>
          <w:numId w:val="5"/>
        </w:numPr>
        <w:rPr>
          <w:sz w:val="22"/>
          <w:szCs w:val="22"/>
        </w:rPr>
      </w:pPr>
      <w:r>
        <w:rPr>
          <w:sz w:val="22"/>
          <w:szCs w:val="22"/>
        </w:rPr>
        <w:t xml:space="preserve">                             d) Pośredni rodzaj materiału z dominacją odbicia rozproszonego (drewno)</w:t>
      </w:r>
    </w:p>
    <w:p w14:paraId="11CD404B" w14:textId="5C03911C" w:rsidR="00DA145F" w:rsidRDefault="00DA145F" w:rsidP="00DA145F">
      <w:pPr>
        <w:pStyle w:val="Akapitzlist"/>
        <w:ind w:left="1440"/>
      </w:pPr>
    </w:p>
    <w:p w14:paraId="1CBF31D9" w14:textId="55E3F471" w:rsidR="00C83E2F" w:rsidRDefault="00DA145F">
      <w:pPr>
        <w:pStyle w:val="Akapitzlist"/>
        <w:numPr>
          <w:ilvl w:val="0"/>
          <w:numId w:val="3"/>
        </w:numPr>
      </w:pPr>
      <w:r>
        <w:t>Dla każdego z materiałów obliczamy natężenie światła odbijanego zwierciadlanie (</w:t>
      </w:r>
      <w:r w:rsidRPr="00DA145F">
        <w:rPr>
          <w:i/>
          <w:iCs/>
        </w:rPr>
        <w:t>ang. specular</w:t>
      </w:r>
      <w:r>
        <w:t>), natężenie światła rozproszonego (</w:t>
      </w:r>
      <w:r w:rsidRPr="00DA145F">
        <w:rPr>
          <w:i/>
          <w:iCs/>
        </w:rPr>
        <w:t>ang. diffuse</w:t>
      </w:r>
      <w:r>
        <w:t>) oraz podajemy natężenie światła otoczenia (</w:t>
      </w:r>
      <w:r w:rsidRPr="00DA145F">
        <w:rPr>
          <w:i/>
          <w:iCs/>
        </w:rPr>
        <w:t>ang. ambient</w:t>
      </w:r>
      <w:r>
        <w:t>).</w:t>
      </w:r>
    </w:p>
    <w:p w14:paraId="2525768F" w14:textId="36E31A3F" w:rsidR="00DA145F" w:rsidRDefault="00DA145F">
      <w:pPr>
        <w:pStyle w:val="Akapitzlist"/>
        <w:numPr>
          <w:ilvl w:val="0"/>
          <w:numId w:val="3"/>
        </w:numPr>
      </w:pPr>
      <w:r>
        <w:t xml:space="preserve">Posiadając wszystkie 3 składowe obliczamy natężenie światła dla każdego punktu wykorzystując normalizacje wektorów. </w:t>
      </w:r>
    </w:p>
    <w:p w14:paraId="6DE81351" w14:textId="16D2B406" w:rsidR="00C83E2F" w:rsidRDefault="00C83E2F">
      <w:pPr>
        <w:pStyle w:val="Akapitzlist"/>
        <w:ind w:left="1080"/>
      </w:pPr>
    </w:p>
    <w:p w14:paraId="2C5117BB" w14:textId="3E083AB3" w:rsidR="0067025F" w:rsidRDefault="0067025F">
      <w:pPr>
        <w:pStyle w:val="Akapitzlist"/>
        <w:ind w:left="1080"/>
      </w:pPr>
    </w:p>
    <w:p w14:paraId="5CC0AFBB" w14:textId="67227671" w:rsidR="0067025F" w:rsidRDefault="0067025F">
      <w:pPr>
        <w:pStyle w:val="Akapitzlist"/>
        <w:ind w:left="1080"/>
      </w:pPr>
    </w:p>
    <w:p w14:paraId="3026C144" w14:textId="59D11CFA" w:rsidR="0067025F" w:rsidRDefault="0067025F">
      <w:pPr>
        <w:pStyle w:val="Akapitzlist"/>
        <w:ind w:left="1080"/>
      </w:pPr>
    </w:p>
    <w:p w14:paraId="46518367" w14:textId="402AE56D" w:rsidR="0067025F" w:rsidRDefault="0067025F">
      <w:pPr>
        <w:pStyle w:val="Akapitzlist"/>
        <w:ind w:left="1080"/>
      </w:pPr>
    </w:p>
    <w:p w14:paraId="48B06CBA" w14:textId="3347E527" w:rsidR="0067025F" w:rsidRDefault="0067025F">
      <w:pPr>
        <w:pStyle w:val="Akapitzlist"/>
        <w:ind w:left="1080"/>
      </w:pPr>
    </w:p>
    <w:p w14:paraId="682ECAE1" w14:textId="6629FF0A" w:rsidR="0067025F" w:rsidRDefault="0067025F">
      <w:pPr>
        <w:pStyle w:val="Akapitzlist"/>
        <w:ind w:left="1080"/>
      </w:pPr>
    </w:p>
    <w:p w14:paraId="46E28CAA" w14:textId="73ABC014" w:rsidR="0067025F" w:rsidRDefault="0067025F">
      <w:pPr>
        <w:pStyle w:val="Akapitzlist"/>
        <w:ind w:left="1080"/>
      </w:pPr>
    </w:p>
    <w:p w14:paraId="1EF4A984" w14:textId="2B17F64F" w:rsidR="007D0307" w:rsidRDefault="007D0307">
      <w:pPr>
        <w:pStyle w:val="Akapitzlist"/>
        <w:ind w:left="1080"/>
      </w:pPr>
    </w:p>
    <w:p w14:paraId="515107DE" w14:textId="2CA7C151" w:rsidR="007D0307" w:rsidRDefault="007D0307">
      <w:pPr>
        <w:pStyle w:val="Akapitzlist"/>
        <w:ind w:left="1080"/>
      </w:pPr>
    </w:p>
    <w:p w14:paraId="3AB008F5" w14:textId="0E547241" w:rsidR="007D0307" w:rsidRDefault="007D0307">
      <w:pPr>
        <w:pStyle w:val="Akapitzlist"/>
        <w:ind w:left="1080"/>
      </w:pPr>
    </w:p>
    <w:p w14:paraId="58AFD385" w14:textId="6C528016" w:rsidR="007D0307" w:rsidRDefault="007D0307">
      <w:pPr>
        <w:pStyle w:val="Akapitzlist"/>
        <w:ind w:left="1080"/>
      </w:pPr>
    </w:p>
    <w:p w14:paraId="3408C5FA" w14:textId="4F9FD692" w:rsidR="007D0307" w:rsidRDefault="007D0307">
      <w:pPr>
        <w:pStyle w:val="Akapitzlist"/>
        <w:ind w:left="1080"/>
      </w:pPr>
    </w:p>
    <w:p w14:paraId="41F77535" w14:textId="4D5847BF" w:rsidR="007D0307" w:rsidRDefault="007D0307">
      <w:pPr>
        <w:pStyle w:val="Akapitzlist"/>
        <w:ind w:left="1080"/>
      </w:pPr>
    </w:p>
    <w:p w14:paraId="4EC54DE4" w14:textId="024A0610" w:rsidR="007D0307" w:rsidRDefault="007D0307">
      <w:pPr>
        <w:pStyle w:val="Akapitzlist"/>
        <w:ind w:left="1080"/>
      </w:pPr>
    </w:p>
    <w:p w14:paraId="6CD74C4E" w14:textId="77777777" w:rsidR="007D0307" w:rsidRDefault="007D0307">
      <w:pPr>
        <w:pStyle w:val="Akapitzlist"/>
        <w:ind w:left="1080"/>
      </w:pPr>
    </w:p>
    <w:p w14:paraId="0137D71B" w14:textId="5643D3C4" w:rsidR="009717E1" w:rsidRDefault="009717E1">
      <w:pPr>
        <w:pStyle w:val="Akapitzlist"/>
        <w:ind w:left="1080"/>
      </w:pPr>
    </w:p>
    <w:p w14:paraId="566930EB" w14:textId="77777777" w:rsidR="009717E1" w:rsidRDefault="009717E1">
      <w:pPr>
        <w:pStyle w:val="Akapitzlist"/>
        <w:ind w:left="1080"/>
      </w:pPr>
    </w:p>
    <w:p w14:paraId="0C3A54C0" w14:textId="0CC5566A" w:rsidR="0067025F" w:rsidRDefault="00A92E13" w:rsidP="0067025F">
      <w:pPr>
        <w:pStyle w:val="Akapitzlist"/>
        <w:numPr>
          <w:ilvl w:val="0"/>
          <w:numId w:val="2"/>
        </w:numPr>
        <w:rPr>
          <w:sz w:val="28"/>
          <w:szCs w:val="28"/>
        </w:rPr>
      </w:pPr>
      <w:r w:rsidRPr="0067025F">
        <w:rPr>
          <w:sz w:val="28"/>
          <w:szCs w:val="28"/>
        </w:rPr>
        <w:lastRenderedPageBreak/>
        <w:t>Efekty pracy</w:t>
      </w:r>
    </w:p>
    <w:p w14:paraId="0990D08A" w14:textId="77777777" w:rsidR="009717E1" w:rsidRPr="007D0307" w:rsidRDefault="009717E1" w:rsidP="007D0307">
      <w:pPr>
        <w:ind w:left="360"/>
        <w:rPr>
          <w:sz w:val="28"/>
          <w:szCs w:val="28"/>
        </w:rPr>
      </w:pPr>
    </w:p>
    <w:p w14:paraId="24B120D2" w14:textId="6187AF1A" w:rsidR="009717E1" w:rsidRDefault="009717E1" w:rsidP="009717E1">
      <w:pPr>
        <w:pStyle w:val="Akapitzlist"/>
        <w:ind w:firstLine="696"/>
        <w:rPr>
          <w:b/>
          <w:bCs/>
          <w:sz w:val="28"/>
          <w:szCs w:val="28"/>
        </w:rPr>
      </w:pPr>
      <w:r>
        <w:rPr>
          <w:b/>
          <w:bCs/>
          <w:noProof/>
          <w:sz w:val="28"/>
          <w:szCs w:val="28"/>
        </w:rPr>
        <w:drawing>
          <wp:anchor distT="0" distB="0" distL="114300" distR="114300" simplePos="0" relativeHeight="251661312" behindDoc="0" locked="0" layoutInCell="1" allowOverlap="1" wp14:anchorId="25F10142" wp14:editId="04B9BEE0">
            <wp:simplePos x="0" y="0"/>
            <wp:positionH relativeFrom="column">
              <wp:posOffset>83185</wp:posOffset>
            </wp:positionH>
            <wp:positionV relativeFrom="paragraph">
              <wp:posOffset>461010</wp:posOffset>
            </wp:positionV>
            <wp:extent cx="5760720" cy="3825240"/>
            <wp:effectExtent l="0" t="0" r="0" b="3810"/>
            <wp:wrapThrough wrapText="bothSides">
              <wp:wrapPolygon edited="0">
                <wp:start x="0" y="0"/>
                <wp:lineTo x="0" y="21514"/>
                <wp:lineTo x="21500" y="21514"/>
                <wp:lineTo x="2150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25240"/>
                    </a:xfrm>
                    <a:prstGeom prst="rect">
                      <a:avLst/>
                    </a:prstGeom>
                    <a:noFill/>
                    <a:ln>
                      <a:noFill/>
                    </a:ln>
                  </pic:spPr>
                </pic:pic>
              </a:graphicData>
            </a:graphic>
          </wp:anchor>
        </w:drawing>
      </w:r>
      <w:r>
        <w:rPr>
          <w:b/>
          <w:bCs/>
          <w:sz w:val="28"/>
          <w:szCs w:val="28"/>
        </w:rPr>
        <w:t xml:space="preserve">                                           </w:t>
      </w:r>
      <w:r w:rsidR="00065691">
        <w:rPr>
          <w:b/>
          <w:bCs/>
          <w:sz w:val="28"/>
          <w:szCs w:val="28"/>
        </w:rPr>
        <w:t>Ściana</w:t>
      </w:r>
    </w:p>
    <w:p w14:paraId="340A0909" w14:textId="4E7269D2" w:rsidR="00C83E2F" w:rsidRPr="00065691" w:rsidRDefault="00C83E2F">
      <w:pPr>
        <w:pStyle w:val="Akapitzlist"/>
        <w:jc w:val="center"/>
        <w:rPr>
          <w:b/>
          <w:bCs/>
          <w:sz w:val="28"/>
          <w:szCs w:val="28"/>
        </w:rPr>
      </w:pPr>
    </w:p>
    <w:p w14:paraId="00095C9D" w14:textId="0C2B8615" w:rsidR="00C83E2F" w:rsidRDefault="00C83E2F">
      <w:pPr>
        <w:pStyle w:val="Akapitzlist"/>
      </w:pPr>
    </w:p>
    <w:p w14:paraId="0232AB4F" w14:textId="77777777" w:rsidR="00C83E2F" w:rsidRDefault="00C83E2F">
      <w:pPr>
        <w:pStyle w:val="Akapitzlist"/>
      </w:pPr>
    </w:p>
    <w:p w14:paraId="6CE2B8FC" w14:textId="77777777" w:rsidR="00C83E2F" w:rsidRDefault="00C83E2F">
      <w:pPr>
        <w:pStyle w:val="Akapitzlist"/>
      </w:pPr>
    </w:p>
    <w:p w14:paraId="50DF8763" w14:textId="77777777" w:rsidR="00C83E2F" w:rsidRDefault="00C83E2F">
      <w:pPr>
        <w:pStyle w:val="Akapitzlist"/>
      </w:pPr>
    </w:p>
    <w:p w14:paraId="0285360F" w14:textId="12BD8C8A" w:rsidR="00C83E2F" w:rsidRDefault="009717E1" w:rsidP="009717E1">
      <w:pPr>
        <w:pStyle w:val="Akapitzlist"/>
        <w:rPr>
          <w:b/>
          <w:bCs/>
          <w:sz w:val="28"/>
          <w:szCs w:val="28"/>
        </w:rPr>
      </w:pPr>
      <w:r>
        <w:rPr>
          <w:b/>
          <w:bCs/>
          <w:noProof/>
          <w:sz w:val="28"/>
          <w:szCs w:val="28"/>
        </w:rPr>
        <w:lastRenderedPageBreak/>
        <w:drawing>
          <wp:anchor distT="0" distB="0" distL="114300" distR="114300" simplePos="0" relativeHeight="251658240" behindDoc="0" locked="0" layoutInCell="1" allowOverlap="1" wp14:anchorId="66018F55" wp14:editId="4D36E701">
            <wp:simplePos x="0" y="0"/>
            <wp:positionH relativeFrom="margin">
              <wp:align>right</wp:align>
            </wp:positionH>
            <wp:positionV relativeFrom="paragraph">
              <wp:posOffset>432435</wp:posOffset>
            </wp:positionV>
            <wp:extent cx="5760720" cy="4037817"/>
            <wp:effectExtent l="0" t="0" r="0" b="1270"/>
            <wp:wrapThrough wrapText="bothSides">
              <wp:wrapPolygon edited="0">
                <wp:start x="0" y="0"/>
                <wp:lineTo x="0" y="21505"/>
                <wp:lineTo x="21500" y="21505"/>
                <wp:lineTo x="2150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37817"/>
                    </a:xfrm>
                    <a:prstGeom prst="rect">
                      <a:avLst/>
                    </a:prstGeom>
                    <a:noFill/>
                    <a:ln>
                      <a:noFill/>
                    </a:ln>
                  </pic:spPr>
                </pic:pic>
              </a:graphicData>
            </a:graphic>
          </wp:anchor>
        </w:drawing>
      </w:r>
      <w:r>
        <w:rPr>
          <w:b/>
          <w:bCs/>
          <w:sz w:val="28"/>
          <w:szCs w:val="28"/>
        </w:rPr>
        <w:t xml:space="preserve">                                                       </w:t>
      </w:r>
      <w:r w:rsidR="00065691">
        <w:rPr>
          <w:b/>
          <w:bCs/>
          <w:sz w:val="28"/>
          <w:szCs w:val="28"/>
        </w:rPr>
        <w:t>Miedź</w:t>
      </w:r>
    </w:p>
    <w:p w14:paraId="4108A16B" w14:textId="474C0E32" w:rsidR="00065691" w:rsidRDefault="00065691" w:rsidP="00DB140A">
      <w:pPr>
        <w:pStyle w:val="Akapitzlist"/>
        <w:jc w:val="center"/>
      </w:pPr>
    </w:p>
    <w:p w14:paraId="4B778BAE" w14:textId="77777777" w:rsidR="00C83E2F" w:rsidRDefault="00C83E2F">
      <w:pPr>
        <w:pStyle w:val="Akapitzlist"/>
      </w:pPr>
    </w:p>
    <w:p w14:paraId="75A8164F" w14:textId="77777777" w:rsidR="00DB140A" w:rsidRDefault="00DB140A">
      <w:pPr>
        <w:pStyle w:val="Akapitzlist"/>
      </w:pPr>
    </w:p>
    <w:p w14:paraId="1D899A6F" w14:textId="77777777" w:rsidR="0067025F" w:rsidRDefault="0067025F" w:rsidP="00DB140A">
      <w:pPr>
        <w:pStyle w:val="Akapitzlist"/>
        <w:jc w:val="center"/>
        <w:rPr>
          <w:b/>
          <w:bCs/>
          <w:sz w:val="28"/>
          <w:szCs w:val="28"/>
        </w:rPr>
      </w:pPr>
    </w:p>
    <w:p w14:paraId="63BE25B7" w14:textId="77777777" w:rsidR="00065691" w:rsidRDefault="00065691" w:rsidP="00DB140A">
      <w:pPr>
        <w:pStyle w:val="Akapitzlist"/>
        <w:jc w:val="center"/>
        <w:rPr>
          <w:b/>
          <w:bCs/>
          <w:sz w:val="28"/>
          <w:szCs w:val="28"/>
        </w:rPr>
      </w:pPr>
    </w:p>
    <w:p w14:paraId="44B3FD2B" w14:textId="77777777" w:rsidR="00065691" w:rsidRDefault="00065691" w:rsidP="00DB140A">
      <w:pPr>
        <w:pStyle w:val="Akapitzlist"/>
        <w:jc w:val="center"/>
        <w:rPr>
          <w:b/>
          <w:bCs/>
          <w:sz w:val="28"/>
          <w:szCs w:val="28"/>
        </w:rPr>
      </w:pPr>
    </w:p>
    <w:p w14:paraId="66AAAA06" w14:textId="77777777" w:rsidR="00065691" w:rsidRDefault="00065691" w:rsidP="00DB140A">
      <w:pPr>
        <w:pStyle w:val="Akapitzlist"/>
        <w:jc w:val="center"/>
        <w:rPr>
          <w:b/>
          <w:bCs/>
          <w:sz w:val="28"/>
          <w:szCs w:val="28"/>
        </w:rPr>
      </w:pPr>
    </w:p>
    <w:p w14:paraId="709CAB78" w14:textId="77777777" w:rsidR="00065691" w:rsidRDefault="00065691" w:rsidP="00DB140A">
      <w:pPr>
        <w:pStyle w:val="Akapitzlist"/>
        <w:jc w:val="center"/>
        <w:rPr>
          <w:b/>
          <w:bCs/>
          <w:sz w:val="28"/>
          <w:szCs w:val="28"/>
        </w:rPr>
      </w:pPr>
    </w:p>
    <w:p w14:paraId="37DEC211" w14:textId="77777777" w:rsidR="00065691" w:rsidRDefault="00065691" w:rsidP="00DB140A">
      <w:pPr>
        <w:pStyle w:val="Akapitzlist"/>
        <w:jc w:val="center"/>
        <w:rPr>
          <w:b/>
          <w:bCs/>
          <w:sz w:val="28"/>
          <w:szCs w:val="28"/>
        </w:rPr>
      </w:pPr>
    </w:p>
    <w:p w14:paraId="4B065E52" w14:textId="77777777" w:rsidR="00065691" w:rsidRDefault="00065691" w:rsidP="00DB140A">
      <w:pPr>
        <w:pStyle w:val="Akapitzlist"/>
        <w:jc w:val="center"/>
        <w:rPr>
          <w:b/>
          <w:bCs/>
          <w:sz w:val="28"/>
          <w:szCs w:val="28"/>
        </w:rPr>
      </w:pPr>
    </w:p>
    <w:p w14:paraId="44366ED3" w14:textId="5575AB72" w:rsidR="00C83E2F" w:rsidRDefault="00065691" w:rsidP="009717E1">
      <w:pPr>
        <w:pStyle w:val="Akapitzlist"/>
        <w:rPr>
          <w:b/>
          <w:bCs/>
          <w:sz w:val="28"/>
          <w:szCs w:val="28"/>
        </w:rPr>
      </w:pPr>
      <w:r>
        <w:rPr>
          <w:noProof/>
        </w:rPr>
        <w:lastRenderedPageBreak/>
        <w:drawing>
          <wp:anchor distT="0" distB="0" distL="114300" distR="114300" simplePos="0" relativeHeight="251659264" behindDoc="0" locked="0" layoutInCell="1" allowOverlap="1" wp14:anchorId="56DB7B68" wp14:editId="38B0A747">
            <wp:simplePos x="0" y="0"/>
            <wp:positionH relativeFrom="margin">
              <wp:align>right</wp:align>
            </wp:positionH>
            <wp:positionV relativeFrom="paragraph">
              <wp:posOffset>473710</wp:posOffset>
            </wp:positionV>
            <wp:extent cx="5760720" cy="3663950"/>
            <wp:effectExtent l="0" t="0" r="0" b="0"/>
            <wp:wrapThrough wrapText="bothSides">
              <wp:wrapPolygon edited="0">
                <wp:start x="0" y="0"/>
                <wp:lineTo x="0" y="21450"/>
                <wp:lineTo x="21500" y="21450"/>
                <wp:lineTo x="2150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63950"/>
                    </a:xfrm>
                    <a:prstGeom prst="rect">
                      <a:avLst/>
                    </a:prstGeom>
                    <a:noFill/>
                    <a:ln>
                      <a:noFill/>
                    </a:ln>
                  </pic:spPr>
                </pic:pic>
              </a:graphicData>
            </a:graphic>
          </wp:anchor>
        </w:drawing>
      </w:r>
      <w:r w:rsidR="009717E1">
        <w:rPr>
          <w:b/>
          <w:bCs/>
          <w:sz w:val="28"/>
          <w:szCs w:val="28"/>
        </w:rPr>
        <w:t xml:space="preserve">                                                      </w:t>
      </w:r>
      <w:r>
        <w:rPr>
          <w:b/>
          <w:bCs/>
          <w:sz w:val="28"/>
          <w:szCs w:val="28"/>
        </w:rPr>
        <w:t>Plastik</w:t>
      </w:r>
    </w:p>
    <w:p w14:paraId="3D404C8D" w14:textId="61EA0CAE" w:rsidR="00065691" w:rsidRDefault="00065691" w:rsidP="00DB140A">
      <w:pPr>
        <w:pStyle w:val="Akapitzlist"/>
        <w:jc w:val="center"/>
        <w:rPr>
          <w:b/>
          <w:bCs/>
          <w:sz w:val="28"/>
          <w:szCs w:val="28"/>
        </w:rPr>
      </w:pPr>
    </w:p>
    <w:p w14:paraId="6AF5648C" w14:textId="71F4579F" w:rsidR="00065691" w:rsidRDefault="00065691" w:rsidP="00DB140A">
      <w:pPr>
        <w:pStyle w:val="Akapitzlist"/>
        <w:jc w:val="center"/>
        <w:rPr>
          <w:b/>
          <w:bCs/>
          <w:sz w:val="28"/>
          <w:szCs w:val="28"/>
        </w:rPr>
      </w:pPr>
    </w:p>
    <w:p w14:paraId="12952141" w14:textId="77777777" w:rsidR="00065691" w:rsidRDefault="00065691" w:rsidP="00DB140A">
      <w:pPr>
        <w:pStyle w:val="Akapitzlist"/>
        <w:jc w:val="center"/>
        <w:rPr>
          <w:b/>
          <w:bCs/>
          <w:sz w:val="28"/>
          <w:szCs w:val="28"/>
        </w:rPr>
      </w:pPr>
    </w:p>
    <w:p w14:paraId="19A1954D" w14:textId="77777777" w:rsidR="00065691" w:rsidRDefault="00065691" w:rsidP="00DB140A">
      <w:pPr>
        <w:pStyle w:val="Akapitzlist"/>
        <w:jc w:val="center"/>
        <w:rPr>
          <w:b/>
          <w:bCs/>
          <w:sz w:val="28"/>
          <w:szCs w:val="28"/>
        </w:rPr>
      </w:pPr>
    </w:p>
    <w:p w14:paraId="24A21361" w14:textId="77777777" w:rsidR="00065691" w:rsidRDefault="00065691" w:rsidP="00DB140A">
      <w:pPr>
        <w:pStyle w:val="Akapitzlist"/>
        <w:jc w:val="center"/>
        <w:rPr>
          <w:b/>
          <w:bCs/>
          <w:sz w:val="28"/>
          <w:szCs w:val="28"/>
        </w:rPr>
      </w:pPr>
    </w:p>
    <w:p w14:paraId="193C9E23" w14:textId="77777777" w:rsidR="00065691" w:rsidRDefault="00065691" w:rsidP="00DB140A">
      <w:pPr>
        <w:pStyle w:val="Akapitzlist"/>
        <w:jc w:val="center"/>
        <w:rPr>
          <w:b/>
          <w:bCs/>
          <w:sz w:val="28"/>
          <w:szCs w:val="28"/>
        </w:rPr>
      </w:pPr>
    </w:p>
    <w:p w14:paraId="0CFFAA45" w14:textId="77777777" w:rsidR="00065691" w:rsidRDefault="00065691" w:rsidP="00DB140A">
      <w:pPr>
        <w:pStyle w:val="Akapitzlist"/>
        <w:jc w:val="center"/>
        <w:rPr>
          <w:b/>
          <w:bCs/>
          <w:sz w:val="28"/>
          <w:szCs w:val="28"/>
        </w:rPr>
      </w:pPr>
    </w:p>
    <w:p w14:paraId="2AE9EEC5" w14:textId="77777777" w:rsidR="00065691" w:rsidRDefault="00065691" w:rsidP="00DB140A">
      <w:pPr>
        <w:pStyle w:val="Akapitzlist"/>
        <w:jc w:val="center"/>
        <w:rPr>
          <w:b/>
          <w:bCs/>
          <w:sz w:val="28"/>
          <w:szCs w:val="28"/>
        </w:rPr>
      </w:pPr>
    </w:p>
    <w:p w14:paraId="3B44D0BB" w14:textId="77777777" w:rsidR="00065691" w:rsidRDefault="00065691" w:rsidP="00DB140A">
      <w:pPr>
        <w:pStyle w:val="Akapitzlist"/>
        <w:jc w:val="center"/>
        <w:rPr>
          <w:b/>
          <w:bCs/>
          <w:sz w:val="28"/>
          <w:szCs w:val="28"/>
        </w:rPr>
      </w:pPr>
    </w:p>
    <w:p w14:paraId="6CAB11AB" w14:textId="08D3F5A5" w:rsidR="00065691" w:rsidRDefault="00065691" w:rsidP="00DB140A">
      <w:pPr>
        <w:pStyle w:val="Akapitzlist"/>
        <w:jc w:val="center"/>
        <w:rPr>
          <w:b/>
          <w:bCs/>
          <w:sz w:val="28"/>
          <w:szCs w:val="28"/>
        </w:rPr>
      </w:pPr>
    </w:p>
    <w:p w14:paraId="468371DD" w14:textId="3BB40A98" w:rsidR="00065691" w:rsidRDefault="00065691" w:rsidP="00DB140A">
      <w:pPr>
        <w:pStyle w:val="Akapitzlist"/>
        <w:jc w:val="center"/>
        <w:rPr>
          <w:b/>
          <w:bCs/>
          <w:sz w:val="28"/>
          <w:szCs w:val="28"/>
        </w:rPr>
      </w:pPr>
    </w:p>
    <w:p w14:paraId="050744DC" w14:textId="77777777" w:rsidR="00065691" w:rsidRDefault="00065691" w:rsidP="00DB140A">
      <w:pPr>
        <w:pStyle w:val="Akapitzlist"/>
        <w:jc w:val="center"/>
        <w:rPr>
          <w:b/>
          <w:bCs/>
          <w:sz w:val="28"/>
          <w:szCs w:val="28"/>
        </w:rPr>
      </w:pPr>
    </w:p>
    <w:p w14:paraId="7FF583F3" w14:textId="77777777" w:rsidR="00065691" w:rsidRDefault="00065691" w:rsidP="00DB140A">
      <w:pPr>
        <w:pStyle w:val="Akapitzlist"/>
        <w:jc w:val="center"/>
        <w:rPr>
          <w:b/>
          <w:bCs/>
          <w:sz w:val="28"/>
          <w:szCs w:val="28"/>
        </w:rPr>
      </w:pPr>
    </w:p>
    <w:p w14:paraId="45D25CE8" w14:textId="0DCE2900" w:rsidR="00065691" w:rsidRDefault="009717E1" w:rsidP="009717E1">
      <w:pPr>
        <w:pStyle w:val="Akapitzlist"/>
        <w:rPr>
          <w:b/>
          <w:bCs/>
          <w:sz w:val="28"/>
          <w:szCs w:val="28"/>
        </w:rPr>
      </w:pPr>
      <w:r>
        <w:rPr>
          <w:b/>
          <w:bCs/>
          <w:noProof/>
          <w:sz w:val="28"/>
          <w:szCs w:val="28"/>
        </w:rPr>
        <w:lastRenderedPageBreak/>
        <w:drawing>
          <wp:anchor distT="0" distB="0" distL="114300" distR="114300" simplePos="0" relativeHeight="251660288" behindDoc="0" locked="0" layoutInCell="1" allowOverlap="1" wp14:anchorId="7DC67AE3" wp14:editId="4068FFD0">
            <wp:simplePos x="0" y="0"/>
            <wp:positionH relativeFrom="column">
              <wp:posOffset>-38735</wp:posOffset>
            </wp:positionH>
            <wp:positionV relativeFrom="paragraph">
              <wp:posOffset>448945</wp:posOffset>
            </wp:positionV>
            <wp:extent cx="5760720" cy="3619500"/>
            <wp:effectExtent l="0" t="0" r="0" b="0"/>
            <wp:wrapThrough wrapText="bothSides">
              <wp:wrapPolygon edited="0">
                <wp:start x="0" y="0"/>
                <wp:lineTo x="0" y="21486"/>
                <wp:lineTo x="21500" y="21486"/>
                <wp:lineTo x="2150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19500"/>
                    </a:xfrm>
                    <a:prstGeom prst="rect">
                      <a:avLst/>
                    </a:prstGeom>
                    <a:noFill/>
                    <a:ln>
                      <a:noFill/>
                    </a:ln>
                  </pic:spPr>
                </pic:pic>
              </a:graphicData>
            </a:graphic>
          </wp:anchor>
        </w:drawing>
      </w:r>
      <w:r>
        <w:rPr>
          <w:b/>
          <w:bCs/>
          <w:sz w:val="28"/>
          <w:szCs w:val="28"/>
        </w:rPr>
        <w:t xml:space="preserve">                                                    </w:t>
      </w:r>
      <w:r w:rsidR="00065691">
        <w:rPr>
          <w:b/>
          <w:bCs/>
          <w:sz w:val="28"/>
          <w:szCs w:val="28"/>
        </w:rPr>
        <w:t>Drewno</w:t>
      </w:r>
    </w:p>
    <w:p w14:paraId="0F1CBC1F" w14:textId="77777777" w:rsidR="007D0307" w:rsidRPr="00DB140A" w:rsidRDefault="007D0307">
      <w:pPr>
        <w:pStyle w:val="Akapitzlist"/>
        <w:rPr>
          <w:b/>
          <w:bCs/>
          <w:color w:val="FF0000"/>
          <w:sz w:val="28"/>
          <w:szCs w:val="28"/>
        </w:rPr>
      </w:pPr>
      <w:bookmarkStart w:id="0" w:name="_GoBack"/>
      <w:bookmarkEnd w:id="0"/>
    </w:p>
    <w:p w14:paraId="15E38F3A" w14:textId="15609880" w:rsidR="00C83E2F" w:rsidRPr="00DB140A" w:rsidRDefault="00A92E13">
      <w:pPr>
        <w:pStyle w:val="Akapitzlist"/>
        <w:numPr>
          <w:ilvl w:val="0"/>
          <w:numId w:val="2"/>
        </w:numPr>
        <w:rPr>
          <w:sz w:val="28"/>
          <w:szCs w:val="28"/>
        </w:rPr>
      </w:pPr>
      <w:r w:rsidRPr="00DB140A">
        <w:rPr>
          <w:sz w:val="28"/>
          <w:szCs w:val="28"/>
        </w:rPr>
        <w:t>Podsumowanie</w:t>
      </w:r>
    </w:p>
    <w:p w14:paraId="55FA50BA" w14:textId="3C98C15D" w:rsidR="00C83E2F" w:rsidRDefault="00A92E13">
      <w:pPr>
        <w:ind w:left="708"/>
      </w:pPr>
      <w:r>
        <w:t xml:space="preserve">Udało się osiągnąć zaplanowane wcześniej cele. </w:t>
      </w:r>
      <w:r w:rsidR="005A759A">
        <w:t>Model oświetlenia Phonga dobrze sprawdził się przy symulowaniu odbicia światła od materiałów o różnych właściwościach. Metodą prób i błędów doszliśmy do optymalnych wartości dla każdego z materiałów.</w:t>
      </w:r>
    </w:p>
    <w:p w14:paraId="7EF7D34C" w14:textId="77777777" w:rsidR="00C83E2F" w:rsidRDefault="00C83E2F">
      <w:pPr>
        <w:ind w:left="708"/>
      </w:pPr>
    </w:p>
    <w:p w14:paraId="3BDF57A7" w14:textId="706A8EBB" w:rsidR="00113170" w:rsidRPr="00DB140A" w:rsidRDefault="00113170" w:rsidP="00DB140A">
      <w:pPr>
        <w:ind w:left="708"/>
        <w:rPr>
          <w:b/>
          <w:bCs/>
          <w:color w:val="FF0000"/>
        </w:rPr>
      </w:pPr>
    </w:p>
    <w:sectPr w:rsidR="00113170" w:rsidRPr="00DB140A">
      <w:footerReference w:type="even" r:id="rId13"/>
      <w:footerReference w:type="default" r:id="rId14"/>
      <w:footerReference w:type="first" r:id="rId1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E6C99" w14:textId="77777777" w:rsidR="00F11417" w:rsidRDefault="00F11417">
      <w:pPr>
        <w:spacing w:after="0" w:line="240" w:lineRule="auto"/>
      </w:pPr>
      <w:r>
        <w:separator/>
      </w:r>
    </w:p>
  </w:endnote>
  <w:endnote w:type="continuationSeparator" w:id="0">
    <w:p w14:paraId="03819027" w14:textId="77777777" w:rsidR="00F11417" w:rsidRDefault="00F11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5C4B8" w14:textId="61639959" w:rsidR="00220B8C" w:rsidRDefault="00220B8C">
    <w:pPr>
      <w:pStyle w:val="Stopka"/>
    </w:pPr>
    <w:r>
      <w:rPr>
        <w:noProof/>
      </w:rPr>
      <mc:AlternateContent>
        <mc:Choice Requires="wps">
          <w:drawing>
            <wp:anchor distT="0" distB="0" distL="0" distR="0" simplePos="0" relativeHeight="251659264" behindDoc="0" locked="0" layoutInCell="1" allowOverlap="1" wp14:anchorId="44FEDF3F" wp14:editId="5BFFD402">
              <wp:simplePos x="635" y="635"/>
              <wp:positionH relativeFrom="leftMargin">
                <wp:align>left</wp:align>
              </wp:positionH>
              <wp:positionV relativeFrom="paragraph">
                <wp:posOffset>635</wp:posOffset>
              </wp:positionV>
              <wp:extent cx="443865" cy="443865"/>
              <wp:effectExtent l="0" t="0" r="6350" b="0"/>
              <wp:wrapSquare wrapText="bothSides"/>
              <wp:docPr id="6" name="Text Box 6"/>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327C06" w14:textId="53CCCB91" w:rsidR="00220B8C" w:rsidRPr="00220B8C" w:rsidRDefault="00220B8C">
                          <w:pPr>
                            <w:rPr>
                              <w:rFonts w:cs="Calibri"/>
                              <w:color w:val="000000"/>
                              <w:sz w:val="20"/>
                              <w:szCs w:val="20"/>
                            </w:rPr>
                          </w:pPr>
                          <w:r w:rsidRPr="00220B8C">
                            <w:rPr>
                              <w:rFonts w:cs="Calibri"/>
                              <w:color w:val="000000"/>
                              <w:sz w:val="20"/>
                              <w:szCs w:val="20"/>
                            </w:rPr>
                            <w:t>Public - KMD A/S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44FEDF3F" id="_x0000_t202" coordsize="21600,21600" o:spt="202" path="m,l,21600r21600,l21600,xe">
              <v:stroke joinstyle="miter"/>
              <v:path gradientshapeok="t" o:connecttype="rect"/>
            </v:shapetype>
            <v:shape id="Text Box 6" o:spid="_x0000_s1026" type="#_x0000_t202"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" filled="f" stroked="f">
              <v:textbox style="mso-fit-shape-to-text:t" inset="15pt,0,0,0">
                <w:txbxContent>
                  <w:p w14:paraId="48327C06" w14:textId="53CCCB91" w:rsidR="00220B8C" w:rsidRPr="00220B8C" w:rsidRDefault="00220B8C">
                    <w:pPr>
                      <w:rPr>
                        <w:rFonts w:cs="Calibri"/>
                        <w:color w:val="000000"/>
                        <w:sz w:val="20"/>
                        <w:szCs w:val="20"/>
                      </w:rPr>
                    </w:pPr>
                    <w:r w:rsidRPr="00220B8C">
                      <w:rPr>
                        <w:rFonts w:cs="Calibri"/>
                        <w:color w:val="000000"/>
                        <w:sz w:val="20"/>
                        <w:szCs w:val="20"/>
                      </w:rPr>
                      <w:t>Public - KMD A/S</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8103A" w14:textId="2CF12BB1" w:rsidR="00146351" w:rsidRDefault="00220B8C">
    <w:pPr>
      <w:pStyle w:val="Stopka"/>
    </w:pPr>
    <w:r>
      <w:rPr>
        <w:noProof/>
      </w:rPr>
      <mc:AlternateContent>
        <mc:Choice Requires="wps">
          <w:drawing>
            <wp:anchor distT="0" distB="0" distL="0" distR="0" simplePos="0" relativeHeight="251660288" behindDoc="0" locked="0" layoutInCell="1" allowOverlap="1" wp14:anchorId="3B25E06C" wp14:editId="5C490F87">
              <wp:simplePos x="899160" y="10073640"/>
              <wp:positionH relativeFrom="leftMargin">
                <wp:align>left</wp:align>
              </wp:positionH>
              <wp:positionV relativeFrom="paragraph">
                <wp:posOffset>635</wp:posOffset>
              </wp:positionV>
              <wp:extent cx="443865" cy="443865"/>
              <wp:effectExtent l="0" t="0" r="6350" b="0"/>
              <wp:wrapSquare wrapText="bothSides"/>
              <wp:docPr id="8" name="Text Box 8"/>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E9F272" w14:textId="7901B396" w:rsidR="00220B8C" w:rsidRPr="00220B8C" w:rsidRDefault="00220B8C">
                          <w:pPr>
                            <w:rPr>
                              <w:rFonts w:cs="Calibri"/>
                              <w:color w:val="000000"/>
                              <w:sz w:val="20"/>
                              <w:szCs w:val="20"/>
                            </w:rPr>
                          </w:pP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3B25E06C" id="_x0000_t202" coordsize="21600,21600" o:spt="202" path="m,l,21600r21600,l21600,xe">
              <v:stroke joinstyle="miter"/>
              <v:path gradientshapeok="t" o:connecttype="rect"/>
            </v:shapetype>
            <v:shape id="Text Box 8" o:spid="_x0000_s1027" type="#_x0000_t202"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" filled="f" stroked="f">
              <v:textbox style="mso-fit-shape-to-text:t" inset="15pt,0,0,0">
                <w:txbxContent>
                  <w:p w14:paraId="7EE9F272" w14:textId="7901B396" w:rsidR="00220B8C" w:rsidRPr="00220B8C" w:rsidRDefault="00220B8C">
                    <w:pPr>
                      <w:rPr>
                        <w:rFonts w:cs="Calibri"/>
                        <w:color w:val="000000"/>
                        <w:sz w:val="20"/>
                        <w:szCs w:val="20"/>
                      </w:rPr>
                    </w:pP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82181" w14:textId="7CA4E179" w:rsidR="00220B8C" w:rsidRDefault="00220B8C">
    <w:pPr>
      <w:pStyle w:val="Stopka"/>
    </w:pPr>
    <w:r>
      <w:rPr>
        <w:noProof/>
      </w:rPr>
      <mc:AlternateContent>
        <mc:Choice Requires="wps">
          <w:drawing>
            <wp:anchor distT="0" distB="0" distL="0" distR="0" simplePos="0" relativeHeight="251658240" behindDoc="0" locked="0" layoutInCell="1" allowOverlap="1" wp14:anchorId="5C6ACC93" wp14:editId="15016482">
              <wp:simplePos x="635" y="635"/>
              <wp:positionH relativeFrom="leftMargin">
                <wp:align>left</wp:align>
              </wp:positionH>
              <wp:positionV relativeFrom="paragraph">
                <wp:posOffset>635</wp:posOffset>
              </wp:positionV>
              <wp:extent cx="443865" cy="443865"/>
              <wp:effectExtent l="0" t="0" r="6350" b="0"/>
              <wp:wrapSquare wrapText="bothSides"/>
              <wp:docPr id="5" name="Text Box 5"/>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E2540D" w14:textId="39BF5702" w:rsidR="00220B8C" w:rsidRPr="00220B8C" w:rsidRDefault="00220B8C">
                          <w:pPr>
                            <w:rPr>
                              <w:rFonts w:cs="Calibri"/>
                              <w:color w:val="000000"/>
                              <w:sz w:val="20"/>
                              <w:szCs w:val="20"/>
                            </w:rPr>
                          </w:pPr>
                          <w:r w:rsidRPr="00220B8C">
                            <w:rPr>
                              <w:rFonts w:cs="Calibri"/>
                              <w:color w:val="000000"/>
                              <w:sz w:val="20"/>
                              <w:szCs w:val="20"/>
                            </w:rPr>
                            <w:t>Public - KMD A/S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5C6ACC93" id="_x0000_t202" coordsize="21600,21600" o:spt="202" path="m,l,21600r21600,l21600,xe">
              <v:stroke joinstyle="miter"/>
              <v:path gradientshapeok="t" o:connecttype="rect"/>
            </v:shapetype>
            <v:shape id="Text Box 5" o:spid="_x0000_s1028" type="#_x0000_t202"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" filled="f" stroked="f">
              <v:textbox style="mso-fit-shape-to-text:t" inset="15pt,0,0,0">
                <w:txbxContent>
                  <w:p w14:paraId="44E2540D" w14:textId="39BF5702" w:rsidR="00220B8C" w:rsidRPr="00220B8C" w:rsidRDefault="00220B8C">
                    <w:pPr>
                      <w:rPr>
                        <w:rFonts w:cs="Calibri"/>
                        <w:color w:val="000000"/>
                        <w:sz w:val="20"/>
                        <w:szCs w:val="20"/>
                      </w:rPr>
                    </w:pPr>
                    <w:r w:rsidRPr="00220B8C">
                      <w:rPr>
                        <w:rFonts w:cs="Calibri"/>
                        <w:color w:val="000000"/>
                        <w:sz w:val="20"/>
                        <w:szCs w:val="20"/>
                      </w:rPr>
                      <w:t>Public - KMD A/S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3955F" w14:textId="77777777" w:rsidR="00F11417" w:rsidRDefault="00F11417">
      <w:pPr>
        <w:spacing w:after="0" w:line="240" w:lineRule="auto"/>
      </w:pPr>
      <w:r>
        <w:rPr>
          <w:color w:val="000000"/>
        </w:rPr>
        <w:separator/>
      </w:r>
    </w:p>
  </w:footnote>
  <w:footnote w:type="continuationSeparator" w:id="0">
    <w:p w14:paraId="401F18BE" w14:textId="77777777" w:rsidR="00F11417" w:rsidRDefault="00F11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917184"/>
    <w:multiLevelType w:val="hybridMultilevel"/>
    <w:tmpl w:val="D74A4A4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7C7C92"/>
    <w:multiLevelType w:val="multilevel"/>
    <w:tmpl w:val="5B2E911E"/>
    <w:lvl w:ilvl="0">
      <w:numFmt w:val="bullet"/>
      <w:lvlText w:val=""/>
      <w:lvlJc w:val="left"/>
      <w:pPr>
        <w:ind w:left="1080" w:hanging="360"/>
      </w:pPr>
      <w:rPr>
        <w:rFonts w:ascii="Symbol" w:eastAsia="Calibri" w:hAnsi="Symbol"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15:restartNumberingAfterBreak="0">
    <w:nsid w:val="0FE20B8F"/>
    <w:multiLevelType w:val="hybridMultilevel"/>
    <w:tmpl w:val="48DC8E6C"/>
    <w:lvl w:ilvl="0" w:tplc="71A2B05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20FD35B8"/>
    <w:multiLevelType w:val="multilevel"/>
    <w:tmpl w:val="306877AA"/>
    <w:styleLink w:val="LFO1"/>
    <w:lvl w:ilvl="0">
      <w:numFmt w:val="bullet"/>
      <w:pStyle w:val="Listapunktowana"/>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FAE49F0"/>
    <w:multiLevelType w:val="hybridMultilevel"/>
    <w:tmpl w:val="38A690B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45F75F20"/>
    <w:multiLevelType w:val="multilevel"/>
    <w:tmpl w:val="388CC4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E2F"/>
    <w:rsid w:val="00065691"/>
    <w:rsid w:val="00113170"/>
    <w:rsid w:val="00220B8C"/>
    <w:rsid w:val="005A759A"/>
    <w:rsid w:val="0067025F"/>
    <w:rsid w:val="007D0307"/>
    <w:rsid w:val="007E2B3B"/>
    <w:rsid w:val="009717E1"/>
    <w:rsid w:val="00A35ED1"/>
    <w:rsid w:val="00A92E13"/>
    <w:rsid w:val="00BA4541"/>
    <w:rsid w:val="00BD32AA"/>
    <w:rsid w:val="00C83E2F"/>
    <w:rsid w:val="00DA145F"/>
    <w:rsid w:val="00DB140A"/>
    <w:rsid w:val="00DE102C"/>
    <w:rsid w:val="00E61B08"/>
    <w:rsid w:val="00F11417"/>
    <w:rsid w:val="00F844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BCEEA"/>
  <w15:docId w15:val="{F417165D-2CB1-4242-A112-49BA0CBB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pl-P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pPr>
      <w:tabs>
        <w:tab w:val="center" w:pos="4536"/>
        <w:tab w:val="right" w:pos="9072"/>
      </w:tabs>
      <w:spacing w:after="0" w:line="240" w:lineRule="auto"/>
    </w:pPr>
  </w:style>
  <w:style w:type="character" w:customStyle="1" w:styleId="HeaderChar">
    <w:name w:val="Header Char"/>
    <w:basedOn w:val="Domylnaczcionkaakapitu"/>
  </w:style>
  <w:style w:type="paragraph" w:styleId="Stopka">
    <w:name w:val="footer"/>
    <w:basedOn w:val="Normalny"/>
    <w:pPr>
      <w:tabs>
        <w:tab w:val="center" w:pos="4536"/>
        <w:tab w:val="right" w:pos="9072"/>
      </w:tabs>
      <w:spacing w:after="0" w:line="240" w:lineRule="auto"/>
    </w:pPr>
  </w:style>
  <w:style w:type="character" w:customStyle="1" w:styleId="FooterChar">
    <w:name w:val="Footer Char"/>
    <w:basedOn w:val="Domylnaczcionkaakapitu"/>
  </w:style>
  <w:style w:type="paragraph" w:styleId="Listapunktowana">
    <w:name w:val="List Bullet"/>
    <w:basedOn w:val="Normalny"/>
    <w:pPr>
      <w:numPr>
        <w:numId w:val="1"/>
      </w:numPr>
    </w:pPr>
  </w:style>
  <w:style w:type="paragraph" w:styleId="Akapitzlist">
    <w:name w:val="List Paragraph"/>
    <w:basedOn w:val="Normalny"/>
    <w:uiPriority w:val="34"/>
    <w:qFormat/>
    <w:pPr>
      <w:ind w:left="720"/>
    </w:pPr>
  </w:style>
  <w:style w:type="paragraph" w:styleId="Tekstprzypisukocowego">
    <w:name w:val="endnote text"/>
    <w:basedOn w:val="Normalny"/>
    <w:pPr>
      <w:spacing w:after="0" w:line="240" w:lineRule="auto"/>
    </w:pPr>
    <w:rPr>
      <w:sz w:val="20"/>
      <w:szCs w:val="20"/>
    </w:rPr>
  </w:style>
  <w:style w:type="character" w:customStyle="1" w:styleId="EndnoteTextChar">
    <w:name w:val="Endnote Text Char"/>
    <w:basedOn w:val="Domylnaczcionkaakapitu"/>
    <w:rPr>
      <w:sz w:val="20"/>
      <w:szCs w:val="20"/>
    </w:rPr>
  </w:style>
  <w:style w:type="character" w:styleId="Odwoanieprzypisukocowego">
    <w:name w:val="endnote reference"/>
    <w:basedOn w:val="Domylnaczcionkaakapitu"/>
    <w:rPr>
      <w:position w:val="0"/>
      <w:vertAlign w:val="superscript"/>
    </w:rPr>
  </w:style>
  <w:style w:type="numbering" w:customStyle="1" w:styleId="LFO1">
    <w:name w:val="LFO1"/>
    <w:basedOn w:val="Bezlisty"/>
    <w:pPr>
      <w:numPr>
        <w:numId w:val="1"/>
      </w:numPr>
    </w:pPr>
  </w:style>
  <w:style w:type="paragraph" w:customStyle="1" w:styleId="Default">
    <w:name w:val="Default"/>
    <w:rsid w:val="00A35ED1"/>
    <w:pPr>
      <w:autoSpaceDE w:val="0"/>
      <w:adjustRightInd w:val="0"/>
      <w:spacing w:after="0" w:line="240" w:lineRule="auto"/>
      <w:textAlignment w:val="auto"/>
    </w:pPr>
    <w:rPr>
      <w:rFonts w:cs="Calibri"/>
      <w:color w:val="000000"/>
      <w:sz w:val="24"/>
      <w:szCs w:val="24"/>
    </w:rPr>
  </w:style>
  <w:style w:type="character" w:styleId="Hipercze">
    <w:name w:val="Hyperlink"/>
    <w:basedOn w:val="Domylnaczcionkaakapitu"/>
    <w:uiPriority w:val="99"/>
    <w:semiHidden/>
    <w:unhideWhenUsed/>
    <w:rsid w:val="009717E1"/>
    <w:rPr>
      <w:color w:val="0563C1" w:themeColor="hyperlink"/>
      <w:u w:val="single"/>
    </w:rPr>
  </w:style>
  <w:style w:type="character" w:styleId="UyteHipercze">
    <w:name w:val="FollowedHyperlink"/>
    <w:basedOn w:val="Domylnaczcionkaakapitu"/>
    <w:uiPriority w:val="99"/>
    <w:semiHidden/>
    <w:unhideWhenUsed/>
    <w:rsid w:val="009717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91475">
      <w:bodyDiv w:val="1"/>
      <w:marLeft w:val="0"/>
      <w:marRight w:val="0"/>
      <w:marTop w:val="0"/>
      <w:marBottom w:val="0"/>
      <w:divBdr>
        <w:top w:val="none" w:sz="0" w:space="0" w:color="auto"/>
        <w:left w:val="none" w:sz="0" w:space="0" w:color="auto"/>
        <w:bottom w:val="none" w:sz="0" w:space="0" w:color="auto"/>
        <w:right w:val="none" w:sz="0" w:space="0" w:color="auto"/>
      </w:divBdr>
    </w:div>
    <w:div w:id="323169992">
      <w:bodyDiv w:val="1"/>
      <w:marLeft w:val="0"/>
      <w:marRight w:val="0"/>
      <w:marTop w:val="0"/>
      <w:marBottom w:val="0"/>
      <w:divBdr>
        <w:top w:val="none" w:sz="0" w:space="0" w:color="auto"/>
        <w:left w:val="none" w:sz="0" w:space="0" w:color="auto"/>
        <w:bottom w:val="none" w:sz="0" w:space="0" w:color="auto"/>
        <w:right w:val="none" w:sz="0" w:space="0" w:color="auto"/>
      </w:divBdr>
      <w:divsChild>
        <w:div w:id="1830048898">
          <w:marLeft w:val="0"/>
          <w:marRight w:val="0"/>
          <w:marTop w:val="0"/>
          <w:marBottom w:val="0"/>
          <w:divBdr>
            <w:top w:val="none" w:sz="0" w:space="0" w:color="auto"/>
            <w:left w:val="none" w:sz="0" w:space="0" w:color="auto"/>
            <w:bottom w:val="none" w:sz="0" w:space="0" w:color="auto"/>
            <w:right w:val="none" w:sz="0" w:space="0" w:color="auto"/>
          </w:divBdr>
        </w:div>
      </w:divsChild>
    </w:div>
    <w:div w:id="1797992695">
      <w:bodyDiv w:val="1"/>
      <w:marLeft w:val="0"/>
      <w:marRight w:val="0"/>
      <w:marTop w:val="0"/>
      <w:marBottom w:val="0"/>
      <w:divBdr>
        <w:top w:val="none" w:sz="0" w:space="0" w:color="auto"/>
        <w:left w:val="none" w:sz="0" w:space="0" w:color="auto"/>
        <w:bottom w:val="none" w:sz="0" w:space="0" w:color="auto"/>
        <w:right w:val="none" w:sz="0" w:space="0" w:color="auto"/>
      </w:divBdr>
      <w:divsChild>
        <w:div w:id="878320221">
          <w:marLeft w:val="0"/>
          <w:marRight w:val="0"/>
          <w:marTop w:val="0"/>
          <w:marBottom w:val="0"/>
          <w:divBdr>
            <w:top w:val="none" w:sz="0" w:space="0" w:color="auto"/>
            <w:left w:val="none" w:sz="0" w:space="0" w:color="auto"/>
            <w:bottom w:val="none" w:sz="0" w:space="0" w:color="auto"/>
            <w:right w:val="none" w:sz="0" w:space="0" w:color="auto"/>
          </w:divBdr>
        </w:div>
      </w:divsChild>
    </w:div>
    <w:div w:id="1853566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AF4A9-0A77-427B-B263-305D1D88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572</Words>
  <Characters>3433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KMD</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Chabik (JTC)</dc:creator>
  <dc:description/>
  <cp:lastModifiedBy>Karol Wójciński</cp:lastModifiedBy>
  <cp:revision>3</cp:revision>
  <dcterms:created xsi:type="dcterms:W3CDTF">2020-05-27T15:04:00Z</dcterms:created>
  <dcterms:modified xsi:type="dcterms:W3CDTF">2020-05-27T15:08:00Z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2,3,5,6,8</vt:lpwstr>
  </property>
  <property fmtid="{D5CDD505-2E9C-101B-9397-08002B2CF9AE}" pid="3" name="ClassificationContentMarkingFooterFontProps">
    <vt:lpwstr>#000000,10,Calibri</vt:lpwstr>
  </property>
  <property fmtid="{D5CDD505-2E9C-101B-9397-08002B2CF9AE}" pid="4" name="ClassificationContentMarkingFooterText">
    <vt:lpwstr>Public - KMD A/S</vt:lpwstr>
  </property>
  <property fmtid="{D5CDD505-2E9C-101B-9397-08002B2CF9AE}" pid="5" name="MSIP_Label_4124209f-b7af-4782-9436-7173fbe5c694_Enabled">
    <vt:lpwstr>true</vt:lpwstr>
  </property>
  <property fmtid="{D5CDD505-2E9C-101B-9397-08002B2CF9AE}" pid="6" name="MSIP_Label_4124209f-b7af-4782-9436-7173fbe5c694_SetDate">
    <vt:lpwstr>2020-04-28T19:49:05Z</vt:lpwstr>
  </property>
  <property fmtid="{D5CDD505-2E9C-101B-9397-08002B2CF9AE}" pid="7" name="MSIP_Label_4124209f-b7af-4782-9436-7173fbe5c694_Method">
    <vt:lpwstr>Privileged</vt:lpwstr>
  </property>
  <property fmtid="{D5CDD505-2E9C-101B-9397-08002B2CF9AE}" pid="8" name="MSIP_Label_4124209f-b7af-4782-9436-7173fbe5c694_Name">
    <vt:lpwstr>4124209f-b7af-4782-9436-7173fbe5c694</vt:lpwstr>
  </property>
  <property fmtid="{D5CDD505-2E9C-101B-9397-08002B2CF9AE}" pid="9" name="MSIP_Label_4124209f-b7af-4782-9436-7173fbe5c694_SiteId">
    <vt:lpwstr>1e2ad6d6-274f-43e8-89ef-d36d65bb83b5</vt:lpwstr>
  </property>
  <property fmtid="{D5CDD505-2E9C-101B-9397-08002B2CF9AE}" pid="10" name="MSIP_Label_4124209f-b7af-4782-9436-7173fbe5c694_ActionId">
    <vt:lpwstr>b7f64cb5-18d0-4359-ba58-0000e5758d1f</vt:lpwstr>
  </property>
  <property fmtid="{D5CDD505-2E9C-101B-9397-08002B2CF9AE}" pid="11" name="MSIP_Label_4124209f-b7af-4782-9436-7173fbe5c694_ContentBits">
    <vt:lpwstr>2</vt:lpwstr>
  </property>
</Properties>
</file>