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057D" w:rsidRDefault="0064057D">
      <w:pPr>
        <w:wordWrap w:val="0"/>
        <w:jc w:val="right"/>
        <w:rPr>
          <w:rFonts w:hint="eastAsia"/>
          <w:b/>
          <w:bCs/>
          <w:lang w:eastAsia="zh-TW"/>
        </w:rPr>
      </w:pPr>
      <w:r>
        <w:rPr>
          <w:rFonts w:hint="eastAsia"/>
          <w:b/>
          <w:bCs/>
          <w:u w:val="single"/>
          <w:lang w:eastAsia="zh-TW"/>
        </w:rPr>
        <w:t>Appendix XI</w:t>
      </w:r>
      <w:r>
        <w:rPr>
          <w:rFonts w:hint="eastAsia"/>
          <w:b/>
          <w:bCs/>
          <w:lang w:eastAsia="zh-TW"/>
        </w:rPr>
        <w:t xml:space="preserve"> </w:t>
      </w:r>
    </w:p>
    <w:p w:rsidR="0064057D" w:rsidRDefault="0064057D">
      <w:pPr>
        <w:tabs>
          <w:tab w:val="left" w:pos="1440"/>
        </w:tabs>
        <w:snapToGrid w:val="0"/>
        <w:ind w:leftChars="300" w:left="1680" w:hangingChars="400" w:hanging="960"/>
        <w:jc w:val="both"/>
        <w:rPr>
          <w:lang w:eastAsia="zh-TW"/>
        </w:rPr>
      </w:pPr>
    </w:p>
    <w:p w:rsidR="0064057D" w:rsidRDefault="0064057D">
      <w:pPr>
        <w:pStyle w:val="Heading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:rsidR="0064057D" w:rsidRDefault="0064057D">
      <w:pPr>
        <w:pStyle w:val="Heading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:rsidR="0064057D" w:rsidRDefault="0064057D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64057D" w:rsidRDefault="0064057D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64057D" w:rsidRDefault="0064057D">
      <w:pPr>
        <w:tabs>
          <w:tab w:val="left" w:pos="54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:rsidR="0064057D" w:rsidRDefault="0064057D">
      <w:pPr>
        <w:tabs>
          <w:tab w:val="left" w:pos="54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:rsidR="0064057D" w:rsidRDefault="0064057D">
      <w:pPr>
        <w:tabs>
          <w:tab w:val="left" w:pos="54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:rsidR="0064057D" w:rsidRDefault="0064057D">
      <w:pPr>
        <w:tabs>
          <w:tab w:val="left" w:pos="266"/>
          <w:tab w:val="left" w:pos="54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color w:val="000000"/>
        </w:rPr>
        <w:t>]</w:t>
      </w:r>
    </w:p>
    <w:p w:rsidR="0064057D" w:rsidRDefault="0064057D">
      <w:pPr>
        <w:tabs>
          <w:tab w:val="left" w:pos="540"/>
        </w:tabs>
        <w:jc w:val="both"/>
        <w:rPr>
          <w:rFonts w:hint="eastAsia"/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:rsidR="0064057D" w:rsidRDefault="0064057D">
      <w:pPr>
        <w:tabs>
          <w:tab w:val="left" w:pos="3420"/>
        </w:tabs>
        <w:jc w:val="both"/>
        <w:rPr>
          <w:rFonts w:hint="eastAsia"/>
          <w:lang w:eastAsia="zh-TW"/>
        </w:rPr>
      </w:pPr>
    </w:p>
    <w:p w:rsidR="0064057D" w:rsidRDefault="0064057D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:rsidR="0064057D" w:rsidRDefault="0064057D">
      <w:pPr>
        <w:jc w:val="both"/>
        <w:rPr>
          <w:rFonts w:hint="eastAsia"/>
          <w:lang w:eastAsia="zh-TW"/>
        </w:rPr>
      </w:pPr>
    </w:p>
    <w:p w:rsidR="0064057D" w:rsidRDefault="0064057D">
      <w:pPr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:rsidR="0064057D" w:rsidRDefault="0064057D">
      <w:pPr>
        <w:ind w:left="720"/>
        <w:jc w:val="both"/>
        <w:rPr>
          <w:lang w:eastAsia="zh-TW"/>
        </w:rPr>
      </w:pPr>
    </w:p>
    <w:p w:rsidR="0064057D" w:rsidRDefault="0064057D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:rsidR="0064057D" w:rsidRDefault="0064057D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:rsidR="0064057D" w:rsidRDefault="0064057D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:rsidR="0064057D" w:rsidRDefault="0064057D">
      <w:pPr>
        <w:ind w:leftChars="150" w:left="900" w:hangingChars="225" w:hanging="540"/>
        <w:jc w:val="both"/>
        <w:rPr>
          <w:lang w:eastAsia="zh-TW"/>
        </w:rPr>
      </w:pPr>
    </w:p>
    <w:p w:rsidR="0064057D" w:rsidRDefault="0064057D">
      <w:pPr>
        <w:pStyle w:val="Heading5"/>
        <w:ind w:left="900" w:hanging="540"/>
        <w:rPr>
          <w:b w:val="0"/>
          <w:bCs w:val="0"/>
          <w:u w:val="single"/>
        </w:rPr>
      </w:pPr>
      <w:r>
        <w:rPr>
          <w:b w:val="0"/>
          <w:bCs w:val="0"/>
          <w:u w:val="single"/>
        </w:rPr>
        <w:t>OR</w:t>
      </w:r>
    </w:p>
    <w:p w:rsidR="0064057D" w:rsidRDefault="0064057D">
      <w:pPr>
        <w:rPr>
          <w:lang w:eastAsia="zh-TW"/>
        </w:rPr>
      </w:pPr>
    </w:p>
    <w:p w:rsidR="0064057D" w:rsidRDefault="0064057D">
      <w:pPr>
        <w:tabs>
          <w:tab w:val="left" w:pos="900"/>
          <w:tab w:val="left" w:pos="3240"/>
          <w:tab w:val="left" w:pos="918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lastRenderedPageBreak/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:rsidR="0064057D" w:rsidRDefault="0064057D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:rsidR="0064057D" w:rsidRDefault="0064057D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:rsidR="0064057D" w:rsidRDefault="0064057D">
      <w:pPr>
        <w:tabs>
          <w:tab w:val="left" w:pos="720"/>
          <w:tab w:val="left" w:pos="1260"/>
        </w:tabs>
        <w:jc w:val="both"/>
        <w:rPr>
          <w:lang w:eastAsia="zh-TW"/>
        </w:rPr>
      </w:pPr>
    </w:p>
    <w:p w:rsidR="0064057D" w:rsidRDefault="0064057D">
      <w:pPr>
        <w:tabs>
          <w:tab w:val="left" w:pos="900"/>
        </w:tabs>
        <w:jc w:val="both"/>
        <w:rPr>
          <w:rFonts w:hint="eastAsia"/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:rsidR="0064057D" w:rsidRDefault="0064057D">
      <w:pPr>
        <w:ind w:firstLineChars="300" w:firstLine="720"/>
        <w:jc w:val="both"/>
        <w:rPr>
          <w:color w:val="000000"/>
          <w:lang w:eastAsia="zh-TW"/>
        </w:rPr>
      </w:pPr>
    </w:p>
    <w:p w:rsidR="0064057D" w:rsidRDefault="0064057D" w:rsidP="00782B6A">
      <w:pPr>
        <w:numPr>
          <w:ilvl w:val="0"/>
          <w:numId w:val="1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</w:t>
      </w:r>
    </w:p>
    <w:p w:rsidR="0064057D" w:rsidRDefault="0064057D">
      <w:pPr>
        <w:ind w:left="540"/>
        <w:jc w:val="both"/>
        <w:rPr>
          <w:lang w:eastAsia="zh-TW"/>
        </w:rPr>
      </w:pPr>
    </w:p>
    <w:p w:rsidR="0064057D" w:rsidRDefault="0064057D">
      <w:pPr>
        <w:tabs>
          <w:tab w:val="left" w:pos="900"/>
        </w:tabs>
        <w:ind w:firstLineChars="150" w:firstLine="360"/>
        <w:jc w:val="both"/>
        <w:rPr>
          <w:rFonts w:hint="eastAsia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*private/listed company;</w:t>
      </w:r>
      <w:r>
        <w:rPr>
          <w:rFonts w:hint="eastAsia"/>
          <w:lang w:eastAsia="zh-TW"/>
        </w:rPr>
        <w:t>]</w:t>
      </w:r>
    </w:p>
    <w:p w:rsidR="0064057D" w:rsidRDefault="0064057D">
      <w:pPr>
        <w:tabs>
          <w:tab w:val="left" w:pos="540"/>
          <w:tab w:val="left" w:pos="1080"/>
        </w:tabs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</w:t>
      </w:r>
    </w:p>
    <w:p w:rsidR="0064057D" w:rsidRDefault="0064057D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64057D" w:rsidRDefault="0064057D" w:rsidP="00782B6A">
      <w:pPr>
        <w:numPr>
          <w:ilvl w:val="1"/>
          <w:numId w:val="1"/>
        </w:numPr>
        <w:tabs>
          <w:tab w:val="clear" w:pos="1740"/>
          <w:tab w:val="left" w:pos="540"/>
          <w:tab w:val="left" w:pos="1080"/>
          <w:tab w:val="num" w:pos="1620"/>
        </w:tabs>
        <w:ind w:left="1620"/>
        <w:jc w:val="both"/>
        <w:rPr>
          <w:lang w:eastAsia="zh-TW"/>
        </w:rPr>
      </w:pPr>
      <w:r>
        <w:rPr>
          <w:lang w:eastAsia="zh-TW"/>
        </w:rPr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</w:t>
      </w:r>
    </w:p>
    <w:p w:rsidR="0064057D" w:rsidRDefault="0064057D">
      <w:pPr>
        <w:tabs>
          <w:tab w:val="left" w:pos="540"/>
        </w:tabs>
        <w:jc w:val="both"/>
        <w:rPr>
          <w:lang w:eastAsia="zh-TW"/>
        </w:rPr>
      </w:pPr>
    </w:p>
    <w:p w:rsidR="0064057D" w:rsidRDefault="0064057D">
      <w:pPr>
        <w:tabs>
          <w:tab w:val="left" w:pos="360"/>
          <w:tab w:val="left" w:pos="900"/>
          <w:tab w:val="left" w:pos="1620"/>
        </w:tabs>
        <w:ind w:left="1620" w:hangingChars="675" w:hanging="1620"/>
        <w:jc w:val="both"/>
        <w:rPr>
          <w:lang w:eastAsia="zh-TW"/>
        </w:rPr>
      </w:pPr>
      <w:r>
        <w:rPr>
          <w:lang w:eastAsia="zh-TW"/>
        </w:rPr>
        <w:tab/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secretary </w:t>
      </w:r>
      <w:r>
        <w:rPr>
          <w:rFonts w:hint="eastAsia"/>
          <w:lang w:eastAsia="zh-TW"/>
        </w:rPr>
        <w:t xml:space="preserve">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</w:p>
    <w:p w:rsidR="0064057D" w:rsidRDefault="0064057D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lang w:eastAsia="zh-TW"/>
        </w:rPr>
      </w:pPr>
    </w:p>
    <w:p w:rsidR="0064057D" w:rsidRDefault="0064057D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rFonts w:hint="eastAsia"/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vertAlign w:val="superscript"/>
          <w:lang w:eastAsia="zh-TW"/>
        </w:rPr>
        <w:sym w:font="Symbol" w:char="F06E"/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lastRenderedPageBreak/>
        <w:t xml:space="preserve">company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;]</w:t>
      </w:r>
    </w:p>
    <w:p w:rsidR="0064057D" w:rsidRDefault="0064057D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secretary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secretary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</w:t>
      </w:r>
    </w:p>
    <w:p w:rsidR="0064057D" w:rsidRDefault="0064057D">
      <w:pPr>
        <w:tabs>
          <w:tab w:val="left" w:pos="1993"/>
        </w:tabs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</w:rPr>
        <w:t>secretary of the Vendor</w:t>
      </w:r>
      <w:r>
        <w:t>, the</w:t>
      </w:r>
      <w:r>
        <w:rPr>
          <w:rFonts w:hint="eastAsia"/>
        </w:rPr>
        <w:t xml:space="preserve"> holding company of the Vendor</w:t>
      </w:r>
      <w:r>
        <w:t>,</w:t>
      </w:r>
      <w:r>
        <w:rPr>
          <w:rFonts w:hint="eastAsia"/>
        </w:rPr>
        <w:t xml:space="preserve"> </w:t>
      </w:r>
      <w:r>
        <w:rPr>
          <w:rStyle w:val="FootnoteReference"/>
        </w:rPr>
        <w:sym w:font="Symbol" w:char="F0A5"/>
      </w:r>
      <w:r>
        <w:t>[[</w:t>
      </w:r>
      <w:r>
        <w:rPr>
          <w:i/>
          <w:iCs/>
        </w:rPr>
        <w:t xml:space="preserve">insert name of </w:t>
      </w:r>
      <w:r>
        <w:rPr>
          <w:rFonts w:hint="eastAsia"/>
          <w:i/>
          <w:iCs/>
          <w:lang w:eastAsia="zh-TW"/>
        </w:rPr>
        <w:t>corporation</w:t>
      </w:r>
      <w:r>
        <w:rPr>
          <w:i/>
          <w:iCs/>
        </w:rPr>
        <w:t xml:space="preserve"> engaged by the Vendor to co-ordinate and supervise the process of designing, planning, constructing, fitting out, completing and marketing the Phase/Development</w:t>
      </w:r>
      <w:r>
        <w:t xml:space="preserve">] (“the JV Partner”), the holding company of the JV Partner]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</w:p>
    <w:p w:rsidR="0064057D" w:rsidRDefault="0064057D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:rsidR="0064057D" w:rsidRDefault="0064057D">
      <w:pPr>
        <w:tabs>
          <w:tab w:val="left" w:pos="1080"/>
        </w:tabs>
        <w:ind w:leftChars="225" w:left="1620" w:hangingChars="450" w:hanging="1080"/>
        <w:jc w:val="both"/>
      </w:pPr>
      <w:r>
        <w:rPr>
          <w:lang w:eastAsia="zh-TW"/>
        </w:rPr>
        <w:tab/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>
        <w:t xml:space="preserve">, </w:t>
      </w:r>
      <w:r>
        <w:rPr>
          <w:rStyle w:val="FootnoteReference"/>
        </w:rPr>
        <w:sym w:font="Symbol" w:char="F0A5"/>
      </w:r>
      <w:r>
        <w:t xml:space="preserve">[the JV Partner, the holding company of the JV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Vendor,</w:t>
      </w:r>
      <w:r>
        <w:rPr>
          <w:rFonts w:hint="eastAsia"/>
        </w:rPr>
        <w:t xml:space="preserve">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 </w:t>
      </w:r>
      <w:r>
        <w:t>the Building Contractor];</w:t>
      </w:r>
    </w:p>
    <w:p w:rsidR="0064057D" w:rsidRDefault="0064057D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:rsidR="0064057D" w:rsidRDefault="0064057D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</w:rPr>
        <w:t>secretary 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</w:t>
      </w:r>
      <w:r>
        <w:t xml:space="preserve">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secretary of the Vendor,</w:t>
      </w:r>
      <w:r>
        <w:rPr>
          <w:rFonts w:hint="eastAsia"/>
        </w:rPr>
        <w:t xml:space="preserve"> </w:t>
      </w:r>
      <w:r>
        <w:t xml:space="preserve">the holding company of the Vendor,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:rsidR="0064057D" w:rsidRDefault="0064057D">
      <w:pPr>
        <w:keepNext/>
        <w:keepLines/>
        <w:ind w:leftChars="300" w:left="1440" w:hangingChars="300" w:hanging="720"/>
        <w:jc w:val="both"/>
      </w:pPr>
    </w:p>
    <w:p w:rsidR="0064057D" w:rsidRDefault="0064057D">
      <w:pPr>
        <w:tabs>
          <w:tab w:val="left" w:pos="900"/>
        </w:tabs>
        <w:ind w:leftChars="-75" w:left="900" w:hangingChars="450" w:hanging="10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:rsidR="0064057D" w:rsidRDefault="0064057D">
      <w:pPr>
        <w:tabs>
          <w:tab w:val="left" w:pos="1080"/>
        </w:tabs>
        <w:ind w:left="1620" w:hangingChars="675" w:hanging="1620"/>
        <w:jc w:val="both"/>
        <w:rPr>
          <w:rFonts w:hint="eastAsia"/>
          <w:color w:val="000000"/>
          <w:lang w:eastAsia="zh-TW"/>
        </w:rPr>
      </w:pPr>
    </w:p>
    <w:p w:rsidR="0064057D" w:rsidRDefault="0064057D">
      <w:pPr>
        <w:tabs>
          <w:tab w:val="left" w:pos="900"/>
        </w:tabs>
        <w:ind w:leftChars="150" w:left="900" w:hangingChars="225" w:hanging="54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:rsidR="0064057D" w:rsidRDefault="0064057D">
      <w:pPr>
        <w:tabs>
          <w:tab w:val="left" w:pos="1080"/>
        </w:tabs>
        <w:ind w:leftChars="175" w:left="1620" w:hangingChars="500" w:hanging="1200"/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900"/>
        </w:tabs>
        <w:ind w:leftChars="175" w:left="90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 xml:space="preserve">of the Vendor, the holding company of the Vendor,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:rsidR="0064057D" w:rsidRDefault="0064057D">
      <w:pPr>
        <w:tabs>
          <w:tab w:val="left" w:pos="1260"/>
        </w:tabs>
        <w:ind w:leftChars="300" w:left="1260" w:hangingChars="225" w:hanging="540"/>
        <w:jc w:val="both"/>
        <w:rPr>
          <w:rFonts w:hint="eastAsia"/>
          <w:color w:val="000000"/>
          <w:lang w:eastAsia="zh-TW"/>
        </w:rPr>
      </w:pPr>
      <w:r>
        <w:rPr>
          <w:color w:val="000000"/>
          <w:lang w:eastAsia="zh-TW"/>
        </w:rPr>
        <w:t xml:space="preserve"> </w:t>
      </w:r>
      <w:r>
        <w:rPr>
          <w:i/>
          <w:iCs/>
          <w:color w:val="000000"/>
          <w:lang w:eastAsia="zh-TW"/>
        </w:rPr>
        <w:t xml:space="preserve">           </w:t>
      </w:r>
    </w:p>
    <w:p w:rsidR="0064057D" w:rsidRDefault="0064057D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t xml:space="preserve">         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:rsidR="0064057D" w:rsidRDefault="0064057D">
      <w:pPr>
        <w:spacing w:line="360" w:lineRule="exact"/>
        <w:jc w:val="both"/>
      </w:pPr>
    </w:p>
    <w:p w:rsidR="0064057D" w:rsidRDefault="0064057D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 -</w:t>
      </w:r>
    </w:p>
    <w:p w:rsidR="0064057D" w:rsidRDefault="0064057D">
      <w:pPr>
        <w:spacing w:line="360" w:lineRule="exact"/>
        <w:ind w:left="1440"/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:rsidR="0064057D" w:rsidRDefault="0064057D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1620"/>
        </w:tabs>
        <w:spacing w:line="360" w:lineRule="exact"/>
        <w:ind w:left="900"/>
        <w:jc w:val="both"/>
        <w:rPr>
          <w:rFonts w:hint="eastAsia"/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:rsidR="0064057D" w:rsidRDefault="0064057D">
      <w:pPr>
        <w:tabs>
          <w:tab w:val="left" w:pos="1980"/>
        </w:tabs>
        <w:spacing w:line="360" w:lineRule="exact"/>
        <w:ind w:left="720"/>
        <w:jc w:val="both"/>
      </w:pPr>
    </w:p>
    <w:p w:rsidR="0064057D" w:rsidRDefault="0064057D">
      <w:pPr>
        <w:tabs>
          <w:tab w:val="left" w:pos="900"/>
        </w:tabs>
        <w:spacing w:line="360" w:lineRule="exact"/>
        <w:ind w:firstLineChars="150" w:firstLine="360"/>
        <w:jc w:val="both"/>
        <w:rPr>
          <w:rFonts w:hint="eastAsia"/>
          <w:lang w:eastAsia="zh-TW"/>
        </w:rPr>
      </w:pPr>
      <w:r>
        <w:t>(</w:t>
      </w:r>
      <w:r>
        <w:rPr>
          <w:rFonts w:hint="eastAsia"/>
          <w:lang w:eastAsia="zh-TW"/>
        </w:rPr>
        <w:t>b</w:t>
      </w:r>
      <w:r>
        <w:t>)</w:t>
      </w:r>
      <w:r>
        <w:rPr>
          <w:rFonts w:hint="eastAsia"/>
          <w:lang w:eastAsia="zh-TW"/>
        </w:rPr>
        <w:tab/>
      </w:r>
      <w:r>
        <w:t xml:space="preserve">“corporation” means </w:t>
      </w:r>
      <w:r>
        <w:rPr>
          <w:rFonts w:hint="eastAsia"/>
          <w:lang w:eastAsia="zh-TW"/>
        </w:rPr>
        <w:t>-</w:t>
      </w:r>
    </w:p>
    <w:p w:rsidR="0064057D" w:rsidRDefault="0064057D">
      <w:pPr>
        <w:tabs>
          <w:tab w:val="left" w:pos="1980"/>
        </w:tabs>
        <w:spacing w:line="360" w:lineRule="exact"/>
        <w:ind w:left="1440"/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:rsidR="0064057D" w:rsidRDefault="0064057D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64057D" w:rsidRDefault="0064057D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:rsidR="0064057D" w:rsidRDefault="0064057D">
      <w:pPr>
        <w:spacing w:line="360" w:lineRule="exact"/>
        <w:jc w:val="both"/>
      </w:pPr>
    </w:p>
    <w:p w:rsidR="0064057D" w:rsidRDefault="0064057D">
      <w:pPr>
        <w:spacing w:line="360" w:lineRule="exact"/>
        <w:ind w:left="900" w:hanging="540"/>
        <w:jc w:val="both"/>
      </w:pPr>
      <w:r>
        <w:t>(</w:t>
      </w:r>
      <w:r>
        <w:rPr>
          <w:rFonts w:hint="eastAsia"/>
          <w:lang w:eastAsia="zh-TW"/>
        </w:rPr>
        <w:t>c</w:t>
      </w:r>
      <w:r>
        <w:t>)</w:t>
      </w:r>
      <w:r>
        <w:rPr>
          <w:rFonts w:hint="eastAsia"/>
          <w:lang w:eastAsia="zh-TW"/>
        </w:rPr>
        <w:tab/>
      </w:r>
      <w:r>
        <w:t>“holding company” means a holding company within the meaning of the Companies Ordinance;</w:t>
      </w:r>
    </w:p>
    <w:p w:rsidR="0064057D" w:rsidRDefault="0064057D">
      <w:pPr>
        <w:spacing w:line="360" w:lineRule="exact"/>
        <w:jc w:val="both"/>
      </w:pPr>
    </w:p>
    <w:p w:rsidR="0064057D" w:rsidRDefault="0064057D">
      <w:pPr>
        <w:spacing w:line="360" w:lineRule="exact"/>
        <w:ind w:left="900" w:hanging="540"/>
        <w:jc w:val="both"/>
      </w:pPr>
      <w:r>
        <w:t>(</w:t>
      </w:r>
      <w:r>
        <w:rPr>
          <w:rFonts w:hint="eastAsia"/>
          <w:lang w:eastAsia="zh-TW"/>
        </w:rPr>
        <w:t>d</w:t>
      </w:r>
      <w:r>
        <w:t>)</w:t>
      </w:r>
      <w:r>
        <w:rPr>
          <w:rFonts w:hint="eastAsia"/>
          <w:lang w:eastAsia="zh-TW"/>
        </w:rPr>
        <w:tab/>
      </w:r>
      <w:r>
        <w:t xml:space="preserve">“immediate family member”, in relation to an individual, means a spouse, parent, child, sibling, grandparent or grandchild of the individual;  </w:t>
      </w:r>
    </w:p>
    <w:p w:rsidR="0064057D" w:rsidRDefault="0064057D">
      <w:pPr>
        <w:spacing w:line="360" w:lineRule="exact"/>
        <w:jc w:val="both"/>
      </w:pPr>
    </w:p>
    <w:p w:rsidR="0064057D" w:rsidRDefault="0064057D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(e)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:rsidR="0064057D" w:rsidRDefault="0064057D">
      <w:pPr>
        <w:spacing w:line="360" w:lineRule="exact"/>
        <w:ind w:left="900" w:hanging="540"/>
        <w:jc w:val="both"/>
      </w:pPr>
    </w:p>
    <w:p w:rsidR="0064057D" w:rsidRDefault="0064057D">
      <w:pPr>
        <w:spacing w:line="360" w:lineRule="exact"/>
        <w:ind w:left="900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(f)</w:t>
      </w:r>
      <w:r>
        <w:rPr>
          <w:lang w:eastAsia="zh-TW"/>
        </w:rPr>
        <w:tab/>
      </w:r>
      <w:r>
        <w:t>“private company” has the meaning given by section 29(1) of the Companies Ordinance;</w:t>
      </w:r>
    </w:p>
    <w:p w:rsidR="0064057D" w:rsidRDefault="0064057D">
      <w:pPr>
        <w:spacing w:line="360" w:lineRule="exact"/>
        <w:ind w:left="900" w:hanging="540"/>
        <w:jc w:val="both"/>
      </w:pPr>
      <w:r>
        <w:t xml:space="preserve"> </w:t>
      </w:r>
    </w:p>
    <w:p w:rsidR="0064057D" w:rsidRDefault="0064057D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(g)</w:t>
      </w:r>
      <w:r>
        <w:rPr>
          <w:lang w:eastAsia="zh-TW"/>
        </w:rPr>
        <w:tab/>
      </w:r>
      <w:r>
        <w:t>“proprietor” -</w:t>
      </w:r>
    </w:p>
    <w:p w:rsidR="0064057D" w:rsidRDefault="0064057D">
      <w:pPr>
        <w:spacing w:line="360" w:lineRule="exact"/>
        <w:ind w:left="1800" w:hanging="360"/>
        <w:jc w:val="both"/>
        <w:rPr>
          <w:rFonts w:hint="eastAsia"/>
          <w:lang w:eastAsia="zh-TW"/>
        </w:rPr>
      </w:pPr>
    </w:p>
    <w:p w:rsidR="0064057D" w:rsidRDefault="0064057D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:rsidR="0064057D" w:rsidRDefault="0064057D">
      <w:pPr>
        <w:spacing w:line="360" w:lineRule="exact"/>
        <w:ind w:left="1440" w:hanging="540"/>
        <w:jc w:val="both"/>
        <w:rPr>
          <w:rFonts w:hint="eastAsia"/>
          <w:lang w:eastAsia="zh-TW"/>
        </w:rPr>
      </w:pPr>
    </w:p>
    <w:p w:rsidR="0064057D" w:rsidRDefault="0064057D">
      <w:pPr>
        <w:spacing w:line="360" w:lineRule="exact"/>
        <w:ind w:left="1620" w:hanging="720"/>
        <w:jc w:val="both"/>
      </w:pPr>
      <w:r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firm.</w:t>
      </w:r>
    </w:p>
    <w:p w:rsidR="0064057D" w:rsidRDefault="0064057D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64057D" w:rsidRDefault="0064057D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64057D" w:rsidRDefault="0064057D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64057D" w:rsidRDefault="0064057D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 xml:space="preserve">] </w:t>
      </w:r>
    </w:p>
    <w:p w:rsidR="0064057D" w:rsidRDefault="0064057D">
      <w:pPr>
        <w:ind w:leftChars="1725" w:left="4140"/>
        <w:jc w:val="center"/>
        <w:rPr>
          <w:rFonts w:hint="eastAsia"/>
          <w:bCs/>
        </w:rPr>
      </w:pPr>
      <w:r>
        <w:rPr>
          <w:lang w:eastAsia="zh-TW"/>
        </w:rPr>
        <w:t>*Authorized Person/Quantity Surveyor</w:t>
      </w:r>
      <w:r>
        <w:rPr>
          <w:bCs/>
        </w:rPr>
        <w:br w:type="page"/>
      </w:r>
    </w:p>
    <w:p w:rsidR="0064057D" w:rsidRDefault="0064057D" w:rsidP="00F956E7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:rsidR="0064057D" w:rsidRDefault="0064057D" w:rsidP="00F956E7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</w:p>
    <w:p w:rsidR="0064057D" w:rsidRDefault="0064057D" w:rsidP="00F956E7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(within the meaning of the Residential Properties (First-hand Sales) Ordinance)</w:t>
      </w:r>
      <w:r>
        <w:t xml:space="preserve"> </w:t>
      </w:r>
      <w:r>
        <w:rPr>
          <w:rFonts w:hint="eastAsia"/>
        </w:rPr>
        <w:t>only.  Delete as appropriate.</w:t>
      </w:r>
    </w:p>
    <w:p w:rsidR="0064057D" w:rsidRDefault="0064057D" w:rsidP="00F956E7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</w:rPr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</w:t>
      </w:r>
      <w:r>
        <w:t xml:space="preserve"> </w:t>
      </w:r>
      <w:r>
        <w:rPr>
          <w:rFonts w:hint="eastAsia"/>
        </w:rPr>
        <w:t xml:space="preserve">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64057D" w:rsidRDefault="0064057D" w:rsidP="00F956E7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</w:p>
    <w:p w:rsidR="0064057D" w:rsidRDefault="0064057D" w:rsidP="00F956E7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:rsidR="0064057D" w:rsidRDefault="0064057D" w:rsidP="00F956E7">
      <w:pPr>
        <w:keepNext/>
        <w:keepLines/>
        <w:spacing w:afterLines="50" w:after="180"/>
        <w:ind w:left="480" w:hangingChars="200" w:hanging="480"/>
        <w:jc w:val="both"/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</w:t>
      </w:r>
      <w:r>
        <w:rPr>
          <w:rFonts w:hint="eastAsia"/>
          <w:lang w:eastAsia="zh-TW"/>
        </w:rPr>
        <w:t xml:space="preserve">any of </w:t>
      </w:r>
      <w:r>
        <w:t>the Vendor, the JV Partner</w:t>
      </w:r>
      <w:r>
        <w:rPr>
          <w:rFonts w:hint="eastAsia"/>
          <w:lang w:eastAsia="zh-TW"/>
        </w:rPr>
        <w:t xml:space="preserve"> and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 or the JV Partner is a corporation, there is no or there are more than one holding company of the Vendor or the JV Partner.</w:t>
      </w:r>
    </w:p>
    <w:p w:rsidR="0064057D" w:rsidRDefault="0064057D" w:rsidP="00F956E7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Style w:val="FootnoteReference"/>
        </w:rPr>
        <w:sym w:font="Symbol" w:char="F0A5"/>
      </w:r>
      <w:r>
        <w:rPr>
          <w:rFonts w:hint="eastAsia"/>
          <w:lang w:eastAsia="zh-TW"/>
        </w:rPr>
        <w:tab/>
      </w:r>
      <w:r>
        <w:t xml:space="preserve">Applicable where there is a corporation </w:t>
      </w:r>
      <w:r>
        <w:rPr>
          <w:rFonts w:hint="eastAsia"/>
        </w:rPr>
        <w:t>engaged to co-ordinate and supervise the process of designing, planning, constructing, fitting out, completing and marketing the Development or the Phase</w:t>
      </w:r>
      <w:r>
        <w:t xml:space="preserve"> </w:t>
      </w:r>
      <w:r>
        <w:rPr>
          <w:rFonts w:hint="eastAsia"/>
        </w:rPr>
        <w:t xml:space="preserve">(as the case may be).  </w:t>
      </w:r>
    </w:p>
    <w:p w:rsidR="0064057D" w:rsidRDefault="0064057D" w:rsidP="00F956E7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:rsidR="0064057D" w:rsidRDefault="0064057D">
      <w:pPr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:rsidR="0064057D" w:rsidRDefault="0064057D">
      <w:pPr>
        <w:ind w:left="480" w:hangingChars="200" w:hanging="480"/>
        <w:jc w:val="both"/>
        <w:rPr>
          <w:rFonts w:hint="eastAsia"/>
          <w:lang w:eastAsia="zh-TW"/>
        </w:rPr>
      </w:pPr>
    </w:p>
    <w:p w:rsidR="0064057D" w:rsidRDefault="0064057D">
      <w:pPr>
        <w:ind w:left="480" w:hangingChars="200" w:hanging="480"/>
        <w:jc w:val="both"/>
        <w:rPr>
          <w:rFonts w:hint="eastAsia"/>
          <w:lang w:eastAsia="zh-TW"/>
        </w:rPr>
      </w:pPr>
    </w:p>
    <w:sectPr w:rsidR="0064057D">
      <w:footerReference w:type="even" r:id="rId7"/>
      <w:footerReference w:type="default" r:id="rId8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B6A" w:rsidRDefault="00782B6A">
      <w:r>
        <w:separator/>
      </w:r>
    </w:p>
  </w:endnote>
  <w:endnote w:type="continuationSeparator" w:id="0">
    <w:p w:rsidR="00782B6A" w:rsidRDefault="00782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57D" w:rsidRDefault="0064057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4057D" w:rsidRDefault="00640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57D" w:rsidRDefault="0064057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56E7">
      <w:rPr>
        <w:rStyle w:val="PageNumber"/>
        <w:noProof/>
      </w:rPr>
      <w:t>5</w:t>
    </w:r>
    <w:r>
      <w:rPr>
        <w:rStyle w:val="PageNumber"/>
      </w:rPr>
      <w:fldChar w:fldCharType="end"/>
    </w:r>
  </w:p>
  <w:p w:rsidR="0064057D" w:rsidRDefault="00640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B6A" w:rsidRDefault="00782B6A">
      <w:r>
        <w:separator/>
      </w:r>
    </w:p>
  </w:footnote>
  <w:footnote w:type="continuationSeparator" w:id="0">
    <w:p w:rsidR="00782B6A" w:rsidRDefault="00782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 w16cid:durableId="108063927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56E7"/>
    <w:rsid w:val="0064057D"/>
    <w:rsid w:val="00782B6A"/>
    <w:rsid w:val="00BC7984"/>
    <w:rsid w:val="00F9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33B3F-D598-47D1-8581-D4450D29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Heading5">
    <w:name w:val="heading 5"/>
    <w:basedOn w:val="Normal"/>
    <w:next w:val="Normal"/>
    <w:qFormat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BodyTextIndent">
    <w:name w:val="Body Text Indent"/>
    <w:basedOn w:val="Normal"/>
    <w:pPr>
      <w:ind w:firstLine="144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2">
    <w:name w:val="Body Text Indent 2"/>
    <w:basedOn w:val="Normal"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1225</Words>
  <Characters>6988</Characters>
  <Application>Microsoft Office Word</Application>
  <DocSecurity>0</DocSecurity>
  <Lines>58</Lines>
  <Paragraphs>16</Paragraphs>
  <ScaleCrop>false</ScaleCrop>
  <Company>Government of HKSAR</Company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 </dc:title>
  <dc:subject/>
  <dc:creator>Angel Li</dc:creator>
  <cp:keywords/>
  <dc:description/>
  <cp:lastModifiedBy>Rico Kwok</cp:lastModifiedBy>
  <cp:revision>2</cp:revision>
  <cp:lastPrinted>2013-04-26T04:03:00Z</cp:lastPrinted>
  <dcterms:created xsi:type="dcterms:W3CDTF">2026-10-02T17:17:00Z</dcterms:created>
  <dcterms:modified xsi:type="dcterms:W3CDTF">2026-10-02T17:17:00Z</dcterms:modified>
</cp:coreProperties>
</file>