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CE38" w14:textId="55067111" w:rsidR="00DE0DAA" w:rsidRPr="00DE0DAA" w:rsidRDefault="00DE0DAA" w:rsidP="00DE0DAA">
      <w:pPr>
        <w:rPr>
          <w:lang w:val="pl-PL"/>
        </w:rPr>
      </w:pPr>
      <w:r>
        <w:rPr>
          <w:lang w:val="pl-PL"/>
        </w:rPr>
        <w:t>Zofia Kapcińska 160227</w:t>
      </w:r>
    </w:p>
    <w:p w14:paraId="25A24E97" w14:textId="586D224D" w:rsidR="00DE0DAA" w:rsidRPr="00DE0DAA" w:rsidRDefault="00DE0DAA" w:rsidP="00DE0DAA">
      <w:pPr>
        <w:jc w:val="center"/>
        <w:rPr>
          <w:color w:val="215E99" w:themeColor="text2" w:themeTint="BF"/>
          <w:sz w:val="28"/>
          <w:szCs w:val="28"/>
          <w:lang w:val="pl-PL"/>
        </w:rPr>
      </w:pPr>
      <w:r w:rsidRPr="00DE0DAA">
        <w:rPr>
          <w:color w:val="215E99" w:themeColor="text2" w:themeTint="BF"/>
          <w:sz w:val="28"/>
          <w:szCs w:val="28"/>
          <w:lang w:val="pl-PL"/>
        </w:rPr>
        <w:t xml:space="preserve">Sprawozdanie: </w:t>
      </w:r>
      <w:r w:rsidRPr="00DE0DAA">
        <w:rPr>
          <w:color w:val="215E99" w:themeColor="text2" w:themeTint="BF"/>
          <w:sz w:val="28"/>
          <w:szCs w:val="28"/>
          <w:lang w:val="pl-PL"/>
        </w:rPr>
        <w:t>Implementacja publicznego systemu kryptograficznego w oparciu o algorytm RSA</w:t>
      </w:r>
    </w:p>
    <w:p w14:paraId="7BC1D895" w14:textId="00724250" w:rsidR="00DE0DAA" w:rsidRDefault="00DE0DAA" w:rsidP="00731F69">
      <w:pPr>
        <w:pStyle w:val="Akapitzlist"/>
        <w:numPr>
          <w:ilvl w:val="0"/>
          <w:numId w:val="1"/>
        </w:numPr>
        <w:jc w:val="both"/>
        <w:rPr>
          <w:b/>
          <w:bCs/>
          <w:lang w:val="pl-PL"/>
        </w:rPr>
      </w:pPr>
      <w:r w:rsidRPr="00DE0DAA">
        <w:rPr>
          <w:b/>
          <w:bCs/>
          <w:lang w:val="pl-PL"/>
        </w:rPr>
        <w:t>Założenia.</w:t>
      </w:r>
    </w:p>
    <w:p w14:paraId="30E07515" w14:textId="016960CB" w:rsidR="00DE0DAA" w:rsidRDefault="00DE0DAA" w:rsidP="00731F69">
      <w:pPr>
        <w:pStyle w:val="Akapitzlist"/>
        <w:jc w:val="both"/>
        <w:rPr>
          <w:lang w:val="pl-PL"/>
        </w:rPr>
      </w:pPr>
      <w:r>
        <w:rPr>
          <w:lang w:val="pl-PL"/>
        </w:rPr>
        <w:t>Liczby pierwsze p i q powinny być bardzo duże, aby zapewnić bezpieczeństwo algorytmu. Na ten moment zakłada się, że bezpieczna akceptowalna długość klucza wynosi 2048 bity, więc p i q powinny mieć w rzeczywistości co najmniej 1024 bitów.</w:t>
      </w:r>
    </w:p>
    <w:p w14:paraId="65441E6B" w14:textId="77777777" w:rsidR="00731F69" w:rsidRDefault="00731F69" w:rsidP="00731F69">
      <w:pPr>
        <w:pStyle w:val="Akapitzlist"/>
        <w:jc w:val="both"/>
        <w:rPr>
          <w:lang w:val="pl-PL"/>
        </w:rPr>
      </w:pPr>
    </w:p>
    <w:p w14:paraId="6D385B43" w14:textId="07ABDAE9" w:rsidR="00731F69" w:rsidRDefault="00731F69" w:rsidP="00731F69">
      <w:pPr>
        <w:pStyle w:val="Akapitzlist"/>
        <w:numPr>
          <w:ilvl w:val="0"/>
          <w:numId w:val="1"/>
        </w:numPr>
        <w:jc w:val="both"/>
        <w:rPr>
          <w:b/>
          <w:bCs/>
          <w:lang w:val="pl-PL"/>
        </w:rPr>
      </w:pPr>
      <w:r w:rsidRPr="00731F69">
        <w:rPr>
          <w:b/>
          <w:bCs/>
          <w:lang w:val="pl-PL"/>
        </w:rPr>
        <w:t>Opis metod użytych do wyznaczenia e oraz d.</w:t>
      </w:r>
    </w:p>
    <w:p w14:paraId="60AF9ACB" w14:textId="14ABB781" w:rsidR="00731F69" w:rsidRDefault="00731F69" w:rsidP="00731F69">
      <w:pPr>
        <w:pStyle w:val="Akapitzlist"/>
        <w:numPr>
          <w:ilvl w:val="0"/>
          <w:numId w:val="2"/>
        </w:numPr>
        <w:jc w:val="both"/>
        <w:rPr>
          <w:lang w:val="pl-PL"/>
        </w:rPr>
      </w:pPr>
      <w:r>
        <w:rPr>
          <w:lang w:val="pl-PL"/>
        </w:rPr>
        <w:t>Wyznaczanie e – zaimplementowano</w:t>
      </w:r>
      <w:r w:rsidRPr="00731F69">
        <w:rPr>
          <w:lang w:val="pl-PL"/>
        </w:rPr>
        <w:t xml:space="preserve"> funkcję findE(phi), która losuje liczbę </w:t>
      </w:r>
      <w:r>
        <w:rPr>
          <w:lang w:val="pl-PL"/>
        </w:rPr>
        <w:t>e</w:t>
      </w:r>
      <w:r w:rsidRPr="00731F69">
        <w:rPr>
          <w:lang w:val="pl-PL"/>
        </w:rPr>
        <w:t xml:space="preserve"> z zakresu (1, phi). Następnie, przy użyciu math.gcd</w:t>
      </w:r>
      <w:r>
        <w:rPr>
          <w:lang w:val="pl-PL"/>
        </w:rPr>
        <w:t>()</w:t>
      </w:r>
      <w:r w:rsidRPr="00731F69">
        <w:rPr>
          <w:lang w:val="pl-PL"/>
        </w:rPr>
        <w:t xml:space="preserve">, sprawdzany jest warunek: </w:t>
      </w:r>
      <w:r>
        <w:rPr>
          <w:lang w:val="pl-PL"/>
        </w:rPr>
        <w:t>gcd(1, phi) = 1.</w:t>
      </w:r>
      <w:r w:rsidRPr="00731F69">
        <w:rPr>
          <w:lang w:val="pl-PL"/>
        </w:rPr>
        <w:t xml:space="preserve"> Liczba </w:t>
      </w:r>
      <w:r>
        <w:rPr>
          <w:lang w:val="pl-PL"/>
        </w:rPr>
        <w:t>e</w:t>
      </w:r>
      <w:r w:rsidRPr="00731F69">
        <w:rPr>
          <w:lang w:val="pl-PL"/>
        </w:rPr>
        <w:t xml:space="preserve"> musi być względnie pierwsza z </w:t>
      </w:r>
      <w:r>
        <w:rPr>
          <w:lang w:val="pl-PL"/>
        </w:rPr>
        <w:t>phi.</w:t>
      </w:r>
    </w:p>
    <w:p w14:paraId="49BC7A8A" w14:textId="28C7A086" w:rsidR="00731F69" w:rsidRDefault="00731F69" w:rsidP="00731F69">
      <w:pPr>
        <w:pStyle w:val="Akapitzlist"/>
        <w:numPr>
          <w:ilvl w:val="0"/>
          <w:numId w:val="2"/>
        </w:numPr>
        <w:jc w:val="both"/>
        <w:rPr>
          <w:lang w:val="pl-PL"/>
        </w:rPr>
      </w:pPr>
      <w:r>
        <w:rPr>
          <w:lang w:val="pl-PL"/>
        </w:rPr>
        <w:t>Wyznaczanie d – wykorzystano funkcję pow(e, -1, phi), aby wykonać operację e^(-1) mod phi.</w:t>
      </w:r>
    </w:p>
    <w:p w14:paraId="19FB1308" w14:textId="77777777" w:rsidR="00731F69" w:rsidRDefault="00731F69" w:rsidP="00731F69">
      <w:pPr>
        <w:jc w:val="both"/>
        <w:rPr>
          <w:lang w:val="pl-PL"/>
        </w:rPr>
      </w:pPr>
    </w:p>
    <w:p w14:paraId="32030BB1" w14:textId="779B96DE" w:rsidR="00731F69" w:rsidRDefault="00731F69" w:rsidP="00731F69">
      <w:pPr>
        <w:pStyle w:val="Akapitzlist"/>
        <w:numPr>
          <w:ilvl w:val="0"/>
          <w:numId w:val="1"/>
        </w:numPr>
        <w:jc w:val="both"/>
        <w:rPr>
          <w:b/>
          <w:bCs/>
          <w:lang w:val="pl-PL"/>
        </w:rPr>
      </w:pPr>
      <w:r w:rsidRPr="00731F69">
        <w:rPr>
          <w:b/>
          <w:bCs/>
          <w:lang w:val="pl-PL"/>
        </w:rPr>
        <w:t>Opis realizacji zadań i wartości uzyskane podczas ich realizacji.</w:t>
      </w:r>
    </w:p>
    <w:p w14:paraId="091AC108" w14:textId="797B7969" w:rsidR="00731F69" w:rsidRDefault="00731F69" w:rsidP="00731F69">
      <w:pPr>
        <w:pStyle w:val="Akapitzlist"/>
        <w:numPr>
          <w:ilvl w:val="0"/>
          <w:numId w:val="3"/>
        </w:numPr>
        <w:jc w:val="both"/>
        <w:rPr>
          <w:lang w:val="pl-PL"/>
        </w:rPr>
      </w:pPr>
      <w:r>
        <w:rPr>
          <w:lang w:val="pl-PL"/>
        </w:rPr>
        <w:t>Obliczenie parametrów n = p * q oraz phi = (p - 1) * (q – 1)</w:t>
      </w:r>
    </w:p>
    <w:p w14:paraId="076F0F77" w14:textId="6B56FF39" w:rsidR="00731F69" w:rsidRDefault="00731F69" w:rsidP="00731F69">
      <w:pPr>
        <w:pStyle w:val="Akapitzlist"/>
        <w:numPr>
          <w:ilvl w:val="0"/>
          <w:numId w:val="3"/>
        </w:numPr>
        <w:jc w:val="both"/>
        <w:rPr>
          <w:lang w:val="pl-PL"/>
        </w:rPr>
      </w:pPr>
      <w:r>
        <w:rPr>
          <w:lang w:val="pl-PL"/>
        </w:rPr>
        <w:t>Wyznaczenie e za pomocą funkcji findE(phi) oraz d za pomocą funkcji pow()</w:t>
      </w:r>
    </w:p>
    <w:p w14:paraId="6430367F" w14:textId="2BAC1B9E" w:rsidR="00731F69" w:rsidRDefault="00731F69" w:rsidP="00731F69">
      <w:pPr>
        <w:pStyle w:val="Akapitzlist"/>
        <w:numPr>
          <w:ilvl w:val="0"/>
          <w:numId w:val="3"/>
        </w:numPr>
        <w:jc w:val="both"/>
        <w:rPr>
          <w:lang w:val="pl-PL"/>
        </w:rPr>
      </w:pPr>
      <w:r>
        <w:rPr>
          <w:lang w:val="pl-PL"/>
        </w:rPr>
        <w:t xml:space="preserve">Podział wiadomości </w:t>
      </w:r>
      <w:r w:rsidR="006F43E1">
        <w:rPr>
          <w:lang w:val="pl-PL"/>
        </w:rPr>
        <w:t xml:space="preserve">jawnej </w:t>
      </w:r>
      <w:r>
        <w:rPr>
          <w:lang w:val="pl-PL"/>
        </w:rPr>
        <w:t>m na bloki składające się z 3 znaków</w:t>
      </w:r>
    </w:p>
    <w:p w14:paraId="56F9F78B" w14:textId="154363DF" w:rsidR="00731F69" w:rsidRDefault="00731F69" w:rsidP="00731F69">
      <w:pPr>
        <w:pStyle w:val="Akapitzlist"/>
        <w:numPr>
          <w:ilvl w:val="0"/>
          <w:numId w:val="3"/>
        </w:numPr>
        <w:jc w:val="both"/>
        <w:rPr>
          <w:lang w:val="pl-PL"/>
        </w:rPr>
      </w:pPr>
      <w:r>
        <w:rPr>
          <w:lang w:val="pl-PL"/>
        </w:rPr>
        <w:t xml:space="preserve">Zaszyfrowanie wiadomości z użyciem </w:t>
      </w:r>
      <w:r w:rsidR="006F43E1">
        <w:rPr>
          <w:lang w:val="pl-PL"/>
        </w:rPr>
        <w:t>pow</w:t>
      </w:r>
      <w:r w:rsidRPr="00731F69">
        <w:rPr>
          <w:lang w:val="pl-PL"/>
        </w:rPr>
        <w:t>(x, e, n)</w:t>
      </w:r>
      <w:r>
        <w:rPr>
          <w:lang w:val="pl-PL"/>
        </w:rPr>
        <w:t>, gdzie x to bloki wiadomości</w:t>
      </w:r>
      <w:r w:rsidR="006F43E1">
        <w:rPr>
          <w:lang w:val="pl-PL"/>
        </w:rPr>
        <w:t xml:space="preserve"> jawnej</w:t>
      </w:r>
    </w:p>
    <w:p w14:paraId="0E7B6A76" w14:textId="0053EEA0" w:rsidR="006F43E1" w:rsidRDefault="006F43E1" w:rsidP="00731F69">
      <w:pPr>
        <w:pStyle w:val="Akapitzlist"/>
        <w:numPr>
          <w:ilvl w:val="0"/>
          <w:numId w:val="3"/>
        </w:numPr>
        <w:jc w:val="both"/>
        <w:rPr>
          <w:lang w:val="pl-PL"/>
        </w:rPr>
      </w:pPr>
      <w:r>
        <w:rPr>
          <w:lang w:val="pl-PL"/>
        </w:rPr>
        <w:t>Odszyfrowanie wiadomości z użyciem pow(x, d, n), gdzie x to bloki wiadomości zaszyfrowanej</w:t>
      </w:r>
    </w:p>
    <w:p w14:paraId="342DD7B5" w14:textId="6D5829AF" w:rsidR="006F43E1" w:rsidRDefault="006F43E1" w:rsidP="00731F69">
      <w:pPr>
        <w:pStyle w:val="Akapitzlist"/>
        <w:numPr>
          <w:ilvl w:val="0"/>
          <w:numId w:val="3"/>
        </w:numPr>
        <w:jc w:val="both"/>
        <w:rPr>
          <w:lang w:val="pl-PL"/>
        </w:rPr>
      </w:pPr>
      <w:r>
        <w:rPr>
          <w:lang w:val="pl-PL"/>
        </w:rPr>
        <w:t>Uzupełnienie bloków zerami za pomocą .zfill(), które mogły zostać utracone podczas deszyfrowania</w:t>
      </w:r>
    </w:p>
    <w:p w14:paraId="4F77EB68" w14:textId="4BC2F272" w:rsidR="006F43E1" w:rsidRDefault="006F43E1" w:rsidP="006F43E1">
      <w:pPr>
        <w:ind w:left="720"/>
        <w:jc w:val="both"/>
        <w:rPr>
          <w:lang w:val="pl-PL"/>
        </w:rPr>
      </w:pPr>
      <w:r>
        <w:rPr>
          <w:lang w:val="pl-PL"/>
        </w:rPr>
        <w:t>Wartości uzyskane podczas testu:</w:t>
      </w:r>
    </w:p>
    <w:p w14:paraId="54942BE4" w14:textId="7008345C" w:rsidR="006F43E1" w:rsidRDefault="006F43E1" w:rsidP="006F43E1">
      <w:pPr>
        <w:pStyle w:val="Akapitzlist"/>
        <w:numPr>
          <w:ilvl w:val="0"/>
          <w:numId w:val="4"/>
        </w:numPr>
        <w:jc w:val="both"/>
        <w:rPr>
          <w:lang w:val="pl-PL"/>
        </w:rPr>
      </w:pPr>
      <w:r>
        <w:rPr>
          <w:lang w:val="pl-PL"/>
        </w:rPr>
        <w:t>p = 7433, q = 2351</w:t>
      </w:r>
    </w:p>
    <w:p w14:paraId="3AFB6DF2" w14:textId="37D984A5" w:rsidR="006F43E1" w:rsidRDefault="006F43E1" w:rsidP="006F43E1">
      <w:pPr>
        <w:pStyle w:val="Akapitzlist"/>
        <w:numPr>
          <w:ilvl w:val="0"/>
          <w:numId w:val="4"/>
        </w:numPr>
        <w:jc w:val="both"/>
        <w:rPr>
          <w:lang w:val="pl-PL"/>
        </w:rPr>
      </w:pPr>
      <w:r>
        <w:rPr>
          <w:lang w:val="pl-PL"/>
        </w:rPr>
        <w:t xml:space="preserve">n = </w:t>
      </w:r>
      <w:r w:rsidRPr="006F43E1">
        <w:rPr>
          <w:lang w:val="pl-PL"/>
        </w:rPr>
        <w:t>17474983</w:t>
      </w:r>
    </w:p>
    <w:p w14:paraId="77DA1595" w14:textId="6DCC3020" w:rsidR="006F43E1" w:rsidRDefault="006F43E1" w:rsidP="006F43E1">
      <w:pPr>
        <w:pStyle w:val="Akapitzlist"/>
        <w:numPr>
          <w:ilvl w:val="0"/>
          <w:numId w:val="4"/>
        </w:numPr>
        <w:jc w:val="both"/>
        <w:rPr>
          <w:lang w:val="pl-PL"/>
        </w:rPr>
      </w:pPr>
      <w:r>
        <w:rPr>
          <w:lang w:val="pl-PL"/>
        </w:rPr>
        <w:t xml:space="preserve">phi = </w:t>
      </w:r>
      <w:r w:rsidRPr="006F43E1">
        <w:rPr>
          <w:lang w:val="pl-PL"/>
        </w:rPr>
        <w:t>17465200</w:t>
      </w:r>
    </w:p>
    <w:p w14:paraId="57E358A5" w14:textId="3F4C7C9C" w:rsidR="006F43E1" w:rsidRDefault="006F43E1" w:rsidP="006F43E1">
      <w:pPr>
        <w:pStyle w:val="Akapitzlist"/>
        <w:numPr>
          <w:ilvl w:val="0"/>
          <w:numId w:val="4"/>
        </w:numPr>
        <w:jc w:val="both"/>
        <w:rPr>
          <w:lang w:val="pl-PL"/>
        </w:rPr>
      </w:pPr>
      <w:r>
        <w:rPr>
          <w:lang w:val="pl-PL"/>
        </w:rPr>
        <w:t xml:space="preserve">e = </w:t>
      </w:r>
      <w:r w:rsidRPr="006F43E1">
        <w:rPr>
          <w:lang w:val="pl-PL"/>
        </w:rPr>
        <w:t>1246363</w:t>
      </w:r>
      <w:r>
        <w:rPr>
          <w:lang w:val="pl-PL"/>
        </w:rPr>
        <w:t xml:space="preserve">, d = </w:t>
      </w:r>
      <w:r w:rsidRPr="006F43E1">
        <w:rPr>
          <w:lang w:val="pl-PL"/>
        </w:rPr>
        <w:t>11014627</w:t>
      </w:r>
    </w:p>
    <w:p w14:paraId="05766D2A" w14:textId="32ACF166" w:rsidR="006F43E1" w:rsidRDefault="006F43E1" w:rsidP="006F43E1">
      <w:pPr>
        <w:pStyle w:val="Akapitzlist"/>
        <w:numPr>
          <w:ilvl w:val="0"/>
          <w:numId w:val="4"/>
        </w:numPr>
        <w:jc w:val="both"/>
        <w:rPr>
          <w:lang w:val="pl-PL"/>
        </w:rPr>
      </w:pPr>
      <w:r>
        <w:rPr>
          <w:lang w:val="pl-PL"/>
        </w:rPr>
        <w:t xml:space="preserve">Wiadomość zaszyfrowana: </w:t>
      </w:r>
      <w:r w:rsidRPr="006F43E1">
        <w:rPr>
          <w:lang w:val="pl-PL"/>
        </w:rPr>
        <w:t>43694811150040640312591528250694292043692601359502010843500545095610221753178476579090596844408541775858056791609857511789932</w:t>
      </w:r>
    </w:p>
    <w:p w14:paraId="64D6DC24" w14:textId="465AB67A" w:rsidR="006F43E1" w:rsidRDefault="006F43E1" w:rsidP="006F43E1">
      <w:pPr>
        <w:pStyle w:val="Akapitzlist"/>
        <w:numPr>
          <w:ilvl w:val="0"/>
          <w:numId w:val="4"/>
        </w:numPr>
        <w:jc w:val="both"/>
      </w:pPr>
      <w:r>
        <w:rPr>
          <w:lang w:val="pl-PL"/>
        </w:rPr>
        <w:t xml:space="preserve">Wiadomość jawna: </w:t>
      </w:r>
      <w:r w:rsidRPr="006F43E1">
        <w:t>64323887627863278391893731789316431689819363819410</w:t>
      </w:r>
    </w:p>
    <w:p w14:paraId="0BD7090B" w14:textId="115A8BD2" w:rsidR="006F43E1" w:rsidRDefault="006F43E1" w:rsidP="006F43E1">
      <w:pPr>
        <w:pStyle w:val="Akapitzlist"/>
        <w:numPr>
          <w:ilvl w:val="0"/>
          <w:numId w:val="1"/>
        </w:numPr>
        <w:jc w:val="both"/>
        <w:rPr>
          <w:b/>
          <w:bCs/>
        </w:rPr>
      </w:pPr>
      <w:r w:rsidRPr="006F43E1">
        <w:rPr>
          <w:b/>
          <w:bCs/>
        </w:rPr>
        <w:lastRenderedPageBreak/>
        <w:t>Odpowiedzi na pytania.</w:t>
      </w:r>
    </w:p>
    <w:p w14:paraId="376A8613" w14:textId="643E80B4" w:rsidR="006F43E1" w:rsidRDefault="006F43E1" w:rsidP="006F43E1">
      <w:pPr>
        <w:pStyle w:val="Akapitzlist"/>
        <w:numPr>
          <w:ilvl w:val="0"/>
          <w:numId w:val="5"/>
        </w:numPr>
        <w:jc w:val="both"/>
        <w:rPr>
          <w:lang w:val="pl-PL"/>
        </w:rPr>
      </w:pPr>
      <w:r w:rsidRPr="006F43E1">
        <w:rPr>
          <w:lang w:val="pl-PL"/>
        </w:rPr>
        <w:t xml:space="preserve">Jakie elementy </w:t>
      </w:r>
      <w:r>
        <w:rPr>
          <w:lang w:val="pl-PL"/>
        </w:rPr>
        <w:t xml:space="preserve">algorytmu </w:t>
      </w:r>
      <w:r w:rsidRPr="006F43E1">
        <w:rPr>
          <w:lang w:val="pl-PL"/>
        </w:rPr>
        <w:t>są trudne w r</w:t>
      </w:r>
      <w:r>
        <w:rPr>
          <w:lang w:val="pl-PL"/>
        </w:rPr>
        <w:t>ealizacji?</w:t>
      </w:r>
    </w:p>
    <w:p w14:paraId="6D158B51" w14:textId="77777777" w:rsidR="006F43E1" w:rsidRDefault="006F43E1" w:rsidP="006F43E1">
      <w:pPr>
        <w:pStyle w:val="Akapitzlist"/>
        <w:ind w:left="1080"/>
        <w:jc w:val="both"/>
        <w:rPr>
          <w:lang w:val="pl-PL"/>
        </w:rPr>
      </w:pPr>
    </w:p>
    <w:p w14:paraId="3DBC35B9" w14:textId="17C3F90F" w:rsidR="006F43E1" w:rsidRDefault="006F43E1" w:rsidP="006F43E1">
      <w:pPr>
        <w:pStyle w:val="Akapitzlist"/>
        <w:ind w:left="1080"/>
        <w:jc w:val="both"/>
        <w:rPr>
          <w:lang w:val="pl-PL"/>
        </w:rPr>
      </w:pPr>
      <w:r w:rsidRPr="006F43E1">
        <w:rPr>
          <w:lang w:val="pl-PL"/>
        </w:rPr>
        <w:t>Największą trudnością jest poprawna konwersja danych na bloki o odpowiedniej wielkości i ich późniejsza rekonstrukcja bez utraty zer wiodących.</w:t>
      </w:r>
      <w:r>
        <w:rPr>
          <w:lang w:val="pl-PL"/>
        </w:rPr>
        <w:t xml:space="preserve"> Dodatkowym problemem jest generowanie bardzo dużych liczb, co obniża wydajność programu.</w:t>
      </w:r>
    </w:p>
    <w:p w14:paraId="4723B66C" w14:textId="77777777" w:rsidR="006F43E1" w:rsidRDefault="006F43E1" w:rsidP="006F43E1">
      <w:pPr>
        <w:pStyle w:val="Akapitzlist"/>
        <w:ind w:left="1080"/>
        <w:jc w:val="both"/>
        <w:rPr>
          <w:lang w:val="pl-PL"/>
        </w:rPr>
      </w:pPr>
    </w:p>
    <w:p w14:paraId="489E7B73" w14:textId="5002EADE" w:rsidR="006F43E1" w:rsidRDefault="006F43E1" w:rsidP="006F43E1">
      <w:pPr>
        <w:pStyle w:val="Akapitzlist"/>
        <w:numPr>
          <w:ilvl w:val="0"/>
          <w:numId w:val="5"/>
        </w:numPr>
        <w:jc w:val="both"/>
        <w:rPr>
          <w:lang w:val="pl-PL"/>
        </w:rPr>
      </w:pPr>
      <w:r w:rsidRPr="006F43E1">
        <w:rPr>
          <w:lang w:val="pl-PL"/>
        </w:rPr>
        <w:t>Co stanowi o bezpieczeństwie i jakości tego algorytmu szyfrowania?</w:t>
      </w:r>
    </w:p>
    <w:p w14:paraId="6631811C" w14:textId="77777777" w:rsidR="006F43E1" w:rsidRDefault="006F43E1" w:rsidP="006F43E1">
      <w:pPr>
        <w:pStyle w:val="Akapitzlist"/>
        <w:ind w:left="1080"/>
        <w:jc w:val="both"/>
        <w:rPr>
          <w:lang w:val="pl-PL"/>
        </w:rPr>
      </w:pPr>
    </w:p>
    <w:p w14:paraId="4C99869F" w14:textId="38CE6B30" w:rsidR="00AF2B78" w:rsidRDefault="006F43E1" w:rsidP="00AF2B78">
      <w:pPr>
        <w:pStyle w:val="Akapitzlist"/>
        <w:ind w:left="1080"/>
        <w:jc w:val="both"/>
        <w:rPr>
          <w:lang w:val="pl-PL"/>
        </w:rPr>
      </w:pPr>
      <w:r w:rsidRPr="006F43E1">
        <w:rPr>
          <w:lang w:val="pl-PL"/>
        </w:rPr>
        <w:t xml:space="preserve">Bezpieczeństwo RSA opiera się na założeniu, że o ile łatwo jest pomnożyć dwie duże liczby pierwsze, o tyle niezwykle trudno jest odgadnąć </w:t>
      </w:r>
      <w:r w:rsidR="00AF2B78">
        <w:rPr>
          <w:lang w:val="pl-PL"/>
        </w:rPr>
        <w:t>p i q</w:t>
      </w:r>
      <w:r w:rsidRPr="006F43E1">
        <w:rPr>
          <w:lang w:val="pl-PL"/>
        </w:rPr>
        <w:t xml:space="preserve"> znając tylko </w:t>
      </w:r>
      <w:r w:rsidR="00AF2B78">
        <w:rPr>
          <w:lang w:val="pl-PL"/>
        </w:rPr>
        <w:t>n. Im większa liczba n, tym trudniej ją złamać metodą siłową. Obecnie za bezpieczną długość uznaje się 2048 bitów.</w:t>
      </w:r>
    </w:p>
    <w:p w14:paraId="3C97340C" w14:textId="77777777" w:rsidR="00AF2B78" w:rsidRDefault="00AF2B78" w:rsidP="00AF2B78">
      <w:pPr>
        <w:jc w:val="both"/>
        <w:rPr>
          <w:lang w:val="pl-PL"/>
        </w:rPr>
      </w:pPr>
    </w:p>
    <w:p w14:paraId="02CE0AFC" w14:textId="5D571ED6" w:rsidR="006F43E1" w:rsidRDefault="00AF2B78" w:rsidP="00AF2B78">
      <w:pPr>
        <w:pStyle w:val="Akapitzlist"/>
        <w:numPr>
          <w:ilvl w:val="0"/>
          <w:numId w:val="1"/>
        </w:numPr>
        <w:jc w:val="both"/>
        <w:rPr>
          <w:b/>
          <w:bCs/>
          <w:lang w:val="pl-PL"/>
        </w:rPr>
      </w:pPr>
      <w:r w:rsidRPr="00AF2B78">
        <w:rPr>
          <w:b/>
          <w:bCs/>
          <w:lang w:val="pl-PL"/>
        </w:rPr>
        <w:t>Wnioski.</w:t>
      </w:r>
    </w:p>
    <w:p w14:paraId="2616226F" w14:textId="2DF92EB6" w:rsidR="00AF2B78" w:rsidRPr="00AF2B78" w:rsidRDefault="00AF2B78" w:rsidP="00AF2B78">
      <w:pPr>
        <w:pStyle w:val="Akapitzlist"/>
        <w:jc w:val="both"/>
        <w:rPr>
          <w:lang w:val="pl-PL"/>
        </w:rPr>
      </w:pPr>
      <w:r>
        <w:rPr>
          <w:lang w:val="pl-PL"/>
        </w:rPr>
        <w:t xml:space="preserve">Algorytm RSA to </w:t>
      </w:r>
      <w:r w:rsidRPr="00AF2B78">
        <w:rPr>
          <w:lang w:val="pl-PL"/>
        </w:rPr>
        <w:t xml:space="preserve"> jeden z pierwszych i obecnie najpopularniejszy asymetryczny algorytm kryptograficzny z kluczem publicznym</w:t>
      </w:r>
      <w:r>
        <w:rPr>
          <w:lang w:val="pl-PL"/>
        </w:rPr>
        <w:t>. Implementacja oraz test dowiodły, że k</w:t>
      </w:r>
      <w:r w:rsidRPr="00AF2B78">
        <w:rPr>
          <w:lang w:val="pl-PL"/>
        </w:rPr>
        <w:t>luczowe dla poprawnego odczytu wiadomości jest zachowanie rygoru przy składaniu bloków</w:t>
      </w:r>
      <w:r>
        <w:rPr>
          <w:lang w:val="pl-PL"/>
        </w:rPr>
        <w:t xml:space="preserve">. </w:t>
      </w:r>
      <w:r w:rsidRPr="00AF2B78">
        <w:rPr>
          <w:lang w:val="pl-PL"/>
        </w:rPr>
        <w:t>RSA idealnie nadaje się do przesyłania krótkich wiadomośc</w:t>
      </w:r>
      <w:r>
        <w:rPr>
          <w:lang w:val="pl-PL"/>
        </w:rPr>
        <w:t>i</w:t>
      </w:r>
      <w:r w:rsidRPr="00AF2B78">
        <w:rPr>
          <w:lang w:val="pl-PL"/>
        </w:rPr>
        <w:t xml:space="preserve">, jednak ze względu na konieczność dzielenia danych na bloki, przy bardzo długich plikach staje się </w:t>
      </w:r>
      <w:r>
        <w:rPr>
          <w:lang w:val="pl-PL"/>
        </w:rPr>
        <w:t>mało wydajny.</w:t>
      </w:r>
    </w:p>
    <w:sectPr w:rsidR="00AF2B78" w:rsidRPr="00AF2B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976"/>
    <w:multiLevelType w:val="hybridMultilevel"/>
    <w:tmpl w:val="F1AE2FBC"/>
    <w:lvl w:ilvl="0" w:tplc="BEAC77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D36463"/>
    <w:multiLevelType w:val="hybridMultilevel"/>
    <w:tmpl w:val="FD9C12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174E3E"/>
    <w:multiLevelType w:val="hybridMultilevel"/>
    <w:tmpl w:val="CB54F40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F284D07"/>
    <w:multiLevelType w:val="hybridMultilevel"/>
    <w:tmpl w:val="DB4A5F70"/>
    <w:lvl w:ilvl="0" w:tplc="6330A3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7A4140D"/>
    <w:multiLevelType w:val="hybridMultilevel"/>
    <w:tmpl w:val="CF6ABA4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2901866">
    <w:abstractNumId w:val="1"/>
  </w:num>
  <w:num w:numId="2" w16cid:durableId="1212033486">
    <w:abstractNumId w:val="4"/>
  </w:num>
  <w:num w:numId="3" w16cid:durableId="1825244602">
    <w:abstractNumId w:val="0"/>
  </w:num>
  <w:num w:numId="4" w16cid:durableId="1502501171">
    <w:abstractNumId w:val="2"/>
  </w:num>
  <w:num w:numId="5" w16cid:durableId="379477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AA"/>
    <w:rsid w:val="006F43E1"/>
    <w:rsid w:val="00731F69"/>
    <w:rsid w:val="00AF2B78"/>
    <w:rsid w:val="00CF5667"/>
    <w:rsid w:val="00DE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90E0B"/>
  <w15:chartTrackingRefBased/>
  <w15:docId w15:val="{8DC5A54A-0CCD-4EA6-B9E7-69891D98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E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E0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0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0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0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E0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0DA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0DA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0DA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0DA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0DA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0DA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0DA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0DA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0DA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0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0DA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0DAA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731F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731F6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Zofia Kapcińska</dc:creator>
  <cp:keywords/>
  <dc:description/>
  <cp:lastModifiedBy>Zofia Kapcińska</cp:lastModifiedBy>
  <cp:revision>1</cp:revision>
  <dcterms:created xsi:type="dcterms:W3CDTF">2026-03-19T19:46:00Z</dcterms:created>
  <dcterms:modified xsi:type="dcterms:W3CDTF">2026-03-19T20:22:00Z</dcterms:modified>
</cp:coreProperties>
</file>