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360000</wp:posOffset>
            </wp:positionH>
            <wp:positionV relativeFrom="page">
              <wp:posOffset>360000</wp:posOffset>
            </wp:positionV>
            <wp:extent cx="9972000" cy="68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6840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864" w:lineRule="exact" w:before="0" w:after="0"/>
      </w:pPr>
    </w:p>
    <w:p>
      <w:pPr>
        <w:spacing w:line="864" w:lineRule="exact" w:before="0" w:after="0"/>
      </w:pPr>
    </w:p>
    <w:p>
      <w:pPr>
        <w:spacing w:line="864" w:lineRule="exact" w:before="0" w:after="0"/>
      </w:pPr>
    </w:p>
    <w:p>
      <w:pPr>
        <w:jc w:val="center"/>
      </w:pPr>
      <w:r>
        <w:rPr>
          <w:b/>
          <w:color w:val="000000"/>
          <w:sz w:val="64"/>
        </w:rPr>
        <w:t>한우</w:t>
      </w:r>
    </w:p>
    <w:p>
      <w:pPr>
        <w:jc w:val="center"/>
      </w:pPr>
      <w:r>
        <w:rPr>
          <w:b/>
          <w:color w:val="000000"/>
          <w:sz w:val="64"/>
        </w:rPr>
        <w:t>유전체 보고서</w:t>
      </w:r>
    </w:p>
    <w:p>
      <w:pPr>
        <w:jc w:val="center"/>
      </w:pPr>
      <w:r>
        <w:rPr>
          <w:b/>
          <w:color w:val="000000"/>
          <w:sz w:val="36"/>
        </w:rPr>
        <w:t>샘플 농장</w:t>
      </w:r>
    </w:p>
    <w:p>
      <w:r>
        <w:br w:type="page"/>
      </w:r>
    </w:p>
    <w:p>
      <w:pPr>
        <w:spacing w:line="432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5704"/>
      </w:tblGrid>
      <w:tr>
        <w:trPr>
          <w:trHeight w:val="9638"/>
        </w:trPr>
        <w:tc>
          <w:tcPr>
            <w:tcW w:type="dxa" w:w="14740"/>
            <w:tcBorders>
              <w:top w:val="single" w:color="#F58D22" w:sz="25"/>
              <w:left w:val="single" w:color="#F58D22" w:sz="25"/>
              <w:bottom w:val="single" w:color="#F58D22" w:sz="25"/>
              <w:right w:val="single" w:color="#F58D22" w:sz="25"/>
            </w:tcBorders>
          </w:tcPr>
          <w:p/>
          <w:tbl>
            <w:tblPr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4740"/>
            </w:tblGrid>
            <w:tr>
              <w:trPr>
                <w:trHeight w:val="283"/>
              </w:trPr>
              <w:tc>
                <w:tcPr>
                  <w:tcW w:type="dxa" w:w="9638"/>
                  <w:tcBorders>
                    <w:start w:val="nil"/>
                    <w:top w:val="nil"/>
                    <w:end w:val="nil"/>
                    <w:bottom w:sz="20" w:val="single" w:color="#F58D22"/>
                  </w:tcBorders>
                  <w:vAlign w:val="center"/>
                </w:tcPr>
                <w:p>
                  <w:pPr>
                    <w:spacing w:before="0" w:after="0"/>
                    <w:jc w:val="right"/>
                  </w:pPr>
                  <w:r>
                    <w:rPr>
                      <w:b/>
                      <w:color w:val="000000"/>
                      <w:sz w:val="26"/>
                    </w:rPr>
                    <w:t>유전체 보고서</w:t>
                  </w:r>
                </w:p>
              </w:tc>
            </w:tr>
            <w:tr>
              <w:trPr>
                <w:trHeight w:val="283"/>
              </w:trPr>
              <w:tc>
                <w:tcPr>
                  <w:tcW w:type="dxa" w:w="9638"/>
                  <w:vAlign w:val="center"/>
                </w:tcPr>
                <w:p>
                  <w:pPr>
                    <w:spacing w:before="0" w:after="0"/>
                    <w:jc w:val="left"/>
                  </w:pPr>
                  <w:r>
                    <w:rPr>
                      <w:b/>
                      <w:color w:val="843C0C"/>
                      <w:sz w:val="40"/>
                    </w:rPr>
                    <w:t>C</w:t>
                  </w:r>
                  <w:r>
                    <w:rPr>
                      <w:b/>
                      <w:color w:val="F58D22"/>
                      <w:sz w:val="40"/>
                    </w:rPr>
                    <w:t>ONTENTS</w:t>
                  </w:r>
                </w:p>
              </w:tc>
            </w:tr>
          </w:tbl>
          <w:p/>
          <w:tbl>
            <w:tblPr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7370"/>
              <w:gridCol w:w="7370"/>
            </w:tblGrid>
            <w:tr>
              <w:trPr>
                <w:trHeight w:val="567"/>
              </w:trPr>
              <w:tc>
                <w:tcPr>
                  <w:tcW w:type="dxa" w:w="1134"/>
                  <w:vAlign w:val="center"/>
                  <w:tcBorders>
                    <w:start w:val="nil"/>
                    <w:top w:val="nil"/>
                    <w:end w:sz="15" w:val="single"/>
                    <w:bottom w:val="nil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F58D22"/>
                      <w:sz w:val="50"/>
                    </w:rPr>
                    <w:t>01</w:t>
                  </w:r>
                </w:p>
              </w:tc>
              <w:tc>
                <w:tcPr>
                  <w:tcW w:type="dxa" w:w="4535"/>
                  <w:vAlign w:val="center"/>
                </w:tcPr>
                <w:p>
                  <w:pPr>
                    <w:spacing w:before="0" w:after="0"/>
                  </w:pPr>
                  <w:r>
                    <w:rPr>
                      <w:b/>
                      <w:color w:val="000000"/>
                      <w:sz w:val="30"/>
                    </w:rPr>
                    <w:t xml:space="preserve"> 농가 정보</w:t>
                  </w:r>
                </w:p>
              </w:tc>
            </w:tr>
            <w:tr>
              <w:trPr>
                <w:trHeight w:val="283"/>
              </w:trPr>
              <w:tc>
                <w:tcPr>
                  <w:tcW w:type="dxa" w:w="5669"/>
                  <w:gridSpan w:val="2"/>
                </w:tcPr>
                <w:p/>
              </w:tc>
            </w:tr>
            <w:tr>
              <w:trPr>
                <w:trHeight w:val="567"/>
              </w:trPr>
              <w:tc>
                <w:tcPr>
                  <w:tcW w:type="dxa" w:w="1134"/>
                  <w:vAlign w:val="center"/>
                  <w:tcBorders>
                    <w:start w:val="nil"/>
                    <w:top w:val="nil"/>
                    <w:end w:sz="15" w:val="single"/>
                    <w:bottom w:val="nil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F58D22"/>
                      <w:sz w:val="50"/>
                    </w:rPr>
                    <w:t>02</w:t>
                  </w:r>
                </w:p>
              </w:tc>
              <w:tc>
                <w:tcPr>
                  <w:tcW w:type="dxa" w:w="4535"/>
                  <w:vAlign w:val="center"/>
                </w:tcPr>
                <w:p>
                  <w:pPr>
                    <w:spacing w:before="0" w:after="0"/>
                  </w:pPr>
                  <w:r>
                    <w:rPr>
                      <w:b/>
                      <w:color w:val="000000"/>
                      <w:sz w:val="30"/>
                    </w:rPr>
                    <w:t xml:space="preserve"> 개월령 별 개체 분포도</w:t>
                  </w:r>
                </w:p>
              </w:tc>
            </w:tr>
            <w:tr>
              <w:trPr>
                <w:trHeight w:val="283"/>
              </w:trPr>
              <w:tc>
                <w:tcPr>
                  <w:tcW w:type="dxa" w:w="5669"/>
                  <w:gridSpan w:val="2"/>
                </w:tcPr>
                <w:p/>
              </w:tc>
            </w:tr>
            <w:tr>
              <w:trPr>
                <w:trHeight w:val="567"/>
              </w:trPr>
              <w:tc>
                <w:tcPr>
                  <w:tcW w:type="dxa" w:w="1134"/>
                  <w:vAlign w:val="center"/>
                  <w:tcBorders>
                    <w:start w:val="nil"/>
                    <w:top w:val="nil"/>
                    <w:end w:sz="15" w:val="single"/>
                    <w:bottom w:val="nil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F58D22"/>
                      <w:sz w:val="50"/>
                    </w:rPr>
                    <w:t>03</w:t>
                  </w:r>
                </w:p>
              </w:tc>
              <w:tc>
                <w:tcPr>
                  <w:tcW w:type="dxa" w:w="4535"/>
                  <w:vAlign w:val="center"/>
                </w:tcPr>
                <w:p>
                  <w:pPr>
                    <w:spacing w:before="0" w:after="0"/>
                  </w:pPr>
                  <w:r>
                    <w:rPr>
                      <w:b/>
                      <w:color w:val="000000"/>
                      <w:sz w:val="30"/>
                    </w:rPr>
                    <w:t xml:space="preserve"> 개체별 유전능력</w:t>
                  </w:r>
                </w:p>
              </w:tc>
            </w:tr>
            <w:tr>
              <w:trPr>
                <w:trHeight w:val="283"/>
              </w:trPr>
              <w:tc>
                <w:tcPr>
                  <w:tcW w:type="dxa" w:w="5669"/>
                  <w:gridSpan w:val="2"/>
                </w:tcPr>
                <w:p/>
              </w:tc>
            </w:tr>
            <w:tr>
              <w:trPr>
                <w:trHeight w:val="567"/>
              </w:trPr>
              <w:tc>
                <w:tcPr>
                  <w:tcW w:type="dxa" w:w="1134"/>
                  <w:vAlign w:val="center"/>
                  <w:tcBorders>
                    <w:start w:val="nil"/>
                    <w:top w:val="nil"/>
                    <w:end w:sz="15" w:val="single"/>
                    <w:bottom w:val="nil"/>
                  </w:tcBorders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F58D22"/>
                      <w:sz w:val="50"/>
                    </w:rPr>
                    <w:t>04</w:t>
                  </w:r>
                </w:p>
              </w:tc>
              <w:tc>
                <w:tcPr>
                  <w:tcW w:type="dxa" w:w="4535"/>
                  <w:vAlign w:val="center"/>
                </w:tcPr>
                <w:p>
                  <w:pPr>
                    <w:spacing w:before="0" w:after="0"/>
                  </w:pPr>
                  <w:r>
                    <w:rPr>
                      <w:b/>
                      <w:color w:val="000000"/>
                      <w:sz w:val="30"/>
                    </w:rPr>
                    <w:t xml:space="preserve"> 농가 유전능력 순위[선발지수]</w:t>
                  </w:r>
                </w:p>
              </w:tc>
            </w:tr>
            <w:tr>
              <w:trPr>
                <w:trHeight w:val="283"/>
              </w:trPr>
              <w:tc>
                <w:tcPr>
                  <w:tcW w:type="dxa" w:w="5669"/>
                  <w:gridSpan w:val="2"/>
                </w:tcPr>
                <w:p/>
              </w:tc>
            </w:tr>
          </w:tbl>
          <w:p/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01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농가 정보</w:t>
            </w:r>
          </w:p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852"/>
        <w:gridCol w:w="7852"/>
      </w:tblGrid>
      <w:tr>
        <w:trPr>
          <w:trHeight w:val="3402"/>
        </w:trPr>
        <w:tc>
          <w:tcPr>
            <w:tcW w:type="dxa" w:w="7654"/>
          </w:tcPr>
          <w:p>
            <w:pPr>
              <w:spacing w:line="14" w:lineRule="exact" w:before="0" w:after="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3827"/>
              <w:gridCol w:w="3827"/>
            </w:tblGrid>
            <w:tr>
              <w:trPr>
                <w:trHeight w:val="1531"/>
              </w:trPr>
              <w:tc>
                <w:tcPr>
                  <w:tcW w:type="dxa" w:w="1134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shd w:fill="FDECDA"/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이 름</w:t>
                  </w:r>
                </w:p>
              </w:tc>
              <w:tc>
                <w:tcPr>
                  <w:tcW w:type="dxa" w:w="6520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color w:val="000000"/>
                      <w:sz w:val="24"/>
                    </w:rPr>
                    <w:t>샘플</w:t>
                  </w:r>
                </w:p>
              </w:tc>
            </w:tr>
            <w:tr>
              <w:trPr>
                <w:trHeight w:val="1531"/>
              </w:trPr>
              <w:tc>
                <w:tcPr>
                  <w:tcW w:type="dxa" w:w="1134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shd w:fill="FDECDA"/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위 치</w:t>
                  </w:r>
                </w:p>
              </w:tc>
              <w:tc>
                <w:tcPr>
                  <w:tcW w:type="dxa" w:w="6520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color w:val="000000"/>
                      <w:sz w:val="24"/>
                    </w:rPr>
                  </w:r>
                </w:p>
              </w:tc>
            </w:tr>
          </w:tbl>
          <w:p/>
        </w:tc>
        <w:tc>
          <w:tcPr>
            <w:tcW w:type="dxa" w:w="7654"/>
          </w:tcPr>
          <w:p>
            <w:pPr>
              <w:spacing w:line="14" w:lineRule="exact" w:before="0" w:after="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3827"/>
              <w:gridCol w:w="3827"/>
            </w:tblGrid>
            <w:tr>
              <w:trPr>
                <w:trHeight w:val="1134"/>
              </w:trPr>
              <w:tc>
                <w:tcPr>
                  <w:tcW w:type="dxa" w:w="2268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shd w:fill="FDECDA"/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구분</w:t>
                  </w:r>
                </w:p>
              </w:tc>
              <w:tc>
                <w:tcPr>
                  <w:tcW w:type="dxa" w:w="5386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shd w:fill="FDECDA"/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유전체두수</w:t>
                  </w:r>
                </w:p>
              </w:tc>
            </w:tr>
            <w:tr>
              <w:trPr>
                <w:trHeight w:val="567"/>
              </w:trPr>
              <w:tc>
                <w:tcPr>
                  <w:tcW w:type="dxa" w:w="2268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수</w:t>
                  </w:r>
                </w:p>
              </w:tc>
              <w:tc>
                <w:tcPr>
                  <w:tcW w:type="dxa" w:w="5386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color w:val="000000"/>
                      <w:sz w:val="24"/>
                    </w:rPr>
                    <w:t>0</w:t>
                  </w:r>
                </w:p>
              </w:tc>
            </w:tr>
            <w:tr>
              <w:trPr>
                <w:trHeight w:val="567"/>
              </w:trPr>
              <w:tc>
                <w:tcPr>
                  <w:tcW w:type="dxa" w:w="2268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암</w:t>
                  </w:r>
                </w:p>
              </w:tc>
              <w:tc>
                <w:tcPr>
                  <w:tcW w:type="dxa" w:w="5386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color w:val="000000"/>
                      <w:sz w:val="24"/>
                    </w:rPr>
                    <w:t>4</w:t>
                  </w:r>
                </w:p>
              </w:tc>
            </w:tr>
            <w:tr>
              <w:trPr>
                <w:trHeight w:val="567"/>
              </w:trPr>
              <w:tc>
                <w:tcPr>
                  <w:tcW w:type="dxa" w:w="2268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shd w:fill="FDECDA"/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b/>
                      <w:color w:val="000000"/>
                      <w:sz w:val="24"/>
                    </w:rPr>
                    <w:t>합계</w:t>
                  </w:r>
                </w:p>
              </w:tc>
              <w:tc>
                <w:tcPr>
                  <w:tcW w:type="dxa" w:w="5386"/>
                  <w:tcBorders>
                    <w:top w:val="single" w:color="#F58D22" w:sz="5"/>
                    <w:left w:val="single" w:color="#F58D22" w:sz="5"/>
                    <w:bottom w:val="single" w:color="#F58D22" w:sz="5"/>
                    <w:right w:val="single" w:color="#F58D22" w:sz="5"/>
                  </w:tcBorders>
                  <w:shd w:fill="FDECDA"/>
                  <w:vAlign w:val="center"/>
                </w:tcPr>
                <w:p>
                  <w:pPr>
                    <w:spacing w:before="0" w:after="0"/>
                    <w:jc w:val="center"/>
                  </w:pPr>
                  <w:r>
                    <w:rPr>
                      <w:color w:val="000000"/>
                      <w:sz w:val="24"/>
                    </w:rPr>
                    <w:t>4</w:t>
                  </w:r>
                </w:p>
              </w:tc>
            </w:tr>
          </w:tbl>
          <w:p/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02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농가 개월령 별 개체 분포도</w:t>
            </w:r>
          </w:p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852"/>
        <w:gridCol w:w="7852"/>
      </w:tblGrid>
      <w:tr>
        <w:trPr>
          <w:trHeight w:val="4535"/>
        </w:trPr>
        <w:tc>
          <w:tcPr>
            <w:tcW w:type="dxa" w:w="759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216000</wp:posOffset>
                  </wp:positionH>
                  <wp:positionV relativeFrom="page">
                    <wp:posOffset>108000</wp:posOffset>
                  </wp:positionV>
                  <wp:extent cx="4320000" cy="270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nthchart_수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70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759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216000</wp:posOffset>
                  </wp:positionH>
                  <wp:positionV relativeFrom="page">
                    <wp:posOffset>108000</wp:posOffset>
                  </wp:positionV>
                  <wp:extent cx="4320000" cy="2700000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nthchart_암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70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97"/>
        </w:trPr>
        <w:tc>
          <w:tcPr>
            <w:tcW w:type="dxa" w:w="759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  <w:vAlign w:val="center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24"/>
              </w:rPr>
              <w:t>개월령 분포도 [수]</w:t>
            </w:r>
          </w:p>
        </w:tc>
        <w:tc>
          <w:tcPr>
            <w:tcW w:type="dxa" w:w="759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  <w:vAlign w:val="center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24"/>
              </w:rPr>
              <w:t>개월령 분포도 [암]</w:t>
            </w:r>
          </w:p>
        </w:tc>
      </w:tr>
    </w:tbl>
    <w:p>
      <w:pPr>
        <w:spacing w:line="1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03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개체별 유전능력</w:t>
            </w:r>
          </w:p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141"/>
        <w:gridCol w:w="3141"/>
        <w:gridCol w:w="3141"/>
        <w:gridCol w:w="3141"/>
        <w:gridCol w:w="3141"/>
      </w:tblGrid>
      <w:tr>
        <w:trPr>
          <w:trHeight w:val="454"/>
        </w:trPr>
        <w:tc>
          <w:tcPr>
            <w:tcW w:type="dxa" w:w="7370"/>
            <w:vMerge w:val="restart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1260000</wp:posOffset>
                  </wp:positionH>
                  <wp:positionV relativeFrom="page">
                    <wp:posOffset>72000</wp:posOffset>
                  </wp:positionV>
                  <wp:extent cx="2160000" cy="216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61972375_rader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개체번호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002161972375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SNP chip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Illumina Hanwoo 50K Beadchip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생년월일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2021-04-05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성별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암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친자확인결과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KPN1314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친자정확도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99.6%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형질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전체 평균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 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등급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도체중-CWT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-0.1249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36.96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S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등심단면적-EMA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-0.0341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6.71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A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등지방두께-BFT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-0.0001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1.88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D</w:t>
            </w:r>
          </w:p>
        </w:tc>
      </w:tr>
      <w:tr>
        <w:trPr>
          <w:trHeight w:val="454"/>
        </w:trPr>
        <w:tc>
          <w:tcPr>
            <w:tcW w:type="dxa" w:w="7370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유전능력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근내지방-MAR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-0.0067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1.11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S</w:t>
            </w:r>
          </w:p>
        </w:tc>
      </w:tr>
    </w:tbl>
    <w:p>
      <w:pPr>
        <w:spacing w:line="144" w:lineRule="exact" w:before="0" w:after="0"/>
      </w:pPr>
    </w:p>
    <w:p>
      <w:pPr>
        <w:spacing w:before="0" w:after="0"/>
        <w:ind w:left="144"/>
      </w:pPr>
      <w:r>
        <w:rPr>
          <w:b/>
          <w:color w:val="F58D22"/>
          <w:sz w:val="32"/>
        </w:rPr>
        <w:t>▶</w:t>
      </w:r>
      <w:r>
        <w:rPr>
          <w:b/>
          <w:color w:val="000000"/>
          <w:sz w:val="32"/>
        </w:rPr>
        <w:t xml:space="preserve"> 형질별 개체 순위 백분율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26"/>
        <w:gridCol w:w="3926"/>
        <w:gridCol w:w="3926"/>
        <w:gridCol w:w="3926"/>
      </w:tblGrid>
      <w:tr>
        <w:trPr>
          <w:trHeight w:val="283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</w:t>
            </w:r>
          </w:p>
        </w:tc>
      </w:tr>
      <w:tr>
        <w:trPr>
          <w:trHeight w:val="4252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61972375_CWT_pchar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61972375_EMA_pchar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61972375_BFT_pchar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61972375_MAR_pchar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1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03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개체별 유전능력</w:t>
            </w:r>
          </w:p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141"/>
        <w:gridCol w:w="3141"/>
        <w:gridCol w:w="3141"/>
        <w:gridCol w:w="3141"/>
        <w:gridCol w:w="3141"/>
      </w:tblGrid>
      <w:tr>
        <w:trPr>
          <w:trHeight w:val="454"/>
        </w:trPr>
        <w:tc>
          <w:tcPr>
            <w:tcW w:type="dxa" w:w="7370"/>
            <w:vMerge w:val="restart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1260000</wp:posOffset>
                  </wp:positionH>
                  <wp:positionV relativeFrom="page">
                    <wp:posOffset>72000</wp:posOffset>
                  </wp:positionV>
                  <wp:extent cx="2160000" cy="2160000"/>
                  <wp:wrapNone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38719766_rader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개체번호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002138719766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SNP chip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Illumina Hanwoo 50K Beadchip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생년월일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2019-05-08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성별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암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친자확인결과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KPN1112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친자정확도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99.6%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형질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전체 평균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 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등급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도체중-CWT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-0.1249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28.44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A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등심단면적-EMA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-0.0341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4.85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A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등지방두께-BFT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-0.0001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-1.32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B</w:t>
            </w:r>
          </w:p>
        </w:tc>
      </w:tr>
      <w:tr>
        <w:trPr>
          <w:trHeight w:val="454"/>
        </w:trPr>
        <w:tc>
          <w:tcPr>
            <w:tcW w:type="dxa" w:w="7370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유전능력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근내지방-MAR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-0.0067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0.59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B</w:t>
            </w:r>
          </w:p>
        </w:tc>
      </w:tr>
    </w:tbl>
    <w:p>
      <w:pPr>
        <w:spacing w:line="144" w:lineRule="exact" w:before="0" w:after="0"/>
      </w:pPr>
    </w:p>
    <w:p>
      <w:pPr>
        <w:spacing w:before="0" w:after="0"/>
        <w:ind w:left="144"/>
      </w:pPr>
      <w:r>
        <w:rPr>
          <w:b/>
          <w:color w:val="F58D22"/>
          <w:sz w:val="32"/>
        </w:rPr>
        <w:t>▶</w:t>
      </w:r>
      <w:r>
        <w:rPr>
          <w:b/>
          <w:color w:val="000000"/>
          <w:sz w:val="32"/>
        </w:rPr>
        <w:t xml:space="preserve"> 형질별 개체 순위 백분율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26"/>
        <w:gridCol w:w="3926"/>
        <w:gridCol w:w="3926"/>
        <w:gridCol w:w="3926"/>
      </w:tblGrid>
      <w:tr>
        <w:trPr>
          <w:trHeight w:val="283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</w:t>
            </w:r>
          </w:p>
        </w:tc>
      </w:tr>
      <w:tr>
        <w:trPr>
          <w:trHeight w:val="4252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38719766_CWT_pchar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38719766_EMA_pchar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38719766_BFT_pchar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38719766_MAR_pchar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1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03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개체별 유전능력</w:t>
            </w:r>
          </w:p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141"/>
        <w:gridCol w:w="3141"/>
        <w:gridCol w:w="3141"/>
        <w:gridCol w:w="3141"/>
        <w:gridCol w:w="3141"/>
      </w:tblGrid>
      <w:tr>
        <w:trPr>
          <w:trHeight w:val="454"/>
        </w:trPr>
        <w:tc>
          <w:tcPr>
            <w:tcW w:type="dxa" w:w="7370"/>
            <w:vMerge w:val="restart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1260000</wp:posOffset>
                  </wp:positionH>
                  <wp:positionV relativeFrom="page">
                    <wp:posOffset>72000</wp:posOffset>
                  </wp:positionV>
                  <wp:extent cx="2160000" cy="2160000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76864079_rader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개체번호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002176864079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SNP chip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Illumina Hanwoo 50K Beadchip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생년월일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2022-04-26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성별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암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친자확인결과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KPN1254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친자정확도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99.5%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형질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전체 평균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 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등급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도체중-CWT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-0.1249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22.14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A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등심단면적-EMA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-0.0341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4.45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A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등지방두께-BFT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-0.0001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-4.36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SS</w:t>
            </w:r>
          </w:p>
        </w:tc>
      </w:tr>
      <w:tr>
        <w:trPr>
          <w:trHeight w:val="454"/>
        </w:trPr>
        <w:tc>
          <w:tcPr>
            <w:tcW w:type="dxa" w:w="7370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유전능력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근내지방-MAR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-0.0067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1.99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SS</w:t>
            </w:r>
          </w:p>
        </w:tc>
      </w:tr>
    </w:tbl>
    <w:p>
      <w:pPr>
        <w:spacing w:line="144" w:lineRule="exact" w:before="0" w:after="0"/>
      </w:pPr>
    </w:p>
    <w:p>
      <w:pPr>
        <w:spacing w:before="0" w:after="0"/>
        <w:ind w:left="144"/>
      </w:pPr>
      <w:r>
        <w:rPr>
          <w:b/>
          <w:color w:val="F58D22"/>
          <w:sz w:val="32"/>
        </w:rPr>
        <w:t>▶</w:t>
      </w:r>
      <w:r>
        <w:rPr>
          <w:b/>
          <w:color w:val="000000"/>
          <w:sz w:val="32"/>
        </w:rPr>
        <w:t xml:space="preserve"> 형질별 개체 순위 백분율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26"/>
        <w:gridCol w:w="3926"/>
        <w:gridCol w:w="3926"/>
        <w:gridCol w:w="3926"/>
      </w:tblGrid>
      <w:tr>
        <w:trPr>
          <w:trHeight w:val="283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</w:t>
            </w:r>
          </w:p>
        </w:tc>
      </w:tr>
      <w:tr>
        <w:trPr>
          <w:trHeight w:val="4252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76864079_CWT_pchart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76864079_EMA_pchar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76864079_BFT_pchart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76864079_MAR_pchart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1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03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개체별 유전능력</w:t>
            </w:r>
          </w:p>
        </w:tc>
      </w:tr>
    </w:tbl>
    <w:p>
      <w:pPr>
        <w:spacing w:line="14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141"/>
        <w:gridCol w:w="3141"/>
        <w:gridCol w:w="3141"/>
        <w:gridCol w:w="3141"/>
        <w:gridCol w:w="3141"/>
      </w:tblGrid>
      <w:tr>
        <w:trPr>
          <w:trHeight w:val="454"/>
        </w:trPr>
        <w:tc>
          <w:tcPr>
            <w:tcW w:type="dxa" w:w="7370"/>
            <w:vMerge w:val="restart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1260000</wp:posOffset>
                  </wp:positionH>
                  <wp:positionV relativeFrom="page">
                    <wp:posOffset>72000</wp:posOffset>
                  </wp:positionV>
                  <wp:extent cx="2160000" cy="2160000"/>
                  <wp:wrapNone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56863053_rader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개체번호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002156863053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SNP chip</w:t>
            </w:r>
          </w:p>
        </w:tc>
        <w:tc>
          <w:tcPr>
            <w:tcW w:type="dxa" w:w="5952"/>
            <w:gridSpan w:val="3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Illumina Hanwoo 50K Beadchip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생년월일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2020-09-18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성별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암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친자확인결과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KPN1145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친자정확도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99.6%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형질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전체 평균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개체 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등급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도체중-CWT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-0.1249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-0.03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C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등심단면적-EMA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-0.0341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0.03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C</w:t>
            </w:r>
          </w:p>
        </w:tc>
      </w:tr>
      <w:tr>
        <w:trPr>
          <w:trHeight w:val="454"/>
        </w:trPr>
        <w:tc>
          <w:tcPr>
            <w:tcW w:type="dxa" w:w="7370"/>
            <w:vMerge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/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등지방두께-BFT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-0.0001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2.08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D</w:t>
            </w:r>
          </w:p>
        </w:tc>
      </w:tr>
      <w:tr>
        <w:trPr>
          <w:trHeight w:val="454"/>
        </w:trPr>
        <w:tc>
          <w:tcPr>
            <w:tcW w:type="dxa" w:w="7370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유전능력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근내지방-MAR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-0.0067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1.14</w:t>
            </w:r>
          </w:p>
        </w:tc>
        <w:tc>
          <w:tcPr>
            <w:tcW w:type="dxa" w:w="1984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color w:val="000000"/>
                <w:sz w:val="18"/>
              </w:rPr>
              <w:t>S</w:t>
            </w:r>
          </w:p>
        </w:tc>
      </w:tr>
    </w:tbl>
    <w:p>
      <w:pPr>
        <w:spacing w:line="144" w:lineRule="exact" w:before="0" w:after="0"/>
      </w:pPr>
    </w:p>
    <w:p>
      <w:pPr>
        <w:spacing w:before="0" w:after="0"/>
        <w:ind w:left="144"/>
      </w:pPr>
      <w:r>
        <w:rPr>
          <w:b/>
          <w:color w:val="F58D22"/>
          <w:sz w:val="32"/>
        </w:rPr>
        <w:t>▶</w:t>
      </w:r>
      <w:r>
        <w:rPr>
          <w:b/>
          <w:color w:val="000000"/>
          <w:sz w:val="32"/>
        </w:rPr>
        <w:t xml:space="preserve"> 형질별 개체 순위 백분율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26"/>
        <w:gridCol w:w="3926"/>
        <w:gridCol w:w="3926"/>
        <w:gridCol w:w="3926"/>
      </w:tblGrid>
      <w:tr>
        <w:trPr>
          <w:trHeight w:val="283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도체중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등심단면적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등지방두께</w:t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vAlign w:val="center"/>
            <w:shd w:fill="FDECDA"/>
          </w:tcPr>
          <w:p>
            <w:pPr>
              <w:spacing w:before="0" w:after="0"/>
              <w:jc w:val="center"/>
            </w:pPr>
            <w:r>
              <w:rPr>
                <w:b/>
                <w:color w:val="000000"/>
                <w:sz w:val="18"/>
              </w:rPr>
              <w:t>근내지방</w:t>
            </w:r>
          </w:p>
        </w:tc>
      </w:tr>
      <w:tr>
        <w:trPr>
          <w:trHeight w:val="4252"/>
        </w:trPr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56863053_CWT_pchart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56863053_EMA_pchart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56863053_BFT_pchart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827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2156863053_MAR_pchart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pacing w:line="1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235"/>
        <w:gridCol w:w="5235"/>
        <w:gridCol w:w="5235"/>
      </w:tblGrid>
      <w:tr>
        <w:trPr>
          <w:trHeight w:val="567"/>
        </w:trPr>
        <w:tc>
          <w:tcPr>
            <w:tcW w:type="dxa" w:w="850"/>
            <w:vAlign w:val="center"/>
            <w:shd w:fill="F58D22"/>
          </w:tcPr>
          <w:p>
            <w:pPr>
              <w:spacing w:before="0" w:after="0"/>
              <w:jc w:val="center"/>
            </w:pPr>
            <w:r>
              <w:rPr>
                <w:b/>
                <w:color w:val="FFFFFF"/>
                <w:sz w:val="40"/>
              </w:rPr>
              <w:t>04</w:t>
            </w:r>
          </w:p>
        </w:tc>
        <w:tc>
          <w:tcPr>
            <w:tcW w:type="dxa" w:w="567"/>
          </w:tcPr>
          <w:p/>
        </w:tc>
        <w:tc>
          <w:tcPr>
            <w:tcW w:type="dxa" w:w="13890"/>
            <w:tcBorders>
              <w:start w:val="nil"/>
              <w:top w:val="nil"/>
              <w:end w:val="nil"/>
              <w:bottom w:sz="15" w:val="single" w:color="#F58D22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b/>
                <w:color w:val="000000"/>
                <w:sz w:val="40"/>
              </w:rPr>
              <w:t>선발지수 적용 농가 개체 리스트</w:t>
            </w:r>
          </w:p>
        </w:tc>
      </w:tr>
    </w:tbl>
    <w:p>
      <w:pPr>
        <w:spacing w:line="14" w:lineRule="exact" w:before="0" w:after="0"/>
      </w:pPr>
    </w:p>
    <w:p>
      <w:pPr>
        <w:spacing w:before="0" w:after="0"/>
        <w:ind w:left="144"/>
      </w:pPr>
      <w:r>
        <w:rPr>
          <w:b/>
          <w:color w:val="F58D22"/>
          <w:sz w:val="26"/>
        </w:rPr>
        <w:t>▶</w:t>
      </w:r>
      <w:r>
        <w:rPr>
          <w:b/>
          <w:color w:val="000000"/>
          <w:sz w:val="26"/>
        </w:rPr>
        <w:t xml:space="preserve"> 소득최적선발식(가중치): (도체중*7) + (등심단면적*3) + (등지방두께*-3) + (근내지방도*4)</w:t>
      </w:r>
    </w:p>
    <w:p>
      <w:pPr>
        <w:spacing w:line="14" w:lineRule="exact" w:before="0" w:after="0"/>
      </w:pP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val="1134"/>
          <w:tblHeader w:val="true"/>
        </w:trPr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개체번호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KPN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생년월일</w:t>
            </w:r>
          </w:p>
        </w:tc>
        <w:tc>
          <w:tcPr>
            <w:tcW w:type="dxa" w:w="907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성별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도체중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등심단면적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등지방두께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근내지방</w:t>
            </w:r>
          </w:p>
        </w:tc>
        <w:tc>
          <w:tcPr>
            <w:tcW w:type="dxa" w:w="113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  <w:shd w:fill="FDECDA"/>
          </w:tcPr>
          <w:p>
            <w:pPr>
              <w:spacing w:before="20" w:after="20"/>
              <w:jc w:val="center"/>
            </w:pPr>
            <w:r>
              <w:rPr>
                <w:b/>
                <w:color w:val="000000"/>
                <w:sz w:val="22"/>
              </w:rPr>
              <w:t>순위</w:t>
            </w:r>
          </w:p>
        </w:tc>
      </w:tr>
      <w:tr>
        <w:trPr>
          <w:trHeight w:val="567"/>
        </w:trPr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002161972375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KPN1314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2021-04-05</w:t>
            </w:r>
          </w:p>
        </w:tc>
        <w:tc>
          <w:tcPr>
            <w:tcW w:type="dxa" w:w="907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암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36.96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6.71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1.88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1.11</w:t>
            </w:r>
          </w:p>
        </w:tc>
        <w:tc>
          <w:tcPr>
            <w:tcW w:type="dxa" w:w="113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4.29%</w:t>
            </w:r>
          </w:p>
        </w:tc>
      </w:tr>
      <w:tr>
        <w:trPr>
          <w:trHeight w:val="567"/>
        </w:trPr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002138719766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KPN1112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2019-05-08</w:t>
            </w:r>
          </w:p>
        </w:tc>
        <w:tc>
          <w:tcPr>
            <w:tcW w:type="dxa" w:w="907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암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28.44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4.85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-1.32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0.59</w:t>
            </w:r>
          </w:p>
        </w:tc>
        <w:tc>
          <w:tcPr>
            <w:tcW w:type="dxa" w:w="113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15.19%</w:t>
            </w:r>
          </w:p>
        </w:tc>
      </w:tr>
      <w:tr>
        <w:trPr>
          <w:trHeight w:val="567"/>
        </w:trPr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002176864079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KPN1254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2022-04-26</w:t>
            </w:r>
          </w:p>
        </w:tc>
        <w:tc>
          <w:tcPr>
            <w:tcW w:type="dxa" w:w="907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암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22.14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4.45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-4.36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1.99</w:t>
            </w:r>
          </w:p>
        </w:tc>
        <w:tc>
          <w:tcPr>
            <w:tcW w:type="dxa" w:w="113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16.04%</w:t>
            </w:r>
          </w:p>
        </w:tc>
      </w:tr>
      <w:tr>
        <w:trPr>
          <w:trHeight w:val="567"/>
        </w:trPr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002156863053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KPN1145</w:t>
            </w:r>
          </w:p>
        </w:tc>
        <w:tc>
          <w:tcPr>
            <w:tcW w:type="dxa" w:w="215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2020-09-18</w:t>
            </w:r>
          </w:p>
        </w:tc>
        <w:tc>
          <w:tcPr>
            <w:tcW w:type="dxa" w:w="907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암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-0.03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0.03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2.08</w:t>
            </w:r>
          </w:p>
        </w:tc>
        <w:tc>
          <w:tcPr>
            <w:tcW w:type="dxa" w:w="1701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1.14</w:t>
            </w:r>
          </w:p>
        </w:tc>
        <w:tc>
          <w:tcPr>
            <w:tcW w:type="dxa" w:w="1134"/>
            <w:vAlign w:val="center"/>
            <w:tcBorders>
              <w:top w:val="single" w:color="#F58D22" w:sz="5"/>
              <w:left w:val="single" w:color="#F58D22" w:sz="5"/>
              <w:bottom w:val="single" w:color="#F58D22" w:sz="5"/>
              <w:right w:val="single" w:color="#F58D22" w:sz="5"/>
            </w:tcBorders>
          </w:tcPr>
          <w:p>
            <w:pPr>
              <w:spacing w:before="20" w:after="20"/>
              <w:jc w:val="center"/>
            </w:pPr>
            <w:r>
              <w:rPr>
                <w:color w:val="000000"/>
                <w:sz w:val="20"/>
              </w:rPr>
              <w:t>21.59%</w:t>
            </w:r>
          </w:p>
        </w:tc>
      </w:tr>
    </w:tbl>
    <w:sectPr w:rsidR="00FC693F" w:rsidRPr="0006063C" w:rsidSect="0003461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