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8874" w14:textId="38BD8DD4" w:rsidR="001F18B3" w:rsidRDefault="0063460C">
      <w:r>
        <w:rPr>
          <w:noProof/>
        </w:rPr>
        <w:drawing>
          <wp:inline distT="0" distB="0" distL="0" distR="0" wp14:anchorId="7301A5F7" wp14:editId="42BBC691">
            <wp:extent cx="593407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C"/>
    <w:rsid w:val="001F18B3"/>
    <w:rsid w:val="0063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D57F"/>
  <w15:chartTrackingRefBased/>
  <w15:docId w15:val="{B2BE1555-F129-42CD-8E04-467137DC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Emily Woodbury</dc:creator>
  <cp:keywords/>
  <dc:description/>
  <cp:lastModifiedBy>Kathleen Emily Woodbury</cp:lastModifiedBy>
  <cp:revision>1</cp:revision>
  <dcterms:created xsi:type="dcterms:W3CDTF">2021-10-08T03:12:00Z</dcterms:created>
  <dcterms:modified xsi:type="dcterms:W3CDTF">2021-10-08T03:14:00Z</dcterms:modified>
</cp:coreProperties>
</file>