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5133" w14:textId="77777777" w:rsidR="00916ABC" w:rsidRPr="003B6059" w:rsidRDefault="00916ABC" w:rsidP="00916ABC">
      <w:pPr>
        <w:shd w:val="clear" w:color="auto" w:fill="FFFFFF"/>
        <w:tabs>
          <w:tab w:val="num" w:pos="720"/>
        </w:tabs>
        <w:spacing w:before="100" w:beforeAutospacing="1" w:after="150" w:line="240" w:lineRule="auto"/>
        <w:ind w:left="117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5C3BD7E2" w14:textId="77777777" w:rsidR="00916ABC" w:rsidRPr="00542AF0" w:rsidRDefault="00916ABC" w:rsidP="00916ABC">
      <w:pPr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542AF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 xml:space="preserve">Introduction </w:t>
      </w:r>
    </w:p>
    <w:p w14:paraId="7ED5E871" w14:textId="77777777" w:rsidR="00916ABC" w:rsidRPr="00542AF0" w:rsidRDefault="00916ABC" w:rsidP="00916ABC">
      <w:pPr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542AF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 xml:space="preserve">Data </w:t>
      </w:r>
    </w:p>
    <w:p w14:paraId="6F43341B" w14:textId="77777777" w:rsidR="00916ABC" w:rsidRPr="00542AF0" w:rsidRDefault="00916ABC" w:rsidP="00916ABC">
      <w:pPr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542AF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 xml:space="preserve">Methodology </w:t>
      </w:r>
    </w:p>
    <w:p w14:paraId="0032CFCC" w14:textId="77777777" w:rsidR="00916ABC" w:rsidRPr="00542AF0" w:rsidRDefault="00916ABC" w:rsidP="00916ABC">
      <w:pPr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542AF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 xml:space="preserve">Results </w:t>
      </w:r>
    </w:p>
    <w:p w14:paraId="385A6C73" w14:textId="77777777" w:rsidR="00916ABC" w:rsidRPr="00542AF0" w:rsidRDefault="00916ABC" w:rsidP="00916ABC">
      <w:pPr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542AF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 xml:space="preserve">Discussion </w:t>
      </w:r>
    </w:p>
    <w:p w14:paraId="7FFF391D" w14:textId="77777777" w:rsidR="00916ABC" w:rsidRPr="0004431F" w:rsidRDefault="00916ABC" w:rsidP="00916ABC">
      <w:pPr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15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42AF0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 xml:space="preserve">Conclusion </w:t>
      </w:r>
    </w:p>
    <w:p w14:paraId="7D3F04BE" w14:textId="77777777" w:rsidR="00916ABC" w:rsidRPr="009A581C" w:rsidRDefault="00916ABC" w:rsidP="00916ABC">
      <w:pPr>
        <w:shd w:val="clear" w:color="auto" w:fill="FFFFFF"/>
        <w:spacing w:before="100" w:beforeAutospacing="1" w:after="15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BA5E89" wp14:editId="78C97E3D">
            <wp:extent cx="4149969" cy="4009292"/>
            <wp:effectExtent l="0" t="0" r="3175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9" t="-2174" r="2955" b="15430"/>
                    <a:stretch/>
                  </pic:blipFill>
                  <pic:spPr bwMode="auto">
                    <a:xfrm>
                      <a:off x="0" y="0"/>
                      <a:ext cx="4150156" cy="400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5ECEC" w14:textId="77777777" w:rsidR="00916ABC" w:rsidRDefault="00916ABC" w:rsidP="00916ABC">
      <w:pPr>
        <w:pStyle w:val="ListParagraph"/>
        <w:numPr>
          <w:ilvl w:val="0"/>
          <w:numId w:val="2"/>
        </w:numPr>
        <w:shd w:val="clear" w:color="auto" w:fill="FFFFFF"/>
        <w:tabs>
          <w:tab w:val="left" w:pos="270"/>
        </w:tabs>
        <w:spacing w:before="100" w:beforeAutospacing="1" w:after="150" w:line="240" w:lineRule="auto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97F1C55" w14:textId="77777777" w:rsidR="00916ABC" w:rsidRDefault="00916ABC" w:rsidP="00916ABC">
      <w:pPr>
        <w:shd w:val="clear" w:color="auto" w:fill="FFFFFF"/>
        <w:tabs>
          <w:tab w:val="left" w:pos="270"/>
        </w:tabs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04431F">
        <w:rPr>
          <w:rFonts w:ascii="Times New Roman" w:hAnsi="Times New Roman" w:cs="Times New Roman"/>
          <w:sz w:val="24"/>
          <w:szCs w:val="24"/>
        </w:rPr>
        <w:t xml:space="preserve">Consider the situation where I am having to relocate because of my job and </w:t>
      </w:r>
      <w:proofErr w:type="gramStart"/>
      <w:r w:rsidRPr="0004431F">
        <w:rPr>
          <w:rFonts w:ascii="Times New Roman" w:hAnsi="Times New Roman" w:cs="Times New Roman"/>
          <w:sz w:val="24"/>
          <w:szCs w:val="24"/>
        </w:rPr>
        <w:t>I'm</w:t>
      </w:r>
      <w:proofErr w:type="gramEnd"/>
      <w:r w:rsidRPr="0004431F">
        <w:rPr>
          <w:rFonts w:ascii="Times New Roman" w:hAnsi="Times New Roman" w:cs="Times New Roman"/>
          <w:sz w:val="24"/>
          <w:szCs w:val="24"/>
        </w:rPr>
        <w:t xml:space="preserve"> moving to Chicago. </w:t>
      </w:r>
      <w:r>
        <w:rPr>
          <w:rFonts w:ascii="Times New Roman" w:hAnsi="Times New Roman" w:cs="Times New Roman"/>
          <w:sz w:val="24"/>
          <w:szCs w:val="24"/>
        </w:rPr>
        <w:t>Chicago will always be famous for “The Great Fire” of</w:t>
      </w:r>
      <w:r w:rsidRPr="007542AE">
        <w:rPr>
          <w:rFonts w:ascii="Times New Roman" w:hAnsi="Times New Roman" w:cs="Times New Roman"/>
          <w:sz w:val="24"/>
          <w:szCs w:val="24"/>
        </w:rPr>
        <w:t xml:space="preserve"> 1871, when a fire in the barn of Catherine and Patrick O'Leary spread across the city, killing hundreds. (Contrary to the legend, it was probably not started by a cow kicking over a lantern.) </w:t>
      </w:r>
    </w:p>
    <w:p w14:paraId="1C6ED9CC" w14:textId="77777777" w:rsidR="00916ABC" w:rsidRDefault="00916ABC" w:rsidP="00916ABC">
      <w:pPr>
        <w:shd w:val="clear" w:color="auto" w:fill="FFFFFF"/>
        <w:tabs>
          <w:tab w:val="left" w:pos="270"/>
        </w:tabs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63A636C2" w14:textId="77777777" w:rsidR="00916ABC" w:rsidRDefault="00916ABC" w:rsidP="00916ABC">
      <w:pPr>
        <w:shd w:val="clear" w:color="auto" w:fill="FFFFFF"/>
        <w:tabs>
          <w:tab w:val="left" w:pos="270"/>
        </w:tabs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CHICAGO TODAY</w:t>
      </w:r>
    </w:p>
    <w:p w14:paraId="7A8F8D89" w14:textId="77777777" w:rsidR="00916ABC" w:rsidRPr="003565F3" w:rsidRDefault="00916ABC" w:rsidP="00916ABC">
      <w:pPr>
        <w:shd w:val="clear" w:color="auto" w:fill="FFFFFF"/>
        <w:tabs>
          <w:tab w:val="left" w:pos="270"/>
        </w:tabs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261236">
        <w:rPr>
          <w:rFonts w:ascii="Times New Roman" w:hAnsi="Times New Roman" w:cs="Times New Roman"/>
          <w:sz w:val="24"/>
          <w:szCs w:val="24"/>
        </w:rPr>
        <w:t xml:space="preserve">The thriving commercial and financial </w:t>
      </w:r>
      <w:r>
        <w:rPr>
          <w:rFonts w:ascii="Times New Roman" w:hAnsi="Times New Roman" w:cs="Times New Roman"/>
          <w:sz w:val="24"/>
          <w:szCs w:val="24"/>
        </w:rPr>
        <w:t>“C</w:t>
      </w:r>
      <w:r w:rsidRPr="00261236">
        <w:rPr>
          <w:rFonts w:ascii="Times New Roman" w:hAnsi="Times New Roman" w:cs="Times New Roman"/>
          <w:sz w:val="24"/>
          <w:szCs w:val="24"/>
        </w:rPr>
        <w:t xml:space="preserve">ity of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61236">
        <w:rPr>
          <w:rFonts w:ascii="Times New Roman" w:hAnsi="Times New Roman" w:cs="Times New Roman"/>
          <w:sz w:val="24"/>
          <w:szCs w:val="24"/>
        </w:rPr>
        <w:t xml:space="preserve">road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61236">
        <w:rPr>
          <w:rFonts w:ascii="Times New Roman" w:hAnsi="Times New Roman" w:cs="Times New Roman"/>
          <w:sz w:val="24"/>
          <w:szCs w:val="24"/>
        </w:rPr>
        <w:t>houlders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61236">
        <w:rPr>
          <w:rFonts w:ascii="Times New Roman" w:hAnsi="Times New Roman" w:cs="Times New Roman"/>
          <w:sz w:val="24"/>
          <w:szCs w:val="24"/>
        </w:rPr>
        <w:t xml:space="preserve"> is spiked with gorgeous architecture and set with cultural and recreational gems including the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61236">
        <w:rPr>
          <w:rFonts w:ascii="Times New Roman" w:hAnsi="Times New Roman" w:cs="Times New Roman"/>
          <w:sz w:val="24"/>
          <w:szCs w:val="24"/>
        </w:rPr>
        <w:t>rt Institute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61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Millennium</w:t>
      </w:r>
      <w:r w:rsidRPr="00261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61236">
        <w:rPr>
          <w:rFonts w:ascii="Times New Roman" w:hAnsi="Times New Roman" w:cs="Times New Roman"/>
          <w:sz w:val="24"/>
          <w:szCs w:val="24"/>
        </w:rPr>
        <w:t>ark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61236">
        <w:rPr>
          <w:rFonts w:ascii="Times New Roman" w:hAnsi="Times New Roman" w:cs="Times New Roman"/>
          <w:sz w:val="24"/>
          <w:szCs w:val="24"/>
        </w:rPr>
        <w:t xml:space="preserve"> 250 theater companies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61236">
        <w:rPr>
          <w:rFonts w:ascii="Times New Roman" w:hAnsi="Times New Roman" w:cs="Times New Roman"/>
          <w:sz w:val="24"/>
          <w:szCs w:val="24"/>
        </w:rPr>
        <w:t xml:space="preserve"> </w:t>
      </w:r>
      <w:r w:rsidRPr="00A43715">
        <w:rPr>
          <w:rFonts w:ascii="Times New Roman" w:hAnsi="Times New Roman" w:cs="Times New Roman"/>
          <w:sz w:val="24"/>
          <w:szCs w:val="24"/>
        </w:rPr>
        <w:t xml:space="preserve">and 30 miles of shoreline. Approximately 2.8 million residents live within the city limits and </w:t>
      </w:r>
      <w:r>
        <w:rPr>
          <w:rFonts w:ascii="Times New Roman" w:hAnsi="Times New Roman" w:cs="Times New Roman"/>
          <w:sz w:val="24"/>
          <w:szCs w:val="24"/>
        </w:rPr>
        <w:t>tens</w:t>
      </w:r>
      <w:r w:rsidRPr="00A43715">
        <w:rPr>
          <w:rFonts w:ascii="Times New Roman" w:hAnsi="Times New Roman" w:cs="Times New Roman"/>
          <w:sz w:val="24"/>
          <w:szCs w:val="24"/>
        </w:rPr>
        <w:t xml:space="preserve"> of thousands commute from the ever-sprawling suburbs to work downtown. </w:t>
      </w:r>
    </w:p>
    <w:p w14:paraId="7035B189" w14:textId="77777777" w:rsidR="00916ABC" w:rsidRDefault="00916ABC" w:rsidP="00916ABC">
      <w:pPr>
        <w:shd w:val="clear" w:color="auto" w:fill="FFFFFF"/>
        <w:tabs>
          <w:tab w:val="left" w:pos="270"/>
        </w:tabs>
        <w:spacing w:before="100" w:beforeAutospacing="1" w:after="150" w:line="240" w:lineRule="auto"/>
        <w:rPr>
          <w:rFonts w:ascii="Times New Roman" w:hAnsi="Times New Roman" w:cs="Times New Roman"/>
          <w:sz w:val="24"/>
          <w:szCs w:val="24"/>
        </w:rPr>
      </w:pPr>
      <w:r w:rsidRPr="0004431F">
        <w:rPr>
          <w:rFonts w:ascii="Times New Roman" w:hAnsi="Times New Roman" w:cs="Times New Roman"/>
          <w:sz w:val="24"/>
          <w:szCs w:val="24"/>
        </w:rPr>
        <w:t xml:space="preserve">Chicago has 246 different community areas. I would like to figure out where I would like to move and into what area neighborhood. I am going to </w:t>
      </w:r>
      <w:r>
        <w:rPr>
          <w:rFonts w:ascii="Times New Roman" w:hAnsi="Times New Roman" w:cs="Times New Roman"/>
          <w:sz w:val="24"/>
          <w:szCs w:val="24"/>
        </w:rPr>
        <w:t>base</w:t>
      </w:r>
      <w:r w:rsidRPr="0004431F">
        <w:rPr>
          <w:rFonts w:ascii="Times New Roman" w:hAnsi="Times New Roman" w:cs="Times New Roman"/>
          <w:sz w:val="24"/>
          <w:szCs w:val="24"/>
        </w:rPr>
        <w:t xml:space="preserve"> that choice on my main interests. What I would like is a nice selection of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4431F">
        <w:rPr>
          <w:rFonts w:ascii="Times New Roman" w:hAnsi="Times New Roman" w:cs="Times New Roman"/>
          <w:sz w:val="24"/>
          <w:szCs w:val="24"/>
        </w:rPr>
        <w:t xml:space="preserve">estaurants, </w:t>
      </w:r>
      <w:r>
        <w:rPr>
          <w:rFonts w:ascii="Times New Roman" w:hAnsi="Times New Roman" w:cs="Times New Roman"/>
          <w:sz w:val="24"/>
          <w:szCs w:val="24"/>
        </w:rPr>
        <w:t>Music venues and Pool Halls.</w:t>
      </w:r>
    </w:p>
    <w:p w14:paraId="3CF76A01" w14:textId="77777777" w:rsidR="005F32A7" w:rsidRPr="00916ABC" w:rsidRDefault="005F32A7" w:rsidP="00916ABC"/>
    <w:sectPr w:rsidR="005F32A7" w:rsidRPr="0091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4859"/>
    <w:multiLevelType w:val="multilevel"/>
    <w:tmpl w:val="E8C0D17C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F1F1F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07E489F"/>
    <w:multiLevelType w:val="multilevel"/>
    <w:tmpl w:val="F8CC69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D4"/>
    <w:rsid w:val="003F01D4"/>
    <w:rsid w:val="005F32A7"/>
    <w:rsid w:val="00916ABC"/>
    <w:rsid w:val="0099158D"/>
    <w:rsid w:val="00B002D0"/>
    <w:rsid w:val="00DC3F9D"/>
    <w:rsid w:val="00DD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FAD4"/>
  <w15:chartTrackingRefBased/>
  <w15:docId w15:val="{65429F0A-3660-4855-8628-36C0E09C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D4"/>
    <w:pPr>
      <w:ind w:left="720"/>
      <w:contextualSpacing/>
    </w:pPr>
  </w:style>
  <w:style w:type="paragraph" w:customStyle="1" w:styleId="jm">
    <w:name w:val="jm"/>
    <w:basedOn w:val="Normal"/>
    <w:rsid w:val="003F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01D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01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Peters</dc:creator>
  <cp:keywords/>
  <dc:description/>
  <cp:lastModifiedBy>Ken Peters</cp:lastModifiedBy>
  <cp:revision>6</cp:revision>
  <dcterms:created xsi:type="dcterms:W3CDTF">2020-12-05T15:03:00Z</dcterms:created>
  <dcterms:modified xsi:type="dcterms:W3CDTF">2020-12-05T15:11:00Z</dcterms:modified>
</cp:coreProperties>
</file>