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6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　（やく 7分30秒）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どんな おはなし？</w:t>
      </w:r>
    </w:p>
    <w:p>
      <w:pPr>
        <w:spacing w:after="50" w:before="0"/>
      </w:pPr>
      <w:r>
        <w:rPr>
          <w:b w:val="false"/>
          <w:bCs w:val="false"/>
          <w:sz w:val="21"/>
          <w:szCs w:val="21"/>
        </w:rPr>
        <w:t xml:space="preserve">なんでも ひとりじめしたい 王女と、だれも 近よらない 剣士。ふたりは ずっと ひとりぼっちでした。戦いの あと、おにぎりを 半分ずつ 食べたとき、ふたりの 心から 悪魔が 消えていきます。</w:t>
      </w:r>
    </w:p>
    <w:p>
      <w:pPr>
        <w:spacing w:after="140" w:before="0"/>
      </w:pPr>
      <w:r>
        <w:rPr>
          <w:b w:val="false"/>
          <w:bCs w:val="false"/>
          <w:color w:val="666666"/>
          <w:sz w:val="18"/>
          <w:szCs w:val="18"/>
        </w:rPr>
        <w:t xml:space="preserve">（ ）の中は 動き。　〇〇〇 は 自分で 考える ところ。　★ は「ジャーン！」の 盛り上がり。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配役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1750"/>
        <w:gridCol w:w="5536"/>
        <w:gridCol w:w="800"/>
      </w:tblGrid>
      <w:tr>
        <w:tc>
          <w:tcPr>
            <w:tcW w:type="dxa" w:w="23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175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5536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どんな 役</w:t>
            </w:r>
          </w:p>
        </w:tc>
        <w:tc>
          <w:tcPr>
            <w:tcW w:type="dxa" w:w="8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セリフ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奥平（3年）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なんでも ひとりじめしたい 王女。黒い王冠＝悪魔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召使い（ふたご）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いつも 王女の となりに いる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玉井（3年）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だれも 近よらない、ひとりぼっちの 剣士。黒い剣＝悪魔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家来頭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野村（3年）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家来の リーダー。ただひとり「ブブー！」と 反対する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日下部（1年）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戦いが 大好き。必殺技を 持っている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「いくぞ！プレイボール！」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「俺たちの 球が 見えるかな？」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田中（3年）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物語の 最初と 最後を 語る。ラストの「せーの！」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悪魔の話と、ひとりぼっちの 王女の 話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剣士の 紹介と、発車の アナウンス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浦山（1年）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戦いの 実況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語り部・カウベル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吉川（1年）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ひとりぼっちの 剣士の 話。「カキーン！」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審判・ボンゴ・鐘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553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「はじめ！」「勝負、あり！」。ボンゴの 主役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40" w:before="60"/>
      </w:pPr>
      <w:r>
        <w:rPr>
          <w:b w:val="false"/>
          <w:bCs w:val="false"/>
          <w:color w:val="666666"/>
          <w:sz w:val="18"/>
          <w:szCs w:val="18"/>
        </w:rPr>
        <w:t xml:space="preserve">ウクレレ隊：田中・安蒜・小西・浦山・吉川・大塚　　ボンゴ：大塚・吉川　　歌は 全員で うたいます</w:t>
      </w:r>
    </w:p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します（ふたごだから）</w:t>
      </w:r>
    </w:p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プロローグ</w:t>
      </w:r>
      <w:r>
        <w:rPr>
          <w:color w:val="666666"/>
          <w:sz w:val="18"/>
          <w:szCs w:val="18"/>
        </w:rPr>
        <w:t xml:space="preserve">　0:00〜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田中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これは、誰にも 知られていない、遠い昔の 物語です。</w:t>
            </w:r>
            <w:r>
              <w:rPr>
                <w:color w:val="666666"/>
                <w:sz w:val="17"/>
                <w:szCs w:val="17"/>
              </w:rPr>
              <w:t xml:space="preserve">　（立ち上がって）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安蒜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田中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ある国に、なんでも ひとりじめしたがる 王女が いました。</w:t>
            </w:r>
          </w:p>
        </w:tc>
      </w:tr>
    </w:tbl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場面1　王女の城</w:t>
      </w:r>
      <w:r>
        <w:rPr>
          <w:color w:val="666666"/>
          <w:sz w:val="18"/>
          <w:szCs w:val="18"/>
        </w:rPr>
        <w:t xml:space="preserve">　0:25〜</w:t>
      </w:r>
    </w:p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（王女が 王座に すわる。となりに 召使い。家来たちは ひざまずいている）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ご報告です！　フトク王国の プリンが、世界一 だそうです！</w:t>
            </w:r>
            <w:r>
              <w:rPr>
                <w:color w:val="666666"/>
                <w:sz w:val="17"/>
                <w:szCs w:val="17"/>
              </w:rPr>
              <w:t xml:space="preserve">　（元気よく、気をつけ）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な、な、な、なんだってー！？　世界一の プリン！？</w:t>
            </w:r>
            <w:r>
              <w:rPr>
                <w:color w:val="666666"/>
                <w:sz w:val="17"/>
                <w:szCs w:val="17"/>
              </w:rPr>
              <w:t xml:space="preserve">　（身を乗り出して、大げさに）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召使い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二宮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王女様は プリンを 食べたいようです！　フトク王国から 全て 奪ってきなさい！</w:t>
            </w:r>
            <w:r>
              <w:rPr>
                <w:color w:val="666666"/>
                <w:sz w:val="17"/>
                <w:szCs w:val="17"/>
              </w:rPr>
              <w:t xml:space="preserve">　（力強く）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ブブー！　奪っては いけませーん！</w:t>
            </w:r>
            <w:r>
              <w:rPr>
                <w:color w:val="666666"/>
                <w:sz w:val="17"/>
                <w:szCs w:val="17"/>
              </w:rPr>
              <w:t xml:space="preserve">　（両手で 大きく ×）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（しーん。王女が ゆっくり 立ち上がる）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聞こえないのかしら、〇〇〇。　フトク王国から、全てを、奪いなさい</w:t>
            </w:r>
            <w:r>
              <w:rPr>
                <w:color w:val="666666"/>
                <w:sz w:val="17"/>
                <w:szCs w:val="17"/>
              </w:rPr>
              <w:t xml:space="preserve">　（低い声で、こわい顔。〇〇〇は 家来頭の あだ名（自分で 考える））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ブ……ブ……　はいっ！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日下部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よっしゃー！　いくさだ いくさだー！</w:t>
            </w:r>
            <w:r>
              <w:rPr>
                <w:color w:val="666666"/>
                <w:sz w:val="17"/>
                <w:szCs w:val="17"/>
              </w:rPr>
              <w:t xml:space="preserve">　（とびはねて）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（鐘「カラン、カラン」（大塚））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あら、おやつの時間だわ</w:t>
            </w:r>
            <w:r>
              <w:rPr>
                <w:color w:val="666666"/>
                <w:sz w:val="17"/>
                <w:szCs w:val="17"/>
              </w:rPr>
              <w:t xml:space="preserve">　（急に 笑顔。ひとりで ドーナツを 食べる）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安蒜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王女は いつも、ひとりで おやつを 食べていました。</w:t>
            </w:r>
          </w:p>
        </w:tc>
      </w:tr>
    </w:tbl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  <w:r>
        <w:rPr>
          <w:color w:val="666666"/>
          <w:sz w:val="18"/>
          <w:szCs w:val="18"/>
        </w:rPr>
        <w:t xml:space="preserve">　1:15〜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小西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吉川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（ボンゴ「ドン！」　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……こんな所に、俺以外の 誰かが 来るとは。　一体、何者だ！？</w:t>
            </w:r>
            <w:r>
              <w:rPr>
                <w:color w:val="666666"/>
                <w:sz w:val="17"/>
                <w:szCs w:val="17"/>
              </w:rPr>
              <w:t xml:space="preserve">　（背中を 向けたまま → ふり向いて 黒い剣を 抜く）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日下部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……いいね。　でも 早く しなさい。ドーナツが かたくなるわ</w:t>
            </w:r>
            <w:r>
              <w:rPr>
                <w:color w:val="666666"/>
                <w:sz w:val="17"/>
                <w:szCs w:val="17"/>
              </w:rPr>
              <w:t xml:space="preserve">　（うっとり → 急に 冷たく）</w:t>
            </w:r>
          </w:p>
        </w:tc>
      </w:tr>
    </w:tbl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場面3　戦い（盛り上がり①）</w:t>
      </w:r>
      <w:r>
        <w:rPr>
          <w:color w:val="666666"/>
          <w:sz w:val="18"/>
          <w:szCs w:val="18"/>
        </w:rPr>
        <w:t xml:space="preserve">　1:50〜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浦山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一人 対 四人。　果たして、どちらが 勝つのでしょうか！</w:t>
            </w:r>
            <w:r>
              <w:rPr>
                <w:color w:val="666666"/>
                <w:sz w:val="17"/>
                <w:szCs w:val="17"/>
              </w:rPr>
              <w:t xml:space="preserve">　（立ち上がって）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審判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大塚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はじめ！</w:t>
            </w:r>
            <w:r>
              <w:rPr>
                <w:color w:val="666666"/>
                <w:sz w:val="17"/>
                <w:szCs w:val="17"/>
              </w:rPr>
              <w:t xml:space="preserve">　（ゴング「カーン！」→ ボンゴソロ）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大畑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いくぞ！　プレイボール！</w:t>
            </w:r>
            <w:r>
              <w:rPr>
                <w:color w:val="666666"/>
                <w:sz w:val="17"/>
                <w:szCs w:val="17"/>
              </w:rPr>
              <w:t xml:space="preserve">　（ピッチャーのように 構える）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西井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俺たちの 球が 見えるかな？　せーの！</w:t>
            </w:r>
            <w:r>
              <w:rPr>
                <w:color w:val="666666"/>
                <w:sz w:val="17"/>
                <w:szCs w:val="17"/>
              </w:rPr>
              <w:t xml:space="preserve">　（2人で 投げる ふり → 剣士が 打ち返す ふり「カキーン！」→ 2人 ひざを つく）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日下部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まだまだ いくぞ！　必殺、〇〇〇！</w:t>
            </w:r>
            <w:r>
              <w:rPr>
                <w:color w:val="666666"/>
                <w:sz w:val="17"/>
                <w:szCs w:val="17"/>
              </w:rPr>
              <w:t xml:space="preserve">　（〇〇〇は 自分で 考える 必殺技。みね打ちされて ひざを つく）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私が リーダーです！　いっきまーす！</w:t>
            </w:r>
            <w:r>
              <w:rPr>
                <w:color w:val="666666"/>
                <w:sz w:val="17"/>
                <w:szCs w:val="17"/>
              </w:rPr>
              <w:t xml:space="preserve">　（剣と 剣で 押し合い → 剣を 落とす → みね打ち → ひざを つく）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審判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大塚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勝負、あり！</w:t>
            </w:r>
            <w:r>
              <w:rPr>
                <w:color w:val="666666"/>
                <w:sz w:val="17"/>
                <w:szCs w:val="17"/>
              </w:rPr>
              <w:t xml:space="preserve">　（ゴング「カーン、カーン、カーン！」）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浦山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残るは、王女 ただ ひとり。</w:t>
            </w:r>
            <w:r>
              <w:rPr>
                <w:color w:val="666666"/>
                <w:sz w:val="17"/>
                <w:szCs w:val="17"/>
              </w:rPr>
              <w:t xml:space="preserve">　（低く、ゆっくり）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7"/>
          <w:szCs w:val="17"/>
        </w:rPr>
        <w:t xml:space="preserve">※剣は やわらかい 材料で 作る。ボールは 使わず、投げる「ふり」だけ。みね打ちも「ふり」。体には 当てない</w:t>
      </w:r>
    </w:p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  <w:r>
        <w:rPr>
          <w:color w:val="666666"/>
          <w:sz w:val="18"/>
          <w:szCs w:val="18"/>
        </w:rPr>
        <w:t xml:space="preserve">　2:35〜</w:t>
      </w:r>
    </w:p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（剣士が 王女に 剣を 向ける）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召使い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二宮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王女様には 指一本 触れさせないよ！</w:t>
            </w:r>
            <w:r>
              <w:rPr>
                <w:color w:val="666666"/>
                <w:sz w:val="17"/>
                <w:szCs w:val="17"/>
              </w:rPr>
              <w:t xml:space="preserve">　（両手を 広げて 前に 立つ）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……言い残すことは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そうね。一度でいいから、だれかと おやつを 食べてみたかった かな。</w:t>
            </w:r>
            <w:r>
              <w:rPr>
                <w:color w:val="666666"/>
                <w:sz w:val="17"/>
                <w:szCs w:val="17"/>
              </w:rPr>
              <w:t xml:space="preserve">　（しずかに）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おにぎりしか ないが、半分ずつ 食べるか。</w:t>
            </w:r>
            <w:r>
              <w:rPr>
                <w:color w:val="666666"/>
                <w:sz w:val="17"/>
                <w:szCs w:val="17"/>
              </w:rPr>
              <w:t xml:space="preserve">　（2人で 中央に ならんで すわる。剣を 置く。王冠を 外す。食べる ふり）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700"/>
      </w:pPr>
      <w:r>
        <w:rPr>
          <w:b/>
          <w:bCs/>
          <w:sz w:val="23"/>
          <w:szCs w:val="23"/>
        </w:rPr>
        <w:t xml:space="preserve">♪ 糸（1番）　全員で うたう</w:t>
      </w:r>
      <w:r>
        <w:rPr>
          <w:color w:val="666666"/>
          <w:sz w:val="17"/>
          <w:szCs w:val="17"/>
        </w:rPr>
        <w:t xml:space="preserve">　（前奏で 家来たちが 立ち上がる。王女と 剣士は ならんで 客席を 向く）</w:t>
      </w:r>
    </w:p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場面5　新しい道</w:t>
      </w:r>
      <w:r>
        <w:rPr>
          <w:color w:val="666666"/>
          <w:sz w:val="18"/>
          <w:szCs w:val="18"/>
        </w:rPr>
        <w:t xml:space="preserve">　4:50〜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まるで、悪魔に</w:t>
            </w:r>
            <w:r>
              <w:rPr>
                <w:color w:val="666666"/>
                <w:sz w:val="17"/>
                <w:szCs w:val="17"/>
              </w:rPr>
              <w:t xml:space="preserve">　（床の 王冠を 見て）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……とりつかれていたみたいだ</w:t>
            </w:r>
            <w:r>
              <w:rPr>
                <w:color w:val="666666"/>
                <w:sz w:val="17"/>
                <w:szCs w:val="17"/>
              </w:rPr>
              <w:t xml:space="preserve">　（床の 剣を 見て）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フトク王国は……ゆるして くれるでしょうか</w:t>
            </w:r>
            <w:r>
              <w:rPr>
                <w:color w:val="666666"/>
                <w:sz w:val="17"/>
                <w:szCs w:val="17"/>
              </w:rPr>
              <w:t xml:space="preserve">　（まじめに）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奥平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召使い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二宮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ひとりでなんて、行かせない。　ぼくは ずっと、となりに いるよ。</w:t>
            </w:r>
            <w:r>
              <w:rPr>
                <w:color w:val="666666"/>
                <w:sz w:val="17"/>
                <w:szCs w:val="17"/>
              </w:rPr>
              <w:t xml:space="preserve">　（王女の 手を つかんで）</w:t>
            </w:r>
          </w:p>
        </w:tc>
      </w:tr>
    </w:tbl>
    <w:p>
      <w:pPr>
        <w:spacing w:after="30" w:before="0"/>
        <w:ind w:left="2700"/>
      </w:pPr>
      <w:r>
        <w:rPr>
          <w:b w:val="false"/>
          <w:bCs w:val="false"/>
          <w:color w:val="666666"/>
          <w:sz w:val="18"/>
          <w:szCs w:val="18"/>
        </w:rPr>
        <w:t xml:space="preserve">（王女、召使いの 手を にぎり返す）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大畑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日下部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西井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玉井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誰も 一人じゃない。　こんなにも 温かい。</w:t>
            </w:r>
            <w:r>
              <w:rPr>
                <w:color w:val="666666"/>
                <w:sz w:val="17"/>
                <w:szCs w:val="17"/>
              </w:rPr>
              <w:t xml:space="preserve">　（少しだけ 笑う）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吉川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田中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でも、だれかと 分かりあえたとき、悪魔は 消えるのです。</w:t>
            </w:r>
            <w:r>
              <w:rPr>
                <w:color w:val="666666"/>
                <w:sz w:val="17"/>
                <w:szCs w:val="17"/>
              </w:rPr>
              <w:t xml:space="preserve">　（大きく、はっきり）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小西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まもなく、新しい道 行きが 発車いたします。</w:t>
            </w:r>
            <w:r>
              <w:rPr>
                <w:color w:val="666666"/>
                <w:sz w:val="17"/>
                <w:szCs w:val="17"/>
              </w:rPr>
              <w:t xml:space="preserve">　（電車の アナウンスのように）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家来頭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野村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出発、進行ーっ！</w:t>
            </w:r>
            <w:r>
              <w:rPr>
                <w:color w:val="666666"/>
                <w:sz w:val="17"/>
                <w:szCs w:val="17"/>
              </w:rPr>
              <w:t xml:space="preserve">　（いちばん 大きな 声で）</w:t>
            </w:r>
          </w:p>
        </w:tc>
      </w:tr>
    </w:tbl>
    <w:p>
      <w:pPr>
        <w:shd w:fill="F4F4F4" w:val="clear"/>
        <w:spacing w:after="60" w:before="60"/>
        <w:ind w:left="27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  <w:r>
        <w:rPr>
          <w:color w:val="666666"/>
          <w:sz w:val="17"/>
          <w:szCs w:val="17"/>
        </w:rPr>
        <w:t xml:space="preserve">　（足ぶみ → 最後は 横一列で 前へ 一歩。歌い終わっても 楽器を 鳴らし続ける）</w:t>
      </w:r>
    </w:p>
    <w:p>
      <w:pPr>
        <w:pBdr>
          <w:bottom w:val="single" w:color="1F3864" w:sz="10"/>
        </w:pBdr>
        <w:spacing w:after="70" w:before="200"/>
      </w:pPr>
      <w:r>
        <w:rPr>
          <w:b/>
          <w:bCs/>
          <w:color w:val="1F3864"/>
          <w:sz w:val="25"/>
          <w:szCs w:val="25"/>
        </w:rPr>
        <w:t xml:space="preserve">おわり</w:t>
      </w:r>
      <w:r>
        <w:rPr>
          <w:color w:val="666666"/>
          <w:sz w:val="18"/>
          <w:szCs w:val="18"/>
        </w:rPr>
        <w:t xml:space="preserve">　7:15〜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田中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せーの！</w:t>
            </w:r>
            <w:r>
              <w:rPr>
                <w:color w:val="666666"/>
                <w:sz w:val="17"/>
                <w:szCs w:val="17"/>
              </w:rPr>
              <w:t xml:space="preserve">　（★ジャン！！　全員、役らしい 決めポーズ）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0"/>
        <w:gridCol w:w="950"/>
        <w:gridCol w:w="7786"/>
      </w:tblGrid>
      <w:tr>
        <w:tc>
          <w:tcPr>
            <w:tcW w:type="dxa" w:w="16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田中</w:t>
            </w:r>
          </w:p>
        </w:tc>
        <w:tc>
          <w:tcPr>
            <w:tcW w:type="dxa" w:w="7786"/>
            <w:tcMar>
              <w:top w:type="dxa" w:w="25"/>
              <w:left w:type="dxa" w:w="100"/>
              <w:bottom w:type="dxa" w:w="25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これで、キボウグループの 発表を 終わります！</w:t>
            </w:r>
            <w:r>
              <w:rPr>
                <w:color w:val="666666"/>
                <w:sz w:val="17"/>
                <w:szCs w:val="17"/>
              </w:rPr>
              <w:t xml:space="preserve">　（みんなで おじぎ）</w:t>
            </w:r>
          </w:p>
        </w:tc>
      </w:tr>
    </w:tbl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2026-10-07T21:55:02.320Z</dcterms:created>
  <dcterms:modified xsi:type="dcterms:W3CDTF">2026-10-07T21:55:02.320Z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