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3864"/>
          <w:sz w:val="34"/>
          <w:szCs w:val="34"/>
        </w:rPr>
        <w:t xml:space="preserve">「悪魔ノ消エタ日」単元計画案・練習計画</w:t>
      </w:r>
    </w:p>
    <w:p>
      <w:pPr>
        <w:spacing w:after="22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音楽　2026年10月10日版（先生用）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この版の考え方：大切なところを残して、引き算する</w:t>
      </w:r>
    </w:p>
    <w:p>
      <w:pPr>
        <w:spacing w:after="80" w:before="0"/>
      </w:pPr>
      <w:r>
        <w:rPr>
          <w:b w:val="false"/>
          <w:bCs w:val="false"/>
          <w:sz w:val="20"/>
          <w:szCs w:val="20"/>
        </w:rPr>
        <w:t xml:space="preserve">これまで出した案から、生徒と先生がキャパオーバーにならないように削りました。残したのは次の3つです。</w:t>
      </w:r>
    </w:p>
    <w:p>
      <w:pPr>
        <w:spacing w:after="45" w:before="0"/>
        <w:ind w:left="240"/>
      </w:pPr>
      <w:r>
        <w:rPr>
          <w:b/>
          <w:bCs/>
          <w:sz w:val="20"/>
          <w:szCs w:val="20"/>
        </w:rPr>
        <w:t xml:space="preserve">・ウクレレ：語りの部分・戦い・糸・カントリーロードで、しっかり聞かせる</w:t>
      </w:r>
    </w:p>
    <w:p>
      <w:pPr>
        <w:spacing w:after="45" w:before="0"/>
        <w:ind w:left="240"/>
      </w:pPr>
      <w:r>
        <w:rPr>
          <w:b/>
          <w:bCs/>
          <w:sz w:val="20"/>
          <w:szCs w:val="20"/>
        </w:rPr>
        <w:t xml:space="preserve">・メリハリ：劇の間は楽器を止め、BGMは小さく。いちばん大きい戦いのあとに、いちばん静かな場面4</w:t>
      </w:r>
    </w:p>
    <w:p>
      <w:pPr>
        <w:spacing w:after="45" w:before="0"/>
        <w:ind w:left="240"/>
      </w:pPr>
      <w:r>
        <w:rPr>
          <w:b/>
          <w:bCs/>
          <w:sz w:val="20"/>
          <w:szCs w:val="20"/>
        </w:rPr>
        <w:t xml:space="preserve">・自分らしさ：セリフ・武器・必殺技・効果音のリズムに、一人ひとりが出る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合言葉</w:t>
      </w:r>
    </w:p>
    <w:p>
      <w:pPr>
        <w:spacing w:after="100" w:before="0"/>
        <w:jc w:val="center"/>
      </w:pPr>
      <w:r>
        <w:rPr>
          <w:b/>
          <w:bCs/>
          <w:color w:val="1F3864"/>
          <w:sz w:val="26"/>
          <w:szCs w:val="26"/>
        </w:rPr>
        <w:t xml:space="preserve">「笑われるのではなく、笑わせる」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今回やめたもの（引き算）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906"/>
      </w:tblGrid>
      <w:tr>
        <w:trPr>
          <w:tblHeader/>
        </w:trPr>
        <w:tc>
          <w:tcPr>
            <w:tcW w:type="dxa" w:w="32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やめたもの</w:t>
            </w:r>
          </w:p>
        </w:tc>
        <w:tc>
          <w:tcPr>
            <w:tcW w:type="dxa" w:w="69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本番中の先生の合図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生徒が覚えたルールだけで進める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セリフのすき間のウクレレの相づち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わざとらしくなるため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劇の間ずっと弾くウクレレ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メリハリがなくなるため。ウクレレは語り・戦い・歌だけ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スライドホイッスル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学校にないため。「ブブー！」は野村の声だけで十分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糸・カントリーロードの仮歌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生徒の歌を信じる。前後のスクリーンの歌詞を見て歌う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客席への手拍子のお願い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語りの量を増やさないため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歌の中のトライアングル・トーンチャイム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楽器は鈴・タンバリン・大太鼓にしぼる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色カードでのコードの合図（本番）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練習でだけ使う</w:t>
            </w:r>
          </w:p>
        </w:tc>
      </w:tr>
    </w:tbl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1．単元計画案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7906"/>
      </w:tblGrid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単元名</w:t>
            </w:r>
          </w:p>
        </w:tc>
        <w:tc>
          <w:tcPr>
            <w:tcW w:type="dxa" w:w="7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ミュージカル「悪魔ノ消エタ日」をつくろう　～ウクレレと歌で物語を届ける～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対象</w:t>
            </w:r>
          </w:p>
        </w:tc>
        <w:tc>
          <w:tcPr>
            <w:tcW w:type="dxa" w:w="7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高等部キボウグループ　13名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発表</w:t>
            </w:r>
          </w:p>
        </w:tc>
        <w:tc>
          <w:tcPr>
            <w:tcW w:type="dxa" w:w="7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2026年12月12日（土）文化祭　持ち時間8分（実尺 約7分30秒）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時数</w:t>
            </w:r>
          </w:p>
        </w:tc>
        <w:tc>
          <w:tcPr>
            <w:tcW w:type="dxa" w:w="7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音楽 6回（10/22・10/29・11/12・11/26・12/3・12/10）＋文化祭練習 20分×19回（11/9〜12/11）。11/5は文化祭オリエンテーション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これまで</w:t>
            </w:r>
          </w:p>
        </w:tc>
        <w:tc>
          <w:tcPr>
            <w:tcW w:type="dxa" w:w="7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9/10・9/17 アンケート、10/1 役のアンケート、10/8 配役発表・台本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単元の目標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・【知識・技能】ウクレレで C・Am・F・G7 を押さえ、曲や場面に合わせて弾く。歌詞をはっきり歌う。合図に合わせて打楽器を鳴らす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・【思考・判断・表現】場面の様子に合う弾き方・効果音・セリフの言い方を考え、工夫して表現する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・【主体的に学習に取り組む態度】仲間と役割を分担し、よりよい発表をめざして練習に取り組む</w:t>
      </w:r>
    </w:p>
    <w:p>
      <w:pPr>
        <w:spacing w:after="80" w:before="0"/>
      </w:pPr>
      <w:r>
        <w:rPr>
          <w:b w:val="false"/>
          <w:bCs w:val="false"/>
          <w:color w:val="666666"/>
          <w:sz w:val="18"/>
          <w:szCs w:val="18"/>
        </w:rPr>
        <w:t xml:space="preserve">※学習としての位置づけ（各時の評価規準など）は、あとで加える。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単元の流れ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2600"/>
        <w:gridCol w:w="5606"/>
      </w:tblGrid>
      <w:tr>
        <w:trPr>
          <w:tblHeader/>
        </w:trPr>
        <w:tc>
          <w:tcPr>
            <w:tcW w:type="dxa" w:w="19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段階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時期</w:t>
            </w:r>
          </w:p>
        </w:tc>
        <w:tc>
          <w:tcPr>
            <w:tcW w:type="dxa" w:w="56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中心となる活動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①知る・決める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9月〜10/8</w:t>
            </w:r>
          </w:p>
        </w:tc>
        <w:tc>
          <w:tcPr>
            <w:tcW w:type="dxa" w:w="5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アンケート、配役、台本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②パートを仕上げる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10/22〜11/12</w:t>
            </w:r>
          </w:p>
        </w:tc>
        <w:tc>
          <w:tcPr>
            <w:tcW w:type="dxa" w:w="5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ウクレレ（4コード・糸・CR）、歌、セリフと決めの姿勢、効果音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③場面をつくる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11/9〜11/20（朝）</w:t>
            </w:r>
          </w:p>
        </w:tc>
        <w:tc>
          <w:tcPr>
            <w:tcW w:type="dxa" w:w="5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場面ごとに、動き・セリフ・音を合わせる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④通す・詰める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11/26〜12/9</w:t>
            </w:r>
          </w:p>
        </w:tc>
        <w:tc>
          <w:tcPr>
            <w:tcW w:type="dxa" w:w="5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音源・スライド・マイクを入れて通す。場面転換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⑤本番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12/12</w:t>
            </w:r>
          </w:p>
        </w:tc>
        <w:tc>
          <w:tcPr>
            <w:tcW w:type="dxa" w:w="5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文化祭</w:t>
            </w:r>
          </w:p>
        </w:tc>
      </w:tr>
    </w:tbl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2．役と担当（最終）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1200"/>
        <w:gridCol w:w="6606"/>
      </w:tblGrid>
      <w:tr>
        <w:trPr>
          <w:tblHeader/>
        </w:trPr>
        <w:tc>
          <w:tcPr>
            <w:tcW w:type="dxa" w:w="2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役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66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セリフ以外の担当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王女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奥平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ワイヤレスマイクを持つ。歌は手話・動作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召使い（ふたご）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二宮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歌はウクレレ。奥平が休みの日は王女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剣士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玉井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ワイヤレスマイクを持つ。歌は手話・動作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家来リーダー（刀）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野村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歌はウクレレ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家来A（鉄砲）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日下部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歌はウクレレ。必殺技の名前を考える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家来B（野菜）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大畑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歌はウクレレ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家来C（グローブ）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西井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歌はウクレレ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語り部リーダー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田中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ウクレレ。「せーの！」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語り部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安蒜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語り部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小西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ウクレレ。場面1カスタネット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語り部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浦山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ウクレレ。場面1タンバリン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語り部・楽器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吉川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ハンドベル・鉄琴・シンバル・ウィンドチャイム・鈴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審判・楽器</w:t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大塚</w:t>
            </w:r>
          </w:p>
        </w:tc>
        <w:tc>
          <w:tcPr>
            <w:tcW w:type="dxa" w:w="66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大太鼓・ボンゴ・ホイッスル・タンバリン（CR）</w:t>
            </w:r>
          </w:p>
        </w:tc>
      </w:tr>
    </w:tbl>
    <w:p>
      <w:pPr>
        <w:shd w:fill="FFF6E5" w:val="clear"/>
        <w:spacing w:after="110" w:before="50"/>
        <w:ind w:left="200"/>
      </w:pPr>
      <w:r>
        <w:rPr>
          <w:b w:val="false"/>
          <w:bCs w:val="false"/>
          <w:sz w:val="19"/>
          <w:szCs w:val="19"/>
        </w:rPr>
        <w:t xml:space="preserve">★ 楽器隊（田中・安蒜・小西・浦山・吉川・大塚）は下手にいすを並べて座る。語るときは楽器を止めて立つ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3．マイク（移動しなくていい形）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7506"/>
      </w:tblGrid>
      <w:tr>
        <w:trPr>
          <w:tblHeader/>
        </w:trPr>
        <w:tc>
          <w:tcPr>
            <w:tcW w:type="dxa" w:w="26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マイク</w:t>
            </w:r>
          </w:p>
        </w:tc>
        <w:tc>
          <w:tcPr>
            <w:tcW w:type="dxa" w:w="75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だれが・どう使う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ワイヤレス①</w:t>
            </w:r>
          </w:p>
        </w:tc>
        <w:tc>
          <w:tcPr>
            <w:tcW w:type="dxa" w:w="7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王女（奥平）がずっと持つ。歌も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ワイヤレス②</w:t>
            </w:r>
          </w:p>
        </w:tc>
        <w:tc>
          <w:tcPr>
            <w:tcW w:type="dxa" w:w="7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剣士（玉井）がずっと持つ。剣は反対の手。いちばん声が小さいので最優先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スタンド①（舞台中央前）</w:t>
            </w:r>
          </w:p>
        </w:tc>
        <w:tc>
          <w:tcPr>
            <w:tcW w:type="dxa" w:w="7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召使い・家来がセリフを言う場所。家来はこの前に並んでいるので、一歩前に出るだけで届く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スタンド②（楽器隊の前）</w:t>
            </w:r>
          </w:p>
        </w:tc>
        <w:tc>
          <w:tcPr>
            <w:tcW w:type="dxa" w:w="7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語り部が立って語る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スタンド③（楽器隊の前・低め）</w:t>
            </w:r>
          </w:p>
        </w:tc>
        <w:tc>
          <w:tcPr>
            <w:tcW w:type="dxa" w:w="7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ウクレレの音を拾う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歌のとき</w:t>
            </w:r>
          </w:p>
        </w:tc>
        <w:tc>
          <w:tcPr>
            <w:tcW w:type="dxa" w:w="7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全員がスタンド①のまわりに集まる。王女・剣士は手持ちのまま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セリフの約束（3つだけ）</w:t>
      </w:r>
    </w:p>
    <w:p>
      <w:pPr>
        <w:spacing w:after="60" w:before="0"/>
      </w:pPr>
      <w:r>
        <w:rPr>
          <w:b/>
          <w:bCs/>
          <w:sz w:val="21"/>
          <w:szCs w:val="21"/>
        </w:rPr>
        <w:t xml:space="preserve">① 出る（一歩前へ）　→　② きめる（決めの姿勢で言う）　→　③ もどる（言い終わって2秒止まってから戻る）</w:t>
      </w:r>
    </w:p>
    <w:p>
      <w:pPr>
        <w:spacing w:after="80" w:before="0"/>
      </w:pPr>
      <w:r>
        <w:rPr>
          <w:b w:val="false"/>
          <w:bCs w:val="false"/>
          <w:color w:val="666666"/>
          <w:sz w:val="19"/>
          <w:szCs w:val="19"/>
        </w:rPr>
        <w:t xml:space="preserve">言いながら姿勢をとるのでかまわない。大事なのは「言い終わってすぐ動かない」こと。止まると演出に見える。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4．音と効果音のきっかけ（これだけ）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3000"/>
        <w:gridCol w:w="2200"/>
        <w:gridCol w:w="2706"/>
      </w:tblGrid>
      <w:tr>
        <w:trPr>
          <w:tblHeader/>
        </w:trPr>
        <w:tc>
          <w:tcPr>
            <w:tcW w:type="dxa" w:w="22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場面</w:t>
            </w:r>
          </w:p>
        </w:tc>
        <w:tc>
          <w:tcPr>
            <w:tcW w:type="dxa" w:w="30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きっかけ</w:t>
            </w:r>
          </w:p>
        </w:tc>
        <w:tc>
          <w:tcPr>
            <w:tcW w:type="dxa" w:w="22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音</w:t>
            </w:r>
          </w:p>
        </w:tc>
        <w:tc>
          <w:tcPr>
            <w:tcW w:type="dxa" w:w="27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だれ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切りかえ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各場面の前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悪ノ娘（ピアノ）→ 場面BGM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操作の先生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プロローグ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語りの間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ウクレレ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語っていない語り部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場面1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冒頭の語り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ウクレレ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語り部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「報告しまーす！」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タンバリン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浦山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「なんだってー！？」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カスタネット（ロール）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小西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「聞こえないのかしら」の直前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大太鼓1発 → 1秒待つ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大塚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おやつの時間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ハンドベル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吉川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場面2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冒頭の語り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ウクレレ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語り部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語りのあと〜家来が来るまで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ボンゴの心臓の音（だんだん速く）＋鉄琴（だんだん強く）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大塚・吉川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家来が現れる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ボンゴ強打＋鉄琴グリッサンド → 止める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大塚・吉川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場面3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「はじめ！」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ホイッスル → 戦いBGM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大塚・操作の先生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戦いの間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ウクレレ全開・ボンゴ。セリフのときは小さく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楽器隊全員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打ち返す・必殺技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鉄琴（高いド強打／グリッサンド）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吉川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野村がひざをつく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★ジャーン（シンバル・ボンゴ・ウクレレ）＋BGM停止 → 無音3秒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楽器隊・操作の先生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「勝負、あり！」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ホイッスル長く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大塚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場面4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おにぎりを食べた瞬間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ウィンドチャイム（ゆっくり）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吉川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糸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全体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ウクレレ9本＋録音ピアノ。サビで鈴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全員／吉川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場面5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王女のセリフから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YELL（小さく）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操作の先生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結びの語り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ウクレレ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語り部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CR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全体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ウクレレ9本＋録音ピアノ。サビでタンバリン、大太鼓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全員／大塚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最後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ジャカジャカ → 「せーの！」→ ジャン！ → 決めポーズ3秒</w:t>
            </w:r>
          </w:p>
        </w:tc>
        <w:tc>
          <w:tcPr>
            <w:tcW w:type="dxa" w:w="2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全員</w:t>
            </w:r>
          </w:p>
        </w:tc>
      </w:tr>
    </w:tbl>
    <w:p>
      <w:pPr>
        <w:shd w:fill="FFF6E5" w:val="clear"/>
        <w:spacing w:after="110" w:before="50"/>
        <w:ind w:left="200"/>
      </w:pPr>
      <w:r>
        <w:rPr>
          <w:b w:val="false"/>
          <w:bCs w:val="false"/>
          <w:sz w:val="19"/>
          <w:szCs w:val="19"/>
        </w:rPr>
        <w:t xml:space="preserve">★ 鉄琴はラ・ド・ミ以外の音板を外しておくと、激しく打っても音楽が崩れない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5．戦い（場面3）の約束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・BGMは90秒のまま。だいたい75〜85秒で野村がひざをつくように練習する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・早くても遅くても、「野村のひざ＝ジャーン＋BGM停止」。BGMが途中でも、楽器だけで盛り上げて終わってよい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・もしBGMが先に終わったら、そのまま楽器だけで続け、野村のひざでジャーン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・楽器隊のルール：「話す人が一歩前に出たら小さく、動き出したら大きく」。練習では大きさを「3」と「1」で呼ぶ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・順番：囲む（ボンゴソロ）→ 大畑・西井 → 日下部 → 野村（押し合いでだんだん大きく）→ ひざ → ジャーン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・安全：武器はやわらかい材料。みねうちは寸止め。やられたら膝立ち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6．糸・カントリーロード</w:t>
      </w:r>
    </w:p>
    <w:p>
      <w:pPr>
        <w:spacing w:after="45" w:before="0"/>
        <w:ind w:left="240"/>
      </w:pPr>
      <w:r>
        <w:rPr>
          <w:b/>
          <w:bCs/>
          <w:sz w:val="20"/>
          <w:szCs w:val="20"/>
        </w:rPr>
        <w:t xml:space="preserve">・全力で歌うのは3か所だけ：「なぜ」「縦の糸は」「カントリーロード」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・前後のスクリーンの歌詞を見て歌う（顔が上がる）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・全員がスタンド①のまわりにぎゅっと集まる。ウクレレ用マイクも立てる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・キーが高すぎ・低すぎの人がいないか、10/22に確認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・CRの最後：録音ピアノが盛り上がる → ジャカジャカ → 田中「せーの！」→ ジャン！ → 決めポーズ3秒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7．練習計画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毎回の型（いつも同じ）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・① ウォームアップ5分：声の「3」と「1」、コード4つ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・② きょうのめあてを1つだけ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・③ 練習（チーム → 合わせ）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・④ 見せ合い：「いいね」を1人1つ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・⑤ 「せーの！ジャン！」3回で終わる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音楽の時間（60分）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300"/>
        <w:gridCol w:w="8806"/>
      </w:tblGrid>
      <w:tr>
        <w:trPr>
          <w:tblHeader/>
        </w:trPr>
        <w:tc>
          <w:tcPr>
            <w:tcW w:type="dxa" w:w="1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日</w:t>
            </w:r>
          </w:p>
        </w:tc>
        <w:tc>
          <w:tcPr>
            <w:tcW w:type="dxa" w:w="88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10/22</w:t>
            </w:r>
          </w:p>
        </w:tc>
        <w:tc>
          <w:tcPr>
            <w:tcW w:type="dxa" w:w="8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ミュージカルのお手本を見る（10分）・合言葉／ウクレレ：糸を立って弾く（キー確認）／台本の読み合わせ（マイクを使う）</w:t>
            </w:r>
          </w:p>
        </w:tc>
      </w:tr>
      <w:tr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10/29</w:t>
            </w:r>
          </w:p>
        </w:tc>
        <w:tc>
          <w:tcPr>
            <w:tcW w:type="dxa" w:w="8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ウクレレ：カントリーロード／キャスト：場面1・2のセリフと「出る・きめる・もどる」／楽団：語り＋ウクレレ、大塚・吉川は効果音の楽器選びとリズムづくり</w:t>
            </w:r>
          </w:p>
        </w:tc>
      </w:tr>
      <w:tr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11/5</w:t>
            </w:r>
          </w:p>
        </w:tc>
        <w:tc>
          <w:tcPr>
            <w:tcW w:type="dxa" w:w="8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文化祭オリエンテーション（音楽の内容なし）</w:t>
            </w:r>
          </w:p>
        </w:tc>
      </w:tr>
      <w:tr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11/12</w:t>
            </w:r>
          </w:p>
        </w:tc>
        <w:tc>
          <w:tcPr>
            <w:tcW w:type="dxa" w:w="8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戦い：動き＋楽器（「3」と「1」）。場面4（ウィンドチャイム）。ウクレレ：糸・CRを立って通す</w:t>
            </w:r>
          </w:p>
        </w:tc>
      </w:tr>
      <w:tr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11/26</w:t>
            </w:r>
          </w:p>
        </w:tc>
        <w:tc>
          <w:tcPr>
            <w:tcW w:type="dxa" w:w="8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通し①（録画）→ よいところを見る</w:t>
            </w:r>
          </w:p>
        </w:tc>
      </w:tr>
      <w:tr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12/3</w:t>
            </w:r>
          </w:p>
        </w:tc>
        <w:tc>
          <w:tcPr>
            <w:tcW w:type="dxa" w:w="8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通し②（本番と同じ形で、他の先生に見てもらう）</w:t>
            </w:r>
          </w:p>
        </w:tc>
      </w:tr>
      <w:tr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12/10</w:t>
            </w:r>
          </w:p>
        </w:tc>
        <w:tc>
          <w:tcPr>
            <w:tcW w:type="dxa" w:w="8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確認だけ。新しいことはしない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文化祭練習（朝20分）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7806"/>
      </w:tblGrid>
      <w:tr>
        <w:trPr>
          <w:tblHeader/>
        </w:trPr>
        <w:tc>
          <w:tcPr>
            <w:tcW w:type="dxa" w:w="2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日</w:t>
            </w:r>
          </w:p>
        </w:tc>
        <w:tc>
          <w:tcPr>
            <w:tcW w:type="dxa" w:w="78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11/9・11・13</w:t>
            </w:r>
          </w:p>
        </w:tc>
        <w:tc>
          <w:tcPr>
            <w:tcW w:type="dxa" w:w="7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場面1 → 場面2 → 場面3（それぞれ1回ずつ）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11/16・17</w:t>
            </w:r>
          </w:p>
        </w:tc>
        <w:tc>
          <w:tcPr>
            <w:tcW w:type="dxa" w:w="7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場面4・5 → 糸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11/18・20</w:t>
            </w:r>
          </w:p>
        </w:tc>
        <w:tc>
          <w:tcPr>
            <w:tcW w:type="dxa" w:w="7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カントリーロード → 場面3（戦いをもう一度）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11/26〜11/28</w:t>
            </w:r>
          </w:p>
        </w:tc>
        <w:tc>
          <w:tcPr>
            <w:tcW w:type="dxa" w:w="7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体育館：マイク・音源・スライドを入れて、場面ごとに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12/1〜12/4</w:t>
            </w:r>
          </w:p>
        </w:tc>
        <w:tc>
          <w:tcPr>
            <w:tcW w:type="dxa" w:w="7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前半通し・後半通しを交互に。場面転換の練習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12/7〜12/9</w:t>
            </w:r>
          </w:p>
        </w:tc>
        <w:tc>
          <w:tcPr>
            <w:tcW w:type="dxa" w:w="7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通し（時間を計る）。奥平と必ず一緒に通す日をここに</w:t>
            </w:r>
          </w:p>
        </w:tc>
      </w:tr>
      <w:tr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12/10・11</w:t>
            </w:r>
          </w:p>
        </w:tc>
        <w:tc>
          <w:tcPr>
            <w:tcW w:type="dxa" w:w="7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確認だけ</w:t>
            </w:r>
          </w:p>
        </w:tc>
      </w:tr>
    </w:tbl>
    <w:p>
      <w:pPr>
        <w:shd w:fill="FFF6E5" w:val="clear"/>
        <w:spacing w:after="110" w:before="50"/>
        <w:ind w:left="200"/>
      </w:pPr>
      <w:r>
        <w:rPr>
          <w:b w:val="false"/>
          <w:bCs w:val="false"/>
          <w:sz w:val="19"/>
          <w:szCs w:val="19"/>
        </w:rPr>
        <w:t xml:space="preserve">★ 時間がかかる順：①ウクレレ（毎回必ず入れる）②歌唱 ③音楽と合わせる・場面転換（11月後半に集中）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8．恥ずかしさへの手立て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・合言葉「笑われるのではなく、笑わせる」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・先生がまず全力でやって見せる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・お手本動画で「大げさにやるのがかっこいい」を知る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・見られる範囲を少しずつ：グループ内 → 先生 → 他の学年 → 本番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・最初の録画は、よいところだけを見る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・「キャスト」「楽団」と呼ぶ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9．準備するもの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・ワイヤレスマイク2・スタンドマイク3・スピーカー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・PowerPoint（スライド＋音源：悪ノ娘・場面1〜4のBGM・YELL・糸とCRの録音ピアノ）。前後のスクリーン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・ウクレレ・ストラップ（家来・召使いの分は舞台奥に置く）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・打楽器：大太鼓・ボンゴ・ホイッスル・タンバリン・カスタネット・ハンドベル・鉄琴・サスペンドシンバル・ウィンドチャイム・鈴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・小道具：王座・岩・ドーナツ・おにぎり・刀・鉄砲・野菜・グローブ・ティアラ・マント</w:t>
      </w:r>
    </w:p>
    <w:sectPr>
      <w:footerReference w:type="default" r:id="rId6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2026-10-10T05:53:20.822Z</dcterms:created>
  <dcterms:modified xsi:type="dcterms:W3CDTF">2026-10-10T05:53:20.822Z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