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2DA" w:rsidRPr="008962EE" w:rsidRDefault="005762DA" w:rsidP="0019727B">
      <w:pPr>
        <w:pStyle w:val="Title"/>
        <w:bidi w:val="0"/>
        <w:jc w:val="both"/>
        <w:rPr>
          <w:lang w:bidi="ar-EG"/>
        </w:rPr>
      </w:pPr>
      <w:r w:rsidRPr="008962EE">
        <w:rPr>
          <w:lang w:bidi="ar-EG"/>
        </w:rPr>
        <w:t>IP'</w:t>
      </w:r>
      <w:r w:rsidR="0019727B">
        <w:rPr>
          <w:lang w:bidi="ar-EG"/>
        </w:rPr>
        <w:t>21</w:t>
      </w:r>
      <w:r w:rsidRPr="008962EE">
        <w:rPr>
          <w:lang w:bidi="ar-EG"/>
        </w:rPr>
        <w:t xml:space="preserve"> Apps Specs</w:t>
      </w:r>
    </w:p>
    <w:p w:rsidR="006E4F2C" w:rsidRPr="002B14B0" w:rsidRDefault="005A1AFC" w:rsidP="003C1194">
      <w:pPr>
        <w:pStyle w:val="Title"/>
        <w:bidi w:val="0"/>
        <w:jc w:val="both"/>
        <w:rPr>
          <w:lang w:bidi="ar-EG"/>
        </w:rPr>
      </w:pPr>
      <w:r>
        <w:rPr>
          <w:lang w:bidi="ar-EG"/>
        </w:rPr>
        <w:t>2</w:t>
      </w:r>
      <w:r w:rsidR="00BA4ADF">
        <w:rPr>
          <w:lang w:bidi="ar-EG"/>
        </w:rPr>
        <w:t xml:space="preserve">- </w:t>
      </w:r>
      <w:r w:rsidR="003C1194">
        <w:rPr>
          <w:lang w:bidi="ar-EG"/>
        </w:rPr>
        <w:t>Shooting Target Score</w:t>
      </w:r>
    </w:p>
    <w:p w:rsidR="005762DA" w:rsidRPr="008962EE" w:rsidRDefault="005762DA" w:rsidP="007E5BA6">
      <w:pPr>
        <w:pStyle w:val="Heading1"/>
        <w:bidi w:val="0"/>
        <w:jc w:val="both"/>
      </w:pPr>
      <w:r w:rsidRPr="008962EE">
        <w:t>Description</w:t>
      </w:r>
    </w:p>
    <w:p w:rsidR="005762DA" w:rsidRPr="00BB118B" w:rsidRDefault="005762DA" w:rsidP="00850BBC">
      <w:pPr>
        <w:pStyle w:val="Heading2"/>
        <w:bidi w:val="0"/>
        <w:jc w:val="both"/>
        <w:rPr>
          <w:sz w:val="24"/>
          <w:szCs w:val="24"/>
        </w:rPr>
      </w:pPr>
      <w:r w:rsidRPr="00BB118B">
        <w:rPr>
          <w:sz w:val="24"/>
          <w:szCs w:val="24"/>
        </w:rPr>
        <w:t xml:space="preserve">Main </w:t>
      </w:r>
      <w:r w:rsidR="00850BBC">
        <w:rPr>
          <w:sz w:val="24"/>
          <w:szCs w:val="24"/>
        </w:rPr>
        <w:t>I</w:t>
      </w:r>
      <w:r w:rsidRPr="00BB118B">
        <w:rPr>
          <w:sz w:val="24"/>
          <w:szCs w:val="24"/>
        </w:rPr>
        <w:t>dea</w:t>
      </w:r>
    </w:p>
    <w:p w:rsidR="00660D0A" w:rsidRDefault="00987F1D" w:rsidP="00660D0A">
      <w:pPr>
        <w:bidi w:val="0"/>
        <w:jc w:val="both"/>
        <w:rPr>
          <w:rFonts w:asciiTheme="majorHAnsi" w:hAnsiTheme="majorHAnsi"/>
          <w:sz w:val="24"/>
          <w:szCs w:val="24"/>
          <w:shd w:val="clear" w:color="auto" w:fill="FFFFFF"/>
        </w:rPr>
      </w:pPr>
      <w:r w:rsidRPr="00987F1D">
        <w:rPr>
          <w:rFonts w:asciiTheme="majorHAnsi" w:hAnsiTheme="majorHAnsi"/>
          <w:sz w:val="24"/>
          <w:szCs w:val="24"/>
          <w:shd w:val="clear" w:color="auto" w:fill="FFFFFF"/>
        </w:rPr>
        <w:t xml:space="preserve">A shooting sport is a competitive sport </w:t>
      </w:r>
      <w:r w:rsidR="00BD0E79">
        <w:rPr>
          <w:rFonts w:asciiTheme="majorHAnsi" w:hAnsiTheme="majorHAnsi"/>
          <w:sz w:val="24"/>
          <w:szCs w:val="24"/>
          <w:shd w:val="clear" w:color="auto" w:fill="FFFFFF"/>
        </w:rPr>
        <w:t>that involves</w:t>
      </w:r>
      <w:r w:rsidRPr="00987F1D">
        <w:rPr>
          <w:rFonts w:asciiTheme="majorHAnsi" w:hAnsiTheme="majorHAnsi"/>
          <w:sz w:val="24"/>
          <w:szCs w:val="24"/>
          <w:shd w:val="clear" w:color="auto" w:fill="FFFFFF"/>
        </w:rPr>
        <w:t xml:space="preserve"> test</w:t>
      </w:r>
      <w:r w:rsidR="00BD0E79">
        <w:rPr>
          <w:rFonts w:asciiTheme="majorHAnsi" w:hAnsiTheme="majorHAnsi"/>
          <w:sz w:val="24"/>
          <w:szCs w:val="24"/>
          <w:shd w:val="clear" w:color="auto" w:fill="FFFFFF"/>
        </w:rPr>
        <w:t>ing</w:t>
      </w:r>
      <w:r w:rsidRPr="00987F1D">
        <w:rPr>
          <w:rFonts w:asciiTheme="majorHAnsi" w:hAnsiTheme="majorHAnsi"/>
          <w:sz w:val="24"/>
          <w:szCs w:val="24"/>
          <w:shd w:val="clear" w:color="auto" w:fill="FFFFFF"/>
        </w:rPr>
        <w:t xml:space="preserve"> </w:t>
      </w:r>
      <w:r w:rsidR="00BD0E79">
        <w:rPr>
          <w:rFonts w:asciiTheme="majorHAnsi" w:hAnsiTheme="majorHAnsi"/>
          <w:sz w:val="24"/>
          <w:szCs w:val="24"/>
          <w:shd w:val="clear" w:color="auto" w:fill="FFFFFF"/>
        </w:rPr>
        <w:t>accuracy and speed of contestants in aiming at targets</w:t>
      </w:r>
      <w:r>
        <w:rPr>
          <w:rFonts w:asciiTheme="majorHAnsi" w:hAnsiTheme="majorHAnsi"/>
          <w:sz w:val="24"/>
          <w:szCs w:val="24"/>
          <w:shd w:val="clear" w:color="auto" w:fill="FFFFFF"/>
        </w:rPr>
        <w:t xml:space="preserve">. </w:t>
      </w:r>
      <w:r w:rsidRPr="00987F1D">
        <w:rPr>
          <w:rFonts w:asciiTheme="majorHAnsi" w:hAnsiTheme="majorHAnsi"/>
          <w:sz w:val="24"/>
          <w:szCs w:val="24"/>
          <w:shd w:val="clear" w:color="auto" w:fill="FFFFFF"/>
        </w:rPr>
        <w:t xml:space="preserve">Shooting targets </w:t>
      </w:r>
      <w:r>
        <w:rPr>
          <w:rFonts w:asciiTheme="majorHAnsi" w:hAnsiTheme="majorHAnsi"/>
          <w:sz w:val="24"/>
          <w:szCs w:val="24"/>
          <w:shd w:val="clear" w:color="auto" w:fill="FFFFFF"/>
        </w:rPr>
        <w:t>come</w:t>
      </w:r>
      <w:r w:rsidRPr="00987F1D">
        <w:rPr>
          <w:rFonts w:asciiTheme="majorHAnsi" w:hAnsiTheme="majorHAnsi"/>
          <w:sz w:val="24"/>
          <w:szCs w:val="24"/>
          <w:shd w:val="clear" w:color="auto" w:fill="FFFFFF"/>
        </w:rPr>
        <w:t xml:space="preserve"> in various forms and shapes </w:t>
      </w:r>
      <w:r>
        <w:rPr>
          <w:rFonts w:asciiTheme="majorHAnsi" w:hAnsiTheme="majorHAnsi"/>
          <w:sz w:val="24"/>
          <w:szCs w:val="24"/>
          <w:shd w:val="clear" w:color="auto" w:fill="FFFFFF"/>
        </w:rPr>
        <w:t>and</w:t>
      </w:r>
      <w:r w:rsidRPr="00987F1D">
        <w:rPr>
          <w:rFonts w:asciiTheme="majorHAnsi" w:hAnsiTheme="majorHAnsi"/>
          <w:sz w:val="24"/>
          <w:szCs w:val="24"/>
          <w:shd w:val="clear" w:color="auto" w:fill="FFFFFF"/>
        </w:rPr>
        <w:t xml:space="preserve"> are used for </w:t>
      </w:r>
      <w:r>
        <w:rPr>
          <w:rFonts w:asciiTheme="majorHAnsi" w:hAnsiTheme="majorHAnsi"/>
          <w:sz w:val="24"/>
          <w:szCs w:val="24"/>
          <w:shd w:val="clear" w:color="auto" w:fill="FFFFFF"/>
        </w:rPr>
        <w:t>firearm shooting practice</w:t>
      </w:r>
      <w:r w:rsidR="00A63E61">
        <w:rPr>
          <w:rFonts w:asciiTheme="majorHAnsi" w:hAnsiTheme="majorHAnsi"/>
          <w:sz w:val="24"/>
          <w:szCs w:val="24"/>
          <w:shd w:val="clear" w:color="auto" w:fill="FFFFFF"/>
        </w:rPr>
        <w:t xml:space="preserve"> (pistol, rifle, shotgun)</w:t>
      </w:r>
      <w:r>
        <w:rPr>
          <w:rFonts w:asciiTheme="majorHAnsi" w:hAnsiTheme="majorHAnsi"/>
          <w:sz w:val="24"/>
          <w:szCs w:val="24"/>
          <w:shd w:val="clear" w:color="auto" w:fill="FFFFFF"/>
        </w:rPr>
        <w:t xml:space="preserve">, as well as </w:t>
      </w:r>
      <w:r w:rsidRPr="00987F1D">
        <w:rPr>
          <w:rFonts w:asciiTheme="majorHAnsi" w:hAnsiTheme="majorHAnsi"/>
          <w:sz w:val="24"/>
          <w:szCs w:val="24"/>
          <w:shd w:val="clear" w:color="auto" w:fill="FFFFFF"/>
        </w:rPr>
        <w:t>other non-firearm related sports</w:t>
      </w:r>
      <w:r>
        <w:rPr>
          <w:rFonts w:asciiTheme="majorHAnsi" w:hAnsiTheme="majorHAnsi"/>
          <w:sz w:val="24"/>
          <w:szCs w:val="24"/>
          <w:shd w:val="clear" w:color="auto" w:fill="FFFFFF"/>
        </w:rPr>
        <w:t xml:space="preserve"> (</w:t>
      </w:r>
      <w:r w:rsidRPr="00987F1D">
        <w:rPr>
          <w:rFonts w:asciiTheme="majorHAnsi" w:hAnsiTheme="majorHAnsi"/>
          <w:sz w:val="24"/>
          <w:szCs w:val="24"/>
          <w:shd w:val="clear" w:color="auto" w:fill="FFFFFF"/>
        </w:rPr>
        <w:t>darts, target archery, crossbow</w:t>
      </w:r>
      <w:r>
        <w:rPr>
          <w:rFonts w:asciiTheme="majorHAnsi" w:hAnsiTheme="majorHAnsi"/>
          <w:sz w:val="24"/>
          <w:szCs w:val="24"/>
          <w:shd w:val="clear" w:color="auto" w:fill="FFFFFF"/>
        </w:rPr>
        <w:t>)</w:t>
      </w:r>
      <w:r w:rsidRPr="00987F1D">
        <w:rPr>
          <w:rFonts w:asciiTheme="majorHAnsi" w:hAnsiTheme="majorHAnsi"/>
          <w:sz w:val="24"/>
          <w:szCs w:val="24"/>
          <w:shd w:val="clear" w:color="auto" w:fill="FFFFFF"/>
        </w:rPr>
        <w:t>.</w:t>
      </w:r>
    </w:p>
    <w:p w:rsidR="00987F1D" w:rsidRDefault="00987F1D" w:rsidP="00781FB2">
      <w:pPr>
        <w:bidi w:val="0"/>
        <w:jc w:val="both"/>
        <w:rPr>
          <w:rFonts w:asciiTheme="majorHAnsi" w:hAnsiTheme="majorHAnsi"/>
          <w:sz w:val="24"/>
          <w:szCs w:val="24"/>
          <w:shd w:val="clear" w:color="auto" w:fill="FFFFFF"/>
        </w:rPr>
      </w:pPr>
      <w:r w:rsidRPr="00987F1D">
        <w:rPr>
          <w:rFonts w:asciiTheme="majorHAnsi" w:hAnsiTheme="majorHAnsi"/>
          <w:sz w:val="24"/>
          <w:szCs w:val="24"/>
          <w:shd w:val="clear" w:color="auto" w:fill="FFFFFF"/>
        </w:rPr>
        <w:t>The cente</w:t>
      </w:r>
      <w:r>
        <w:rPr>
          <w:rFonts w:asciiTheme="majorHAnsi" w:hAnsiTheme="majorHAnsi"/>
          <w:sz w:val="24"/>
          <w:szCs w:val="24"/>
          <w:shd w:val="clear" w:color="auto" w:fill="FFFFFF"/>
        </w:rPr>
        <w:t>r</w:t>
      </w:r>
      <w:r w:rsidR="00660D0A">
        <w:rPr>
          <w:rFonts w:asciiTheme="majorHAnsi" w:hAnsiTheme="majorHAnsi"/>
          <w:sz w:val="24"/>
          <w:szCs w:val="24"/>
          <w:shd w:val="clear" w:color="auto" w:fill="FFFFFF"/>
        </w:rPr>
        <w:t xml:space="preserve"> of the target</w:t>
      </w:r>
      <w:r>
        <w:rPr>
          <w:rFonts w:asciiTheme="majorHAnsi" w:hAnsiTheme="majorHAnsi"/>
          <w:sz w:val="24"/>
          <w:szCs w:val="24"/>
          <w:shd w:val="clear" w:color="auto" w:fill="FFFFFF"/>
        </w:rPr>
        <w:t xml:space="preserve"> is often called the bullseye, which gives the highest points</w:t>
      </w:r>
      <w:r w:rsidR="00CD5369">
        <w:rPr>
          <w:rFonts w:asciiTheme="majorHAnsi" w:hAnsiTheme="majorHAnsi"/>
          <w:sz w:val="24"/>
          <w:szCs w:val="24"/>
          <w:shd w:val="clear" w:color="auto" w:fill="FFFFFF"/>
        </w:rPr>
        <w:t>. L</w:t>
      </w:r>
      <w:r>
        <w:rPr>
          <w:rFonts w:asciiTheme="majorHAnsi" w:hAnsiTheme="majorHAnsi"/>
          <w:sz w:val="24"/>
          <w:szCs w:val="24"/>
          <w:shd w:val="clear" w:color="auto" w:fill="FFFFFF"/>
        </w:rPr>
        <w:t xml:space="preserve">ess points are given for hitting further </w:t>
      </w:r>
      <w:r w:rsidR="00F83AC5">
        <w:rPr>
          <w:rFonts w:asciiTheme="majorHAnsi" w:hAnsiTheme="majorHAnsi"/>
          <w:sz w:val="24"/>
          <w:szCs w:val="24"/>
          <w:shd w:val="clear" w:color="auto" w:fill="FFFFFF"/>
        </w:rPr>
        <w:t xml:space="preserve">ranges </w:t>
      </w:r>
      <w:r>
        <w:rPr>
          <w:rFonts w:asciiTheme="majorHAnsi" w:hAnsiTheme="majorHAnsi"/>
          <w:sz w:val="24"/>
          <w:szCs w:val="24"/>
          <w:shd w:val="clear" w:color="auto" w:fill="FFFFFF"/>
        </w:rPr>
        <w:t xml:space="preserve">away from the center. Usually the referee, or the </w:t>
      </w:r>
      <w:r w:rsidR="00781FB2">
        <w:rPr>
          <w:rFonts w:asciiTheme="majorHAnsi" w:hAnsiTheme="majorHAnsi"/>
          <w:sz w:val="24"/>
          <w:szCs w:val="24"/>
          <w:shd w:val="clear" w:color="auto" w:fill="FFFFFF"/>
        </w:rPr>
        <w:t>shooter</w:t>
      </w:r>
      <w:r>
        <w:rPr>
          <w:rFonts w:asciiTheme="majorHAnsi" w:hAnsiTheme="majorHAnsi"/>
          <w:sz w:val="24"/>
          <w:szCs w:val="24"/>
          <w:shd w:val="clear" w:color="auto" w:fill="FFFFFF"/>
        </w:rPr>
        <w:t xml:space="preserve">, examines the target after a shooting session and calculates the score by </w:t>
      </w:r>
      <w:r w:rsidR="00781FB2">
        <w:rPr>
          <w:rFonts w:asciiTheme="majorHAnsi" w:hAnsiTheme="majorHAnsi"/>
          <w:sz w:val="24"/>
          <w:szCs w:val="24"/>
          <w:shd w:val="clear" w:color="auto" w:fill="FFFFFF"/>
        </w:rPr>
        <w:t>summing</w:t>
      </w:r>
      <w:r>
        <w:rPr>
          <w:rFonts w:asciiTheme="majorHAnsi" w:hAnsiTheme="majorHAnsi"/>
          <w:sz w:val="24"/>
          <w:szCs w:val="24"/>
          <w:shd w:val="clear" w:color="auto" w:fill="FFFFFF"/>
        </w:rPr>
        <w:t xml:space="preserve"> the </w:t>
      </w:r>
      <w:r w:rsidR="00781FB2">
        <w:rPr>
          <w:rFonts w:asciiTheme="majorHAnsi" w:hAnsiTheme="majorHAnsi"/>
          <w:sz w:val="24"/>
          <w:szCs w:val="24"/>
          <w:shd w:val="clear" w:color="auto" w:fill="FFFFFF"/>
        </w:rPr>
        <w:t xml:space="preserve">points associated with </w:t>
      </w:r>
      <w:r>
        <w:rPr>
          <w:rFonts w:asciiTheme="majorHAnsi" w:hAnsiTheme="majorHAnsi"/>
          <w:sz w:val="24"/>
          <w:szCs w:val="24"/>
          <w:shd w:val="clear" w:color="auto" w:fill="FFFFFF"/>
        </w:rPr>
        <w:t xml:space="preserve">marks/holes on the </w:t>
      </w:r>
      <w:r w:rsidR="00781FB2">
        <w:rPr>
          <w:rFonts w:asciiTheme="majorHAnsi" w:hAnsiTheme="majorHAnsi"/>
          <w:sz w:val="24"/>
          <w:szCs w:val="24"/>
          <w:shd w:val="clear" w:color="auto" w:fill="FFFFFF"/>
        </w:rPr>
        <w:t>target. This application aims to automate this process.</w:t>
      </w:r>
    </w:p>
    <w:p w:rsidR="003C1194" w:rsidRDefault="00987F1D" w:rsidP="00781FB2">
      <w:pPr>
        <w:bidi w:val="0"/>
        <w:jc w:val="both"/>
        <w:rPr>
          <w:rFonts w:asciiTheme="majorHAnsi" w:hAnsiTheme="majorHAnsi"/>
          <w:sz w:val="24"/>
          <w:szCs w:val="24"/>
          <w:shd w:val="clear" w:color="auto" w:fill="FFFFFF"/>
        </w:rPr>
      </w:pPr>
      <w:r>
        <w:rPr>
          <w:rFonts w:asciiTheme="majorHAnsi" w:hAnsiTheme="majorHAnsi"/>
          <w:sz w:val="24"/>
          <w:szCs w:val="24"/>
          <w:shd w:val="clear" w:color="auto" w:fill="FFFFFF"/>
        </w:rPr>
        <w:t xml:space="preserve">Assume the shooting target </w:t>
      </w:r>
      <w:r w:rsidR="004A4CC4">
        <w:rPr>
          <w:rFonts w:asciiTheme="majorHAnsi" w:hAnsiTheme="majorHAnsi"/>
          <w:sz w:val="24"/>
          <w:szCs w:val="24"/>
          <w:shd w:val="clear" w:color="auto" w:fill="FFFFFF"/>
        </w:rPr>
        <w:t xml:space="preserve">is round and </w:t>
      </w:r>
      <w:r>
        <w:rPr>
          <w:rFonts w:asciiTheme="majorHAnsi" w:hAnsiTheme="majorHAnsi"/>
          <w:sz w:val="24"/>
          <w:szCs w:val="24"/>
          <w:shd w:val="clear" w:color="auto" w:fill="FFFFFF"/>
        </w:rPr>
        <w:t xml:space="preserve">consists of a board with several circles </w:t>
      </w:r>
      <w:r w:rsidR="00E53A3F">
        <w:rPr>
          <w:rFonts w:asciiTheme="majorHAnsi" w:hAnsiTheme="majorHAnsi"/>
          <w:sz w:val="24"/>
          <w:szCs w:val="24"/>
          <w:shd w:val="clear" w:color="auto" w:fill="FFFFFF"/>
        </w:rPr>
        <w:t xml:space="preserve">(ranges) </w:t>
      </w:r>
      <w:r w:rsidR="00CD5369">
        <w:rPr>
          <w:rFonts w:asciiTheme="majorHAnsi" w:hAnsiTheme="majorHAnsi"/>
          <w:sz w:val="24"/>
          <w:szCs w:val="24"/>
          <w:shd w:val="clear" w:color="auto" w:fill="FFFFFF"/>
        </w:rPr>
        <w:t>stemming from</w:t>
      </w:r>
      <w:r>
        <w:rPr>
          <w:rFonts w:asciiTheme="majorHAnsi" w:hAnsiTheme="majorHAnsi"/>
          <w:sz w:val="24"/>
          <w:szCs w:val="24"/>
          <w:shd w:val="clear" w:color="auto" w:fill="FFFFFF"/>
        </w:rPr>
        <w:t xml:space="preserve"> the center</w:t>
      </w:r>
      <w:r w:rsidR="00781FB2">
        <w:rPr>
          <w:rFonts w:asciiTheme="majorHAnsi" w:hAnsiTheme="majorHAnsi"/>
          <w:sz w:val="24"/>
          <w:szCs w:val="24"/>
          <w:shd w:val="clear" w:color="auto" w:fill="FFFFFF"/>
        </w:rPr>
        <w:t xml:space="preserve"> (see figure</w:t>
      </w:r>
      <w:r w:rsidR="004A4CC4">
        <w:rPr>
          <w:rFonts w:asciiTheme="majorHAnsi" w:hAnsiTheme="majorHAnsi"/>
          <w:sz w:val="24"/>
          <w:szCs w:val="24"/>
          <w:shd w:val="clear" w:color="auto" w:fill="FFFFFF"/>
        </w:rPr>
        <w:t>s</w:t>
      </w:r>
      <w:r w:rsidR="00781FB2">
        <w:rPr>
          <w:rFonts w:asciiTheme="majorHAnsi" w:hAnsiTheme="majorHAnsi"/>
          <w:sz w:val="24"/>
          <w:szCs w:val="24"/>
          <w:shd w:val="clear" w:color="auto" w:fill="FFFFFF"/>
        </w:rPr>
        <w:t xml:space="preserve"> below). T</w:t>
      </w:r>
      <w:r w:rsidR="00660D0A">
        <w:rPr>
          <w:rFonts w:asciiTheme="majorHAnsi" w:hAnsiTheme="majorHAnsi"/>
          <w:sz w:val="24"/>
          <w:szCs w:val="24"/>
          <w:shd w:val="clear" w:color="auto" w:fill="FFFFFF"/>
        </w:rPr>
        <w:t>he application should “examine” the target, detect the hits</w:t>
      </w:r>
      <w:r w:rsidR="00781FB2">
        <w:rPr>
          <w:rFonts w:asciiTheme="majorHAnsi" w:hAnsiTheme="majorHAnsi"/>
          <w:sz w:val="24"/>
          <w:szCs w:val="24"/>
          <w:shd w:val="clear" w:color="auto" w:fill="FFFFFF"/>
        </w:rPr>
        <w:t xml:space="preserve"> if any</w:t>
      </w:r>
      <w:r w:rsidR="00660D0A">
        <w:rPr>
          <w:rFonts w:asciiTheme="majorHAnsi" w:hAnsiTheme="majorHAnsi"/>
          <w:sz w:val="24"/>
          <w:szCs w:val="24"/>
          <w:shd w:val="clear" w:color="auto" w:fill="FFFFFF"/>
        </w:rPr>
        <w:t>, and evaluate a final score depending on the location</w:t>
      </w:r>
      <w:r w:rsidR="00940A96">
        <w:rPr>
          <w:rFonts w:asciiTheme="majorHAnsi" w:hAnsiTheme="majorHAnsi"/>
          <w:sz w:val="24"/>
          <w:szCs w:val="24"/>
          <w:shd w:val="clear" w:color="auto" w:fill="FFFFFF"/>
        </w:rPr>
        <w:t>s</w:t>
      </w:r>
      <w:r w:rsidR="00660D0A">
        <w:rPr>
          <w:rFonts w:asciiTheme="majorHAnsi" w:hAnsiTheme="majorHAnsi"/>
          <w:sz w:val="24"/>
          <w:szCs w:val="24"/>
          <w:shd w:val="clear" w:color="auto" w:fill="FFFFFF"/>
        </w:rPr>
        <w:t xml:space="preserve"> of these hits</w:t>
      </w:r>
      <w:r>
        <w:rPr>
          <w:rFonts w:asciiTheme="majorHAnsi" w:hAnsiTheme="majorHAnsi"/>
          <w:sz w:val="24"/>
          <w:szCs w:val="24"/>
          <w:shd w:val="clear" w:color="auto" w:fill="FFFFFF"/>
        </w:rPr>
        <w:t>.</w:t>
      </w:r>
    </w:p>
    <w:p w:rsidR="00F83AC5" w:rsidRPr="003A09AA" w:rsidRDefault="003A09AA" w:rsidP="003A09AA">
      <w:pPr>
        <w:pStyle w:val="Heading3"/>
        <w:bidi w:val="0"/>
        <w:rPr>
          <w:color w:val="auto"/>
          <w:shd w:val="clear" w:color="auto" w:fill="FFFFFF"/>
        </w:rPr>
      </w:pPr>
      <w:r>
        <w:rPr>
          <w:shd w:val="clear" w:color="auto" w:fill="FFFFFF"/>
        </w:rPr>
        <w:t>Rule</w:t>
      </w:r>
      <w:r w:rsidR="00F83AC5" w:rsidRPr="003A09AA">
        <w:rPr>
          <w:color w:val="auto"/>
          <w:shd w:val="clear" w:color="auto" w:fill="FFFFFF"/>
        </w:rPr>
        <w:t xml:space="preserve"> </w:t>
      </w:r>
    </w:p>
    <w:p w:rsidR="003A09AA" w:rsidRPr="003A09AA" w:rsidRDefault="00E53A3F" w:rsidP="003A09AA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  <w:sz w:val="24"/>
          <w:szCs w:val="24"/>
          <w:shd w:val="clear" w:color="auto" w:fill="FFFFFF"/>
        </w:rPr>
      </w:pPr>
      <w:r w:rsidRPr="003A09AA">
        <w:rPr>
          <w:rFonts w:asciiTheme="majorHAnsi" w:hAnsiTheme="majorHAnsi"/>
          <w:sz w:val="24"/>
          <w:szCs w:val="24"/>
          <w:shd w:val="clear" w:color="auto" w:fill="FFFFFF"/>
        </w:rPr>
        <w:t>A bullseye hit</w:t>
      </w:r>
      <w:r w:rsidR="003A09AA" w:rsidRPr="003A09AA">
        <w:rPr>
          <w:rFonts w:asciiTheme="majorHAnsi" w:hAnsiTheme="majorHAnsi"/>
          <w:sz w:val="24"/>
          <w:szCs w:val="24"/>
          <w:shd w:val="clear" w:color="auto" w:fill="FFFFFF"/>
        </w:rPr>
        <w:t xml:space="preserve"> (smallest circle)</w:t>
      </w:r>
      <w:r w:rsidR="00CD5369" w:rsidRPr="003A09AA">
        <w:rPr>
          <w:rFonts w:asciiTheme="majorHAnsi" w:hAnsiTheme="majorHAnsi"/>
          <w:sz w:val="24"/>
          <w:szCs w:val="24"/>
          <w:shd w:val="clear" w:color="auto" w:fill="FFFFFF"/>
        </w:rPr>
        <w:t>:</w:t>
      </w:r>
      <w:r w:rsidR="003A09AA" w:rsidRPr="003A09AA">
        <w:rPr>
          <w:rFonts w:asciiTheme="majorHAnsi" w:hAnsiTheme="majorHAnsi"/>
          <w:sz w:val="24"/>
          <w:szCs w:val="24"/>
          <w:shd w:val="clear" w:color="auto" w:fill="FFFFFF"/>
        </w:rPr>
        <w:t xml:space="preserve"> (100 × </w:t>
      </w:r>
      <w:r w:rsidRPr="003A09AA">
        <w:rPr>
          <w:rFonts w:asciiTheme="majorHAnsi" w:hAnsiTheme="majorHAnsi"/>
          <w:sz w:val="24"/>
          <w:szCs w:val="24"/>
          <w:shd w:val="clear" w:color="auto" w:fill="FFFFFF"/>
        </w:rPr>
        <w:t>number of ranges) points.</w:t>
      </w:r>
      <w:r w:rsidR="00CD5369" w:rsidRPr="003A09AA">
        <w:rPr>
          <w:rFonts w:asciiTheme="majorHAnsi" w:hAnsiTheme="majorHAnsi"/>
          <w:sz w:val="24"/>
          <w:szCs w:val="24"/>
          <w:shd w:val="clear" w:color="auto" w:fill="FFFFFF"/>
        </w:rPr>
        <w:t xml:space="preserve"> </w:t>
      </w:r>
    </w:p>
    <w:p w:rsidR="003A09AA" w:rsidRPr="003A09AA" w:rsidRDefault="00CD5369" w:rsidP="003A09AA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  <w:sz w:val="24"/>
          <w:szCs w:val="24"/>
          <w:shd w:val="clear" w:color="auto" w:fill="FFFFFF"/>
        </w:rPr>
      </w:pPr>
      <w:r w:rsidRPr="003A09AA">
        <w:rPr>
          <w:rFonts w:asciiTheme="majorHAnsi" w:hAnsiTheme="majorHAnsi"/>
          <w:sz w:val="24"/>
          <w:szCs w:val="24"/>
          <w:shd w:val="clear" w:color="auto" w:fill="FFFFFF"/>
        </w:rPr>
        <w:t xml:space="preserve">Each ranges hit is 50 points less </w:t>
      </w:r>
      <w:r w:rsidR="00DF096C">
        <w:rPr>
          <w:rFonts w:asciiTheme="majorHAnsi" w:hAnsiTheme="majorHAnsi"/>
          <w:sz w:val="24"/>
          <w:szCs w:val="24"/>
          <w:shd w:val="clear" w:color="auto" w:fill="FFFFFF"/>
        </w:rPr>
        <w:t xml:space="preserve">than </w:t>
      </w:r>
      <w:r w:rsidRPr="003A09AA">
        <w:rPr>
          <w:rFonts w:asciiTheme="majorHAnsi" w:hAnsiTheme="majorHAnsi"/>
          <w:sz w:val="24"/>
          <w:szCs w:val="24"/>
          <w:shd w:val="clear" w:color="auto" w:fill="FFFFFF"/>
        </w:rPr>
        <w:t xml:space="preserve">the previous range. </w:t>
      </w:r>
      <w:r w:rsidR="00F83AC5" w:rsidRPr="003A09AA">
        <w:rPr>
          <w:rFonts w:asciiTheme="majorHAnsi" w:hAnsiTheme="majorHAnsi"/>
          <w:sz w:val="24"/>
          <w:szCs w:val="24"/>
          <w:shd w:val="clear" w:color="auto" w:fill="FFFFFF"/>
        </w:rPr>
        <w:t xml:space="preserve"> </w:t>
      </w:r>
    </w:p>
    <w:p w:rsidR="00CD5369" w:rsidRPr="003A09AA" w:rsidRDefault="003A09AA" w:rsidP="00A9207A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  <w:sz w:val="24"/>
          <w:szCs w:val="24"/>
          <w:shd w:val="clear" w:color="auto" w:fill="FFFFFF"/>
        </w:rPr>
      </w:pPr>
      <w:r w:rsidRPr="003A09AA">
        <w:rPr>
          <w:rFonts w:asciiTheme="majorHAnsi" w:hAnsiTheme="majorHAnsi"/>
          <w:sz w:val="24"/>
          <w:szCs w:val="24"/>
          <w:shd w:val="clear" w:color="auto" w:fill="FFFFFF"/>
        </w:rPr>
        <w:t>If a hit spans two ranges, take the best</w:t>
      </w:r>
      <w:r w:rsidR="00A9207A">
        <w:rPr>
          <w:rFonts w:asciiTheme="majorHAnsi" w:hAnsiTheme="majorHAnsi"/>
          <w:sz w:val="24"/>
          <w:szCs w:val="24"/>
          <w:shd w:val="clear" w:color="auto" w:fill="FFFFFF"/>
        </w:rPr>
        <w:t>-score range</w:t>
      </w:r>
      <w:r w:rsidRPr="003A09AA">
        <w:rPr>
          <w:rFonts w:asciiTheme="majorHAnsi" w:hAnsiTheme="majorHAnsi"/>
          <w:sz w:val="24"/>
          <w:szCs w:val="24"/>
          <w:shd w:val="clear" w:color="auto" w:fill="FFFFFF"/>
        </w:rPr>
        <w:t>.</w:t>
      </w:r>
    </w:p>
    <w:p w:rsidR="00987F1D" w:rsidRPr="00513E59" w:rsidRDefault="00987F1D" w:rsidP="00987F1D">
      <w:pPr>
        <w:bidi w:val="0"/>
        <w:jc w:val="both"/>
        <w:rPr>
          <w:rFonts w:asciiTheme="majorHAnsi" w:hAnsiTheme="majorHAnsi"/>
          <w:sz w:val="24"/>
          <w:szCs w:val="24"/>
          <w:shd w:val="clear" w:color="auto" w:fill="FFFFFF"/>
        </w:rPr>
      </w:pPr>
    </w:p>
    <w:tbl>
      <w:tblPr>
        <w:tblStyle w:val="TableGrid"/>
        <w:tblW w:w="9962" w:type="dxa"/>
        <w:tblLayout w:type="fixed"/>
        <w:tblLook w:val="04A0" w:firstRow="1" w:lastRow="0" w:firstColumn="1" w:lastColumn="0" w:noHBand="0" w:noVBand="1"/>
      </w:tblPr>
      <w:tblGrid>
        <w:gridCol w:w="378"/>
        <w:gridCol w:w="2970"/>
        <w:gridCol w:w="3307"/>
        <w:gridCol w:w="3307"/>
      </w:tblGrid>
      <w:tr w:rsidR="003C1194" w:rsidTr="00AB2947">
        <w:trPr>
          <w:cantSplit/>
          <w:trHeight w:val="2978"/>
        </w:trPr>
        <w:tc>
          <w:tcPr>
            <w:tcW w:w="378" w:type="dxa"/>
            <w:textDirection w:val="btLr"/>
          </w:tcPr>
          <w:p w:rsidR="003C1194" w:rsidRPr="00F84222" w:rsidRDefault="003C1194" w:rsidP="002D26E8">
            <w:pPr>
              <w:bidi w:val="0"/>
              <w:ind w:left="113" w:right="113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F84222">
              <w:rPr>
                <w:rFonts w:asciiTheme="majorHAnsi" w:hAnsiTheme="maj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970" w:type="dxa"/>
          </w:tcPr>
          <w:p w:rsidR="00924C38" w:rsidRDefault="00924C38" w:rsidP="002D26E8">
            <w:pPr>
              <w:bidi w:val="0"/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</w:p>
          <w:p w:rsidR="003C1194" w:rsidRDefault="00924C38" w:rsidP="00924C38">
            <w:pPr>
              <w:bidi w:val="0"/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924C38">
              <w:rPr>
                <w:rFonts w:asciiTheme="majorHAnsi" w:hAnsiTheme="majorHAnsi"/>
                <w:noProof/>
                <w:color w:val="FF0000"/>
                <w:sz w:val="24"/>
                <w:szCs w:val="24"/>
              </w:rPr>
              <w:drawing>
                <wp:inline distT="0" distB="0" distL="0" distR="0">
                  <wp:extent cx="1737360" cy="1737360"/>
                  <wp:effectExtent l="0" t="0" r="0" b="0"/>
                  <wp:docPr id="4" name="Picture 4" descr="D:\Dropbox\[Teaching]\[IP'16]\Apps\Shooting Target Score\Samples\depositphotos_30644581-Shoot-target-bad-missi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Dropbox\[Teaching]\[IP'16]\Apps\Shooting Target Score\Samples\depositphotos_30644581-Shoot-target-bad-missi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7360" cy="173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7" w:type="dxa"/>
          </w:tcPr>
          <w:p w:rsidR="003C1194" w:rsidRDefault="003C1194" w:rsidP="002D26E8">
            <w:pPr>
              <w:bidi w:val="0"/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</w:p>
          <w:p w:rsidR="003C1194" w:rsidRDefault="00924C38" w:rsidP="002D26E8">
            <w:pPr>
              <w:bidi w:val="0"/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924C38">
              <w:rPr>
                <w:rFonts w:asciiTheme="majorHAnsi" w:hAnsiTheme="majorHAnsi"/>
                <w:noProof/>
                <w:color w:val="FF0000"/>
                <w:sz w:val="24"/>
                <w:szCs w:val="24"/>
              </w:rPr>
              <w:drawing>
                <wp:inline distT="0" distB="0" distL="0" distR="0">
                  <wp:extent cx="1737360" cy="1737360"/>
                  <wp:effectExtent l="0" t="0" r="0" b="0"/>
                  <wp:docPr id="2" name="Picture 2" descr="D:\Dropbox\[Teaching]\[IP'16]\Apps\Shooting Target Score\Samples\12185089-Target-with-bullet-holes-grunge-background-Stock-Photo-target-shooting-gu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Dropbox\[Teaching]\[IP'16]\Apps\Shooting Target Score\Samples\12185089-Target-with-bullet-holes-grunge-background-Stock-Photo-target-shooting-gu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7360" cy="173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7" w:type="dxa"/>
          </w:tcPr>
          <w:p w:rsidR="00924C38" w:rsidRDefault="00924C38" w:rsidP="002D26E8">
            <w:pPr>
              <w:bidi w:val="0"/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</w:p>
          <w:p w:rsidR="003C1194" w:rsidRDefault="00924C38" w:rsidP="00924C38">
            <w:pPr>
              <w:bidi w:val="0"/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924C38">
              <w:rPr>
                <w:rFonts w:asciiTheme="majorHAnsi" w:hAnsiTheme="majorHAnsi"/>
                <w:noProof/>
                <w:color w:val="FF0000"/>
                <w:sz w:val="24"/>
                <w:szCs w:val="24"/>
              </w:rPr>
              <w:drawing>
                <wp:inline distT="0" distB="0" distL="0" distR="0">
                  <wp:extent cx="1737360" cy="1737360"/>
                  <wp:effectExtent l="0" t="0" r="0" b="0"/>
                  <wp:docPr id="1" name="Picture 1" descr="D:\Dropbox\[Teaching]\[IP'16]\Apps\Shooting Target Score\Samples\Target50_1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ropbox\[Teaching]\[IP'16]\Apps\Shooting Target Score\Samples\Target50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7360" cy="173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4C38" w:rsidRDefault="00924C38" w:rsidP="00924C38">
            <w:pPr>
              <w:bidi w:val="0"/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</w:p>
        </w:tc>
      </w:tr>
      <w:tr w:rsidR="00312E70" w:rsidTr="00CB3C6C">
        <w:trPr>
          <w:cantSplit/>
          <w:trHeight w:val="1169"/>
        </w:trPr>
        <w:tc>
          <w:tcPr>
            <w:tcW w:w="378" w:type="dxa"/>
            <w:textDirection w:val="btLr"/>
          </w:tcPr>
          <w:p w:rsidR="00312E70" w:rsidRPr="00F84222" w:rsidRDefault="00312E70" w:rsidP="002D26E8">
            <w:pPr>
              <w:bidi w:val="0"/>
              <w:ind w:left="113" w:right="113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F84222">
              <w:rPr>
                <w:rFonts w:asciiTheme="majorHAnsi" w:hAnsiTheme="majorHAnsi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2970" w:type="dxa"/>
            <w:vAlign w:val="center"/>
          </w:tcPr>
          <w:p w:rsidR="00312E70" w:rsidRDefault="00312E70" w:rsidP="00CB3C6C">
            <w:pPr>
              <w:bidi w:val="0"/>
              <w:jc w:val="center"/>
              <w:rPr>
                <w:rFonts w:cstheme="minorHAnsi"/>
              </w:rPr>
            </w:pPr>
            <w:r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>B</w:t>
            </w:r>
            <w:r w:rsidRPr="003A09AA"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 xml:space="preserve">ullseye hit </w:t>
            </w:r>
            <w:r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>= 100</w:t>
            </w:r>
            <w:r>
              <w:rPr>
                <w:rFonts w:cstheme="minorHAnsi"/>
              </w:rPr>
              <w:t>×7=700</w:t>
            </w:r>
          </w:p>
          <w:p w:rsidR="00312E70" w:rsidRDefault="00312E70" w:rsidP="00CB3C6C">
            <w:pPr>
              <w:bidi w:val="0"/>
              <w:jc w:val="center"/>
            </w:pPr>
            <w:r>
              <w:rPr>
                <w:rFonts w:cstheme="minorHAnsi"/>
              </w:rPr>
              <w:t>Total score = 1×500 + 2×450 + 3×0 = 1400</w:t>
            </w:r>
          </w:p>
        </w:tc>
        <w:tc>
          <w:tcPr>
            <w:tcW w:w="3307" w:type="dxa"/>
            <w:vAlign w:val="center"/>
          </w:tcPr>
          <w:p w:rsidR="00312E70" w:rsidRDefault="00312E70" w:rsidP="00CB3C6C">
            <w:pPr>
              <w:bidi w:val="0"/>
              <w:jc w:val="center"/>
              <w:rPr>
                <w:rFonts w:cstheme="minorHAnsi"/>
              </w:rPr>
            </w:pPr>
            <w:r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>B</w:t>
            </w:r>
            <w:r w:rsidRPr="003A09AA"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 xml:space="preserve">ullseye hit </w:t>
            </w:r>
            <w:r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>= 100</w:t>
            </w:r>
            <w:r>
              <w:rPr>
                <w:rFonts w:cstheme="minorHAnsi"/>
              </w:rPr>
              <w:t>×5=500</w:t>
            </w:r>
          </w:p>
          <w:p w:rsidR="00312E70" w:rsidRDefault="00312E70" w:rsidP="00CB3C6C">
            <w:pPr>
              <w:bidi w:val="0"/>
              <w:jc w:val="center"/>
            </w:pPr>
            <w:r>
              <w:rPr>
                <w:rFonts w:cstheme="minorHAnsi"/>
              </w:rPr>
              <w:t>Total score = 2×500 + 3×450 = 2350</w:t>
            </w:r>
          </w:p>
        </w:tc>
        <w:tc>
          <w:tcPr>
            <w:tcW w:w="3307" w:type="dxa"/>
            <w:vAlign w:val="center"/>
          </w:tcPr>
          <w:p w:rsidR="00312E70" w:rsidRDefault="00312E70" w:rsidP="00CB3C6C">
            <w:pPr>
              <w:bidi w:val="0"/>
              <w:jc w:val="center"/>
              <w:rPr>
                <w:rFonts w:cstheme="minorHAnsi"/>
              </w:rPr>
            </w:pPr>
            <w:r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>B</w:t>
            </w:r>
            <w:r w:rsidRPr="003A09AA"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 xml:space="preserve">ullseye hit </w:t>
            </w:r>
            <w:r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>= 100</w:t>
            </w:r>
            <w:r>
              <w:rPr>
                <w:rFonts w:cstheme="minorHAnsi"/>
              </w:rPr>
              <w:t>×7=700</w:t>
            </w:r>
          </w:p>
          <w:p w:rsidR="00312E70" w:rsidRDefault="00312E70" w:rsidP="00CB3C6C">
            <w:pPr>
              <w:bidi w:val="0"/>
              <w:jc w:val="center"/>
            </w:pPr>
            <w:r>
              <w:rPr>
                <w:rFonts w:cstheme="minorHAnsi"/>
              </w:rPr>
              <w:t xml:space="preserve">Total score = </w:t>
            </w:r>
            <w:r w:rsidR="00D9582B">
              <w:rPr>
                <w:rFonts w:cstheme="minorHAnsi"/>
              </w:rPr>
              <w:t>2</w:t>
            </w:r>
            <w:r>
              <w:rPr>
                <w:rFonts w:cstheme="minorHAnsi"/>
              </w:rPr>
              <w:t>×</w:t>
            </w:r>
            <w:r w:rsidR="00D9582B">
              <w:rPr>
                <w:rFonts w:cstheme="minorHAnsi"/>
              </w:rPr>
              <w:t>65</w:t>
            </w:r>
            <w:r>
              <w:rPr>
                <w:rFonts w:cstheme="minorHAnsi"/>
              </w:rPr>
              <w:t>0 + 2×</w:t>
            </w:r>
            <w:r w:rsidR="00D9582B">
              <w:rPr>
                <w:rFonts w:cstheme="minorHAnsi"/>
              </w:rPr>
              <w:t>60</w:t>
            </w:r>
            <w:r>
              <w:rPr>
                <w:rFonts w:cstheme="minorHAnsi"/>
              </w:rPr>
              <w:t xml:space="preserve">0 + </w:t>
            </w:r>
            <w:r w:rsidR="00D9582B">
              <w:rPr>
                <w:rFonts w:cstheme="minorHAnsi"/>
              </w:rPr>
              <w:t>1</w:t>
            </w:r>
            <w:r>
              <w:rPr>
                <w:rFonts w:cstheme="minorHAnsi"/>
              </w:rPr>
              <w:t>×</w:t>
            </w:r>
            <w:r w:rsidR="00D9582B">
              <w:rPr>
                <w:rFonts w:cstheme="minorHAnsi"/>
              </w:rPr>
              <w:t>550</w:t>
            </w:r>
            <w:r>
              <w:rPr>
                <w:rFonts w:cstheme="minorHAnsi"/>
              </w:rPr>
              <w:t xml:space="preserve"> = </w:t>
            </w:r>
            <w:r w:rsidR="00D9582B">
              <w:rPr>
                <w:rFonts w:cstheme="minorHAnsi"/>
              </w:rPr>
              <w:t>3050</w:t>
            </w:r>
          </w:p>
        </w:tc>
      </w:tr>
    </w:tbl>
    <w:p w:rsidR="003C1194" w:rsidRPr="00B519C5" w:rsidRDefault="003C1194" w:rsidP="003C1194">
      <w:pPr>
        <w:bidi w:val="0"/>
        <w:jc w:val="both"/>
        <w:rPr>
          <w:rFonts w:asciiTheme="majorHAnsi" w:hAnsiTheme="majorHAnsi"/>
          <w:color w:val="FF0000"/>
          <w:sz w:val="24"/>
          <w:szCs w:val="24"/>
        </w:rPr>
      </w:pPr>
      <w:bookmarkStart w:id="0" w:name="_GoBack"/>
      <w:bookmarkEnd w:id="0"/>
    </w:p>
    <w:p w:rsidR="005762DA" w:rsidRPr="00BB118B" w:rsidRDefault="005762DA" w:rsidP="005B07FB">
      <w:pPr>
        <w:pStyle w:val="Heading2"/>
        <w:bidi w:val="0"/>
        <w:jc w:val="both"/>
        <w:rPr>
          <w:sz w:val="24"/>
          <w:szCs w:val="24"/>
        </w:rPr>
      </w:pPr>
      <w:r w:rsidRPr="00BB118B">
        <w:rPr>
          <w:sz w:val="24"/>
          <w:szCs w:val="24"/>
        </w:rPr>
        <w:lastRenderedPageBreak/>
        <w:t xml:space="preserve">Minimum </w:t>
      </w:r>
      <w:r w:rsidR="005B07FB" w:rsidRPr="00BB118B">
        <w:rPr>
          <w:sz w:val="24"/>
          <w:szCs w:val="24"/>
        </w:rPr>
        <w:t>R</w:t>
      </w:r>
      <w:r w:rsidRPr="00BB118B">
        <w:rPr>
          <w:sz w:val="24"/>
          <w:szCs w:val="24"/>
        </w:rPr>
        <w:t>equirements</w:t>
      </w:r>
    </w:p>
    <w:p w:rsidR="005762DA" w:rsidRPr="00547D48" w:rsidRDefault="003C1194" w:rsidP="003C1194">
      <w:pPr>
        <w:bidi w:val="0"/>
        <w:jc w:val="both"/>
        <w:rPr>
          <w:rFonts w:asciiTheme="majorHAnsi" w:hAnsiTheme="majorHAnsi"/>
          <w:sz w:val="24"/>
          <w:szCs w:val="24"/>
        </w:rPr>
      </w:pPr>
      <w:r w:rsidRPr="00547D48">
        <w:rPr>
          <w:rFonts w:asciiTheme="majorHAnsi" w:hAnsiTheme="majorHAnsi"/>
          <w:sz w:val="24"/>
          <w:szCs w:val="24"/>
        </w:rPr>
        <w:t>Compute the score from a picture of a shooting target with:</w:t>
      </w:r>
    </w:p>
    <w:p w:rsidR="005762DA" w:rsidRPr="00547D48" w:rsidRDefault="00CE0802" w:rsidP="00795943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r w:rsidRPr="00547D48">
        <w:rPr>
          <w:rFonts w:asciiTheme="majorHAnsi" w:hAnsiTheme="majorHAnsi"/>
          <w:sz w:val="24"/>
          <w:szCs w:val="24"/>
        </w:rPr>
        <w:t>F</w:t>
      </w:r>
      <w:r w:rsidR="00795943" w:rsidRPr="00547D48">
        <w:rPr>
          <w:rFonts w:asciiTheme="majorHAnsi" w:hAnsiTheme="majorHAnsi"/>
          <w:sz w:val="24"/>
          <w:szCs w:val="24"/>
        </w:rPr>
        <w:t xml:space="preserve">rontal view </w:t>
      </w:r>
      <w:r w:rsidRPr="00547D48">
        <w:rPr>
          <w:rFonts w:asciiTheme="majorHAnsi" w:hAnsiTheme="majorHAnsi"/>
          <w:sz w:val="24"/>
          <w:szCs w:val="24"/>
        </w:rPr>
        <w:t xml:space="preserve">with no </w:t>
      </w:r>
      <w:r w:rsidR="00795943" w:rsidRPr="00547D48">
        <w:rPr>
          <w:rFonts w:asciiTheme="majorHAnsi" w:hAnsiTheme="majorHAnsi"/>
          <w:sz w:val="24"/>
          <w:szCs w:val="24"/>
        </w:rPr>
        <w:t>background scene.</w:t>
      </w:r>
    </w:p>
    <w:p w:rsidR="007273FE" w:rsidRPr="00547D48" w:rsidRDefault="00795943" w:rsidP="00795943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r w:rsidRPr="00547D48">
        <w:rPr>
          <w:rFonts w:asciiTheme="majorHAnsi" w:hAnsiTheme="majorHAnsi"/>
          <w:sz w:val="24"/>
          <w:szCs w:val="24"/>
        </w:rPr>
        <w:t>Frontal view with background scene (possibly other objects).</w:t>
      </w:r>
    </w:p>
    <w:p w:rsidR="00940A96" w:rsidRPr="00547D48" w:rsidRDefault="00940A96" w:rsidP="00795943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r w:rsidRPr="00547D48">
        <w:rPr>
          <w:rFonts w:asciiTheme="majorHAnsi" w:hAnsiTheme="majorHAnsi"/>
          <w:sz w:val="24"/>
          <w:szCs w:val="24"/>
        </w:rPr>
        <w:t>Different distances from the camera.</w:t>
      </w:r>
    </w:p>
    <w:p w:rsidR="00940A96" w:rsidRPr="00547D48" w:rsidRDefault="00940A96" w:rsidP="00547D48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r w:rsidRPr="00547D48">
        <w:rPr>
          <w:rFonts w:asciiTheme="majorHAnsi" w:hAnsiTheme="majorHAnsi"/>
          <w:sz w:val="24"/>
          <w:szCs w:val="24"/>
        </w:rPr>
        <w:t>Any color and any number or ranges.</w:t>
      </w:r>
      <w:r w:rsidR="00A22E3F" w:rsidRPr="00547D48">
        <w:rPr>
          <w:rFonts w:asciiTheme="majorHAnsi" w:hAnsiTheme="majorHAnsi"/>
          <w:sz w:val="24"/>
          <w:szCs w:val="24"/>
        </w:rPr>
        <w:t xml:space="preserve"> </w:t>
      </w:r>
    </w:p>
    <w:p w:rsidR="005762DA" w:rsidRPr="00BB118B" w:rsidRDefault="005762DA" w:rsidP="00850BBC">
      <w:pPr>
        <w:pStyle w:val="Heading2"/>
        <w:bidi w:val="0"/>
        <w:jc w:val="both"/>
        <w:rPr>
          <w:sz w:val="24"/>
          <w:szCs w:val="24"/>
        </w:rPr>
      </w:pPr>
      <w:r w:rsidRPr="00BB118B">
        <w:rPr>
          <w:sz w:val="24"/>
          <w:szCs w:val="24"/>
        </w:rPr>
        <w:t xml:space="preserve">Possible </w:t>
      </w:r>
      <w:r w:rsidR="00850BBC">
        <w:rPr>
          <w:sz w:val="24"/>
          <w:szCs w:val="24"/>
        </w:rPr>
        <w:t>A</w:t>
      </w:r>
      <w:r w:rsidRPr="00BB118B">
        <w:rPr>
          <w:sz w:val="24"/>
          <w:szCs w:val="24"/>
        </w:rPr>
        <w:t>dd-ons (Bonuses)</w:t>
      </w:r>
    </w:p>
    <w:p w:rsidR="004E41A8" w:rsidRPr="00547D48" w:rsidRDefault="003C1194" w:rsidP="001718CF">
      <w:pPr>
        <w:bidi w:val="0"/>
        <w:jc w:val="both"/>
        <w:rPr>
          <w:rFonts w:asciiTheme="majorHAnsi" w:hAnsiTheme="majorHAnsi"/>
          <w:sz w:val="24"/>
          <w:szCs w:val="24"/>
        </w:rPr>
      </w:pPr>
      <w:r w:rsidRPr="00547D48">
        <w:rPr>
          <w:rFonts w:asciiTheme="majorHAnsi" w:hAnsiTheme="majorHAnsi"/>
          <w:sz w:val="24"/>
          <w:szCs w:val="24"/>
        </w:rPr>
        <w:t>Compute the score from a picture of a shooting target with:</w:t>
      </w:r>
    </w:p>
    <w:p w:rsidR="00795943" w:rsidRPr="00547D48" w:rsidRDefault="00795943" w:rsidP="00795943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  <w:szCs w:val="24"/>
        </w:rPr>
      </w:pPr>
      <w:r w:rsidRPr="00547D48">
        <w:rPr>
          <w:rFonts w:asciiTheme="majorHAnsi" w:hAnsiTheme="majorHAnsi"/>
          <w:sz w:val="24"/>
          <w:szCs w:val="24"/>
        </w:rPr>
        <w:t>Varying illumination condition</w:t>
      </w:r>
      <w:r w:rsidR="00940A96" w:rsidRPr="00547D48">
        <w:rPr>
          <w:rFonts w:asciiTheme="majorHAnsi" w:hAnsiTheme="majorHAnsi"/>
          <w:sz w:val="24"/>
          <w:szCs w:val="24"/>
        </w:rPr>
        <w:t>s</w:t>
      </w:r>
      <w:r w:rsidRPr="00547D48">
        <w:rPr>
          <w:rFonts w:asciiTheme="majorHAnsi" w:hAnsiTheme="majorHAnsi"/>
          <w:sz w:val="24"/>
          <w:szCs w:val="24"/>
        </w:rPr>
        <w:t xml:space="preserve"> and noise.</w:t>
      </w:r>
    </w:p>
    <w:p w:rsidR="00795943" w:rsidRDefault="00795943" w:rsidP="00795943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  <w:szCs w:val="24"/>
        </w:rPr>
      </w:pPr>
      <w:r w:rsidRPr="00547D48">
        <w:rPr>
          <w:rFonts w:asciiTheme="majorHAnsi" w:hAnsiTheme="majorHAnsi"/>
          <w:sz w:val="24"/>
          <w:szCs w:val="24"/>
        </w:rPr>
        <w:t>Arbitrary perspectives (different camera angles).</w:t>
      </w:r>
    </w:p>
    <w:p w:rsidR="00A9207A" w:rsidRPr="00A9207A" w:rsidRDefault="00A9207A" w:rsidP="00A9207A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  <w:szCs w:val="24"/>
          <w:shd w:val="clear" w:color="auto" w:fill="FFFFFF"/>
        </w:rPr>
      </w:pPr>
      <w:r w:rsidRPr="003A09AA">
        <w:rPr>
          <w:rFonts w:asciiTheme="majorHAnsi" w:hAnsiTheme="majorHAnsi"/>
          <w:sz w:val="24"/>
          <w:szCs w:val="24"/>
          <w:shd w:val="clear" w:color="auto" w:fill="FFFFFF"/>
        </w:rPr>
        <w:t xml:space="preserve">If a hit spans two ranges, take </w:t>
      </w:r>
      <w:r>
        <w:rPr>
          <w:rFonts w:asciiTheme="majorHAnsi" w:hAnsiTheme="majorHAnsi"/>
          <w:sz w:val="24"/>
          <w:szCs w:val="24"/>
          <w:shd w:val="clear" w:color="auto" w:fill="FFFFFF"/>
        </w:rPr>
        <w:t>the range which contain max part of the shot</w:t>
      </w:r>
      <w:r w:rsidRPr="003A09AA">
        <w:rPr>
          <w:rFonts w:asciiTheme="majorHAnsi" w:hAnsiTheme="majorHAnsi"/>
          <w:sz w:val="24"/>
          <w:szCs w:val="24"/>
          <w:shd w:val="clear" w:color="auto" w:fill="FFFFFF"/>
        </w:rPr>
        <w:t>.</w:t>
      </w:r>
    </w:p>
    <w:p w:rsidR="007273FE" w:rsidRPr="00547D48" w:rsidRDefault="00795943" w:rsidP="00FA4F77">
      <w:pPr>
        <w:pStyle w:val="ListParagraph"/>
        <w:numPr>
          <w:ilvl w:val="0"/>
          <w:numId w:val="2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547D48">
        <w:rPr>
          <w:rFonts w:asciiTheme="majorHAnsi" w:hAnsiTheme="majorHAnsi"/>
          <w:sz w:val="24"/>
          <w:szCs w:val="24"/>
        </w:rPr>
        <w:t>Different shapes (</w:t>
      </w:r>
      <w:r w:rsidR="00A22E3F" w:rsidRPr="00547D48">
        <w:rPr>
          <w:rFonts w:asciiTheme="majorHAnsi" w:hAnsiTheme="majorHAnsi"/>
          <w:sz w:val="24"/>
          <w:szCs w:val="24"/>
        </w:rPr>
        <w:t>e.g</w:t>
      </w:r>
      <w:r w:rsidR="0009424A">
        <w:rPr>
          <w:rFonts w:asciiTheme="majorHAnsi" w:hAnsiTheme="majorHAnsi"/>
          <w:sz w:val="24"/>
          <w:szCs w:val="24"/>
        </w:rPr>
        <w:t>.</w:t>
      </w:r>
      <w:r w:rsidR="00A22E3F" w:rsidRPr="00547D48">
        <w:rPr>
          <w:rFonts w:asciiTheme="majorHAnsi" w:hAnsiTheme="majorHAnsi"/>
          <w:sz w:val="24"/>
          <w:szCs w:val="24"/>
        </w:rPr>
        <w:t xml:space="preserve"> </w:t>
      </w:r>
      <w:r w:rsidRPr="00547D48">
        <w:rPr>
          <w:rFonts w:asciiTheme="majorHAnsi" w:hAnsiTheme="majorHAnsi"/>
          <w:sz w:val="24"/>
          <w:szCs w:val="24"/>
        </w:rPr>
        <w:t>human board for gun target practice)</w:t>
      </w:r>
      <w:r w:rsidR="00A22E3F" w:rsidRPr="00547D48">
        <w:rPr>
          <w:rFonts w:asciiTheme="majorHAnsi" w:hAnsiTheme="majorHAnsi"/>
          <w:sz w:val="24"/>
          <w:szCs w:val="24"/>
        </w:rPr>
        <w:t>.</w:t>
      </w:r>
    </w:p>
    <w:p w:rsidR="005762DA" w:rsidRPr="008962EE" w:rsidRDefault="005762DA" w:rsidP="00850BBC">
      <w:pPr>
        <w:pStyle w:val="Heading1"/>
        <w:bidi w:val="0"/>
        <w:jc w:val="both"/>
      </w:pPr>
      <w:r w:rsidRPr="008962EE">
        <w:t xml:space="preserve">Suggested </w:t>
      </w:r>
      <w:r w:rsidR="00850BBC">
        <w:t>S</w:t>
      </w:r>
      <w:r w:rsidRPr="008962EE">
        <w:t xml:space="preserve">earch </w:t>
      </w:r>
      <w:r w:rsidR="00850BBC">
        <w:t>T</w:t>
      </w:r>
      <w:r w:rsidRPr="008962EE">
        <w:t xml:space="preserve">racks and </w:t>
      </w:r>
      <w:r w:rsidR="00850BBC">
        <w:t>K</w:t>
      </w:r>
      <w:r w:rsidRPr="008962EE">
        <w:t>eywords</w:t>
      </w:r>
    </w:p>
    <w:p w:rsidR="005762DA" w:rsidRPr="008B0025" w:rsidRDefault="005762DA" w:rsidP="008962EE">
      <w:pPr>
        <w:bidi w:val="0"/>
        <w:jc w:val="both"/>
        <w:rPr>
          <w:rFonts w:asciiTheme="majorHAnsi" w:hAnsiTheme="majorHAnsi"/>
          <w:sz w:val="24"/>
          <w:szCs w:val="24"/>
        </w:rPr>
      </w:pPr>
      <w:r w:rsidRPr="008B0025">
        <w:rPr>
          <w:rFonts w:asciiTheme="majorHAnsi" w:hAnsiTheme="majorHAnsi"/>
          <w:sz w:val="24"/>
          <w:szCs w:val="24"/>
        </w:rPr>
        <w:t>You may use some/all of the following keywords as a guide (not restricted to them)</w:t>
      </w:r>
      <w:r w:rsidR="001718CF" w:rsidRPr="008B0025">
        <w:rPr>
          <w:rFonts w:asciiTheme="majorHAnsi" w:hAnsiTheme="majorHAnsi"/>
          <w:sz w:val="24"/>
          <w:szCs w:val="24"/>
        </w:rPr>
        <w:t>:</w:t>
      </w:r>
    </w:p>
    <w:p w:rsidR="005762DA" w:rsidRPr="008B0025" w:rsidRDefault="005762DA" w:rsidP="007E5BA6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  <w:szCs w:val="24"/>
        </w:rPr>
      </w:pPr>
      <w:r w:rsidRPr="008B0025">
        <w:rPr>
          <w:rFonts w:asciiTheme="majorHAnsi" w:hAnsiTheme="majorHAnsi"/>
          <w:sz w:val="24"/>
          <w:szCs w:val="24"/>
        </w:rPr>
        <w:t xml:space="preserve">Segmentation </w:t>
      </w:r>
    </w:p>
    <w:p w:rsidR="007559FC" w:rsidRPr="0082141A" w:rsidRDefault="007559FC" w:rsidP="007559FC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Hough transform</w:t>
      </w:r>
    </w:p>
    <w:p w:rsidR="005762DA" w:rsidRPr="008B0025" w:rsidRDefault="005762DA" w:rsidP="007E5BA6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  <w:szCs w:val="24"/>
        </w:rPr>
      </w:pPr>
      <w:r w:rsidRPr="008B0025">
        <w:rPr>
          <w:rFonts w:asciiTheme="majorHAnsi" w:hAnsiTheme="majorHAnsi"/>
          <w:sz w:val="24"/>
          <w:szCs w:val="24"/>
        </w:rPr>
        <w:t>Morphological operations</w:t>
      </w:r>
    </w:p>
    <w:p w:rsidR="005762DA" w:rsidRDefault="005762DA" w:rsidP="007E5BA6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  <w:szCs w:val="24"/>
        </w:rPr>
      </w:pPr>
      <w:r w:rsidRPr="008B0025">
        <w:rPr>
          <w:rFonts w:asciiTheme="majorHAnsi" w:hAnsiTheme="majorHAnsi"/>
          <w:sz w:val="24"/>
          <w:szCs w:val="24"/>
        </w:rPr>
        <w:t>Region properties</w:t>
      </w:r>
    </w:p>
    <w:p w:rsidR="007142BA" w:rsidRPr="007142BA" w:rsidRDefault="007142BA" w:rsidP="00FA4F77">
      <w:pPr>
        <w:pStyle w:val="ListParagraph"/>
        <w:numPr>
          <w:ilvl w:val="0"/>
          <w:numId w:val="4"/>
        </w:num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Color processing</w:t>
      </w:r>
    </w:p>
    <w:p w:rsidR="005762DA" w:rsidRPr="008962EE" w:rsidRDefault="005762DA" w:rsidP="00FA4F77">
      <w:pPr>
        <w:pStyle w:val="Heading1"/>
        <w:bidi w:val="0"/>
        <w:spacing w:before="240"/>
        <w:jc w:val="both"/>
      </w:pPr>
      <w:r w:rsidRPr="008962EE">
        <w:t xml:space="preserve">Test </w:t>
      </w:r>
      <w:r w:rsidR="00850BBC">
        <w:t>I</w:t>
      </w:r>
      <w:r w:rsidRPr="008962EE">
        <w:t xml:space="preserve">mages </w:t>
      </w:r>
      <w:r w:rsidR="000F0124">
        <w:t xml:space="preserve">for </w:t>
      </w:r>
      <w:r w:rsidR="00850BBC">
        <w:t>M</w:t>
      </w:r>
      <w:r w:rsidRPr="008962EE">
        <w:t>in</w:t>
      </w:r>
      <w:r w:rsidR="00850BBC">
        <w:t>imum</w:t>
      </w:r>
      <w:r w:rsidRPr="008962EE">
        <w:t xml:space="preserve"> </w:t>
      </w:r>
      <w:r w:rsidR="00850BBC">
        <w:t>R</w:t>
      </w:r>
      <w:r w:rsidRPr="008962EE">
        <w:t>equirements</w:t>
      </w:r>
    </w:p>
    <w:p w:rsidR="00CE0802" w:rsidRPr="007142BA" w:rsidRDefault="00CE0802" w:rsidP="004A4CC4">
      <w:pPr>
        <w:bidi w:val="0"/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7142BA">
        <w:rPr>
          <w:rFonts w:asciiTheme="majorHAnsi" w:hAnsiTheme="majorHAnsi"/>
          <w:sz w:val="24"/>
          <w:szCs w:val="24"/>
        </w:rPr>
        <w:t>Case1: Frontal scene of a shooting target with no other objects</w:t>
      </w:r>
      <w:r w:rsidR="004A4CC4" w:rsidRPr="007142BA">
        <w:rPr>
          <w:rFonts w:asciiTheme="majorHAnsi" w:hAnsiTheme="majorHAnsi"/>
          <w:sz w:val="24"/>
          <w:szCs w:val="24"/>
        </w:rPr>
        <w:t>.</w:t>
      </w:r>
    </w:p>
    <w:p w:rsidR="00CE0802" w:rsidRPr="007142BA" w:rsidRDefault="00CE0802" w:rsidP="0016747B">
      <w:pPr>
        <w:bidi w:val="0"/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7142BA">
        <w:rPr>
          <w:rFonts w:asciiTheme="majorHAnsi" w:hAnsiTheme="majorHAnsi"/>
          <w:sz w:val="24"/>
          <w:szCs w:val="24"/>
        </w:rPr>
        <w:t xml:space="preserve">Case2: Frontal scene of a shooting target with </w:t>
      </w:r>
      <w:r w:rsidR="0016747B" w:rsidRPr="007142BA">
        <w:rPr>
          <w:rFonts w:asciiTheme="majorHAnsi" w:hAnsiTheme="majorHAnsi"/>
          <w:sz w:val="24"/>
          <w:szCs w:val="24"/>
        </w:rPr>
        <w:t>background scene</w:t>
      </w:r>
      <w:r w:rsidR="004A4CC4" w:rsidRPr="007142BA">
        <w:rPr>
          <w:rFonts w:asciiTheme="majorHAnsi" w:hAnsiTheme="majorHAnsi"/>
          <w:sz w:val="24"/>
          <w:szCs w:val="24"/>
        </w:rPr>
        <w:t>.</w:t>
      </w:r>
    </w:p>
    <w:p w:rsidR="00940A96" w:rsidRPr="007142BA" w:rsidRDefault="00940A96" w:rsidP="007142BA">
      <w:pPr>
        <w:bidi w:val="0"/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7142BA">
        <w:rPr>
          <w:rFonts w:asciiTheme="majorHAnsi" w:hAnsiTheme="majorHAnsi"/>
          <w:sz w:val="24"/>
          <w:szCs w:val="24"/>
        </w:rPr>
        <w:t xml:space="preserve">Case3: </w:t>
      </w:r>
      <w:r w:rsidR="004A4CC4" w:rsidRPr="007142BA">
        <w:rPr>
          <w:rFonts w:asciiTheme="majorHAnsi" w:hAnsiTheme="majorHAnsi"/>
          <w:sz w:val="24"/>
          <w:szCs w:val="24"/>
        </w:rPr>
        <w:t>Ca</w:t>
      </w:r>
      <w:r w:rsidR="007142BA">
        <w:rPr>
          <w:rFonts w:asciiTheme="majorHAnsi" w:hAnsiTheme="majorHAnsi"/>
          <w:sz w:val="24"/>
          <w:szCs w:val="24"/>
        </w:rPr>
        <w:t xml:space="preserve">ses 1, 2 with different colors and </w:t>
      </w:r>
      <w:r w:rsidR="004A4CC4" w:rsidRPr="007142BA">
        <w:rPr>
          <w:rFonts w:asciiTheme="majorHAnsi" w:hAnsiTheme="majorHAnsi"/>
          <w:sz w:val="24"/>
          <w:szCs w:val="24"/>
        </w:rPr>
        <w:t>ranges.</w:t>
      </w:r>
    </w:p>
    <w:p w:rsidR="007142BA" w:rsidRPr="007142BA" w:rsidRDefault="007142BA" w:rsidP="007142BA">
      <w:pPr>
        <w:bidi w:val="0"/>
        <w:spacing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Case4</w:t>
      </w:r>
      <w:r w:rsidRPr="007142BA">
        <w:rPr>
          <w:rFonts w:asciiTheme="majorHAnsi" w:hAnsiTheme="majorHAnsi"/>
          <w:sz w:val="24"/>
          <w:szCs w:val="24"/>
        </w:rPr>
        <w:t>: Cases 1, 2</w:t>
      </w:r>
      <w:r>
        <w:rPr>
          <w:rFonts w:asciiTheme="majorHAnsi" w:hAnsiTheme="majorHAnsi"/>
          <w:sz w:val="24"/>
          <w:szCs w:val="24"/>
        </w:rPr>
        <w:t>, 3</w:t>
      </w:r>
      <w:r w:rsidRPr="007142BA">
        <w:rPr>
          <w:rFonts w:asciiTheme="majorHAnsi" w:hAnsiTheme="majorHAnsi"/>
          <w:sz w:val="24"/>
          <w:szCs w:val="24"/>
        </w:rPr>
        <w:t xml:space="preserve"> with varying distances from the camera.</w:t>
      </w:r>
    </w:p>
    <w:p w:rsidR="000F0124" w:rsidRPr="008962EE" w:rsidRDefault="000F0124" w:rsidP="00FA4F77">
      <w:pPr>
        <w:pStyle w:val="Heading1"/>
        <w:bidi w:val="0"/>
        <w:spacing w:before="240"/>
        <w:jc w:val="both"/>
      </w:pPr>
      <w:r w:rsidRPr="008962EE">
        <w:t xml:space="preserve">Test </w:t>
      </w:r>
      <w:r>
        <w:t>I</w:t>
      </w:r>
      <w:r w:rsidRPr="008962EE">
        <w:t xml:space="preserve">mages </w:t>
      </w:r>
      <w:r>
        <w:t>for</w:t>
      </w:r>
      <w:r w:rsidRPr="008962EE">
        <w:t xml:space="preserve"> </w:t>
      </w:r>
      <w:r>
        <w:t>Bonuses</w:t>
      </w:r>
    </w:p>
    <w:p w:rsidR="00FA4F77" w:rsidRPr="00FA4F77" w:rsidRDefault="00FA4F77" w:rsidP="00FA4F77">
      <w:pPr>
        <w:bidi w:val="0"/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FA4F77">
        <w:rPr>
          <w:rFonts w:asciiTheme="majorHAnsi" w:hAnsiTheme="majorHAnsi"/>
          <w:sz w:val="24"/>
          <w:szCs w:val="24"/>
        </w:rPr>
        <w:t>Case5: Non-uniformly illuminated versions of cases 1-4.</w:t>
      </w:r>
    </w:p>
    <w:p w:rsidR="00566DDB" w:rsidRPr="00FA4F77" w:rsidRDefault="00FA4F77" w:rsidP="00566DDB">
      <w:pPr>
        <w:bidi w:val="0"/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FA4F77">
        <w:rPr>
          <w:rFonts w:asciiTheme="majorHAnsi" w:hAnsiTheme="majorHAnsi"/>
          <w:sz w:val="24"/>
          <w:szCs w:val="24"/>
        </w:rPr>
        <w:t>Case6</w:t>
      </w:r>
      <w:r w:rsidR="00566DDB" w:rsidRPr="00FA4F77">
        <w:rPr>
          <w:rFonts w:asciiTheme="majorHAnsi" w:hAnsiTheme="majorHAnsi"/>
          <w:sz w:val="24"/>
          <w:szCs w:val="24"/>
        </w:rPr>
        <w:t>: A scene of a shooting target from arbitrary perspectives.</w:t>
      </w:r>
    </w:p>
    <w:p w:rsidR="00FA4F77" w:rsidRPr="00FA4F77" w:rsidRDefault="00FA4F77" w:rsidP="00FA4F77">
      <w:pPr>
        <w:bidi w:val="0"/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FA4F77">
        <w:rPr>
          <w:rFonts w:asciiTheme="majorHAnsi" w:hAnsiTheme="majorHAnsi"/>
          <w:sz w:val="24"/>
          <w:szCs w:val="24"/>
        </w:rPr>
        <w:t xml:space="preserve">Case7: Samples from previous cases with one or more </w:t>
      </w:r>
      <w:r w:rsidRPr="00FA4F77">
        <w:rPr>
          <w:rFonts w:asciiTheme="majorHAnsi" w:hAnsiTheme="majorHAnsi"/>
          <w:sz w:val="24"/>
          <w:szCs w:val="24"/>
          <w:shd w:val="clear" w:color="auto" w:fill="FFFFFF"/>
        </w:rPr>
        <w:t>hits span two ranges</w:t>
      </w:r>
    </w:p>
    <w:p w:rsidR="00566DDB" w:rsidRPr="00FA4F77" w:rsidRDefault="00FA4F77" w:rsidP="00566DDB">
      <w:pPr>
        <w:bidi w:val="0"/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FA4F77">
        <w:rPr>
          <w:rFonts w:asciiTheme="majorHAnsi" w:hAnsiTheme="majorHAnsi"/>
          <w:sz w:val="24"/>
          <w:szCs w:val="24"/>
        </w:rPr>
        <w:t>Case8</w:t>
      </w:r>
      <w:r w:rsidR="00566DDB" w:rsidRPr="00FA4F77">
        <w:rPr>
          <w:rFonts w:asciiTheme="majorHAnsi" w:hAnsiTheme="majorHAnsi"/>
          <w:sz w:val="24"/>
          <w:szCs w:val="24"/>
        </w:rPr>
        <w:t xml:space="preserve">: </w:t>
      </w:r>
      <w:r w:rsidR="0016747B" w:rsidRPr="00FA4F77">
        <w:rPr>
          <w:rFonts w:asciiTheme="majorHAnsi" w:hAnsiTheme="majorHAnsi"/>
          <w:sz w:val="24"/>
          <w:szCs w:val="24"/>
        </w:rPr>
        <w:t>Different target shapes.</w:t>
      </w:r>
    </w:p>
    <w:p w:rsidR="005762DA" w:rsidRPr="008962EE" w:rsidRDefault="005762DA" w:rsidP="00FA4F77">
      <w:pPr>
        <w:pStyle w:val="Heading1"/>
        <w:bidi w:val="0"/>
        <w:spacing w:before="240"/>
        <w:jc w:val="both"/>
      </w:pPr>
      <w:r w:rsidRPr="008962EE">
        <w:t>References</w:t>
      </w:r>
    </w:p>
    <w:p w:rsidR="00FA4F77" w:rsidRPr="00BB118B" w:rsidRDefault="00FA4F77" w:rsidP="00FA4F77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24"/>
          <w:szCs w:val="24"/>
        </w:rPr>
      </w:pPr>
      <w:r w:rsidRPr="00BB118B">
        <w:rPr>
          <w:rFonts w:asciiTheme="majorHAnsi" w:hAnsiTheme="majorHAnsi"/>
          <w:sz w:val="24"/>
          <w:szCs w:val="24"/>
        </w:rPr>
        <w:t>Textbook</w:t>
      </w:r>
      <w:r>
        <w:rPr>
          <w:rFonts w:asciiTheme="majorHAnsi" w:hAnsiTheme="majorHAnsi"/>
          <w:sz w:val="24"/>
          <w:szCs w:val="24"/>
        </w:rPr>
        <w:t xml:space="preserve"> Ch. 3: </w:t>
      </w:r>
      <w:r w:rsidRPr="00BB118B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Intensity Transformations and Spatial Processing</w:t>
      </w:r>
    </w:p>
    <w:p w:rsidR="00FA4F77" w:rsidRPr="00BB118B" w:rsidRDefault="00FA4F77" w:rsidP="00FA4F77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24"/>
          <w:szCs w:val="24"/>
        </w:rPr>
      </w:pPr>
      <w:r w:rsidRPr="00BB118B">
        <w:rPr>
          <w:rFonts w:asciiTheme="majorHAnsi" w:hAnsiTheme="majorHAnsi"/>
          <w:sz w:val="24"/>
          <w:szCs w:val="24"/>
        </w:rPr>
        <w:t>Textbook</w:t>
      </w:r>
      <w:r>
        <w:rPr>
          <w:rFonts w:asciiTheme="majorHAnsi" w:hAnsiTheme="majorHAnsi"/>
          <w:sz w:val="24"/>
          <w:szCs w:val="24"/>
        </w:rPr>
        <w:t xml:space="preserve"> Ch. </w:t>
      </w:r>
      <w:r w:rsidRPr="00BB118B">
        <w:rPr>
          <w:rFonts w:asciiTheme="majorHAnsi" w:hAnsiTheme="majorHAnsi"/>
          <w:sz w:val="24"/>
          <w:szCs w:val="24"/>
        </w:rPr>
        <w:t>9</w:t>
      </w:r>
      <w:r>
        <w:rPr>
          <w:rFonts w:asciiTheme="majorHAnsi" w:hAnsiTheme="majorHAnsi"/>
          <w:sz w:val="24"/>
          <w:szCs w:val="24"/>
        </w:rPr>
        <w:t xml:space="preserve">: </w:t>
      </w:r>
      <w:r w:rsidRPr="00BB118B">
        <w:rPr>
          <w:rFonts w:asciiTheme="majorHAnsi" w:hAnsiTheme="majorHAnsi"/>
          <w:sz w:val="24"/>
          <w:szCs w:val="24"/>
        </w:rPr>
        <w:t xml:space="preserve"> Morphological Image Processing</w:t>
      </w:r>
    </w:p>
    <w:p w:rsidR="005762DA" w:rsidRPr="00FF4EBD" w:rsidRDefault="005762DA" w:rsidP="00C26C17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24"/>
          <w:szCs w:val="24"/>
        </w:rPr>
      </w:pPr>
      <w:r w:rsidRPr="00FF4EBD">
        <w:rPr>
          <w:rFonts w:asciiTheme="majorHAnsi" w:hAnsiTheme="majorHAnsi"/>
          <w:sz w:val="24"/>
          <w:szCs w:val="24"/>
        </w:rPr>
        <w:t>Textbook</w:t>
      </w:r>
      <w:r w:rsidR="00C26C17" w:rsidRPr="00FF4EBD">
        <w:rPr>
          <w:rFonts w:asciiTheme="majorHAnsi" w:hAnsiTheme="majorHAnsi"/>
          <w:sz w:val="24"/>
          <w:szCs w:val="24"/>
        </w:rPr>
        <w:t xml:space="preserve"> Ch</w:t>
      </w:r>
      <w:r w:rsidR="00FF4EBD">
        <w:rPr>
          <w:rFonts w:asciiTheme="majorHAnsi" w:hAnsiTheme="majorHAnsi"/>
          <w:sz w:val="24"/>
          <w:szCs w:val="24"/>
        </w:rPr>
        <w:t>.</w:t>
      </w:r>
      <w:r w:rsidRPr="00FF4EBD">
        <w:rPr>
          <w:rFonts w:asciiTheme="majorHAnsi" w:hAnsiTheme="majorHAnsi"/>
          <w:sz w:val="24"/>
          <w:szCs w:val="24"/>
        </w:rPr>
        <w:t>10</w:t>
      </w:r>
      <w:r w:rsidR="00C26C17" w:rsidRPr="00FF4EBD">
        <w:rPr>
          <w:rFonts w:asciiTheme="majorHAnsi" w:hAnsiTheme="majorHAnsi"/>
          <w:sz w:val="24"/>
          <w:szCs w:val="24"/>
        </w:rPr>
        <w:t>:</w:t>
      </w:r>
      <w:r w:rsidRPr="00FF4EBD">
        <w:rPr>
          <w:rFonts w:asciiTheme="majorHAnsi" w:hAnsiTheme="majorHAnsi"/>
          <w:sz w:val="24"/>
          <w:szCs w:val="24"/>
        </w:rPr>
        <w:t xml:space="preserve"> Image Segmentation</w:t>
      </w:r>
    </w:p>
    <w:p w:rsidR="00FF4EBD" w:rsidRPr="00FF4EBD" w:rsidRDefault="00FF4EBD" w:rsidP="00FF4EBD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24"/>
          <w:szCs w:val="24"/>
        </w:rPr>
      </w:pPr>
      <w:r w:rsidRPr="00FF4EBD">
        <w:rPr>
          <w:rFonts w:asciiTheme="majorHAnsi" w:hAnsiTheme="majorHAnsi"/>
          <w:sz w:val="24"/>
          <w:szCs w:val="24"/>
        </w:rPr>
        <w:lastRenderedPageBreak/>
        <w:t>Textbook Ch. 11: Representation and Description</w:t>
      </w:r>
    </w:p>
    <w:sectPr w:rsidR="00FF4EBD" w:rsidRPr="00FF4EBD" w:rsidSect="002B14B0">
      <w:footerReference w:type="default" r:id="rId11"/>
      <w:pgSz w:w="11906" w:h="16838" w:code="9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0918" w:rsidRDefault="00F50918" w:rsidP="00FA5437">
      <w:pPr>
        <w:spacing w:after="0" w:line="240" w:lineRule="auto"/>
      </w:pPr>
      <w:r>
        <w:separator/>
      </w:r>
    </w:p>
  </w:endnote>
  <w:endnote w:type="continuationSeparator" w:id="0">
    <w:p w:rsidR="00F50918" w:rsidRDefault="00F50918" w:rsidP="00FA5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hAnsiTheme="majorHAnsi"/>
        <w:rtl/>
      </w:rPr>
      <w:id w:val="6373782"/>
      <w:docPartObj>
        <w:docPartGallery w:val="Page Numbers (Bottom of Page)"/>
        <w:docPartUnique/>
      </w:docPartObj>
    </w:sdtPr>
    <w:sdtEndPr/>
    <w:sdtContent>
      <w:p w:rsidR="00AA186E" w:rsidRPr="002B14B0" w:rsidRDefault="00BF4477">
        <w:pPr>
          <w:pStyle w:val="Footer"/>
          <w:jc w:val="center"/>
          <w:rPr>
            <w:rFonts w:asciiTheme="majorHAnsi" w:hAnsiTheme="majorHAnsi"/>
          </w:rPr>
        </w:pPr>
        <w:r w:rsidRPr="002B14B0">
          <w:rPr>
            <w:rFonts w:asciiTheme="majorHAnsi" w:hAnsiTheme="majorHAnsi"/>
          </w:rPr>
          <w:fldChar w:fldCharType="begin"/>
        </w:r>
        <w:r w:rsidR="00AA186E" w:rsidRPr="002B14B0">
          <w:rPr>
            <w:rFonts w:asciiTheme="majorHAnsi" w:hAnsiTheme="majorHAnsi"/>
          </w:rPr>
          <w:instrText xml:space="preserve"> PAGE   \* MERGEFORMAT </w:instrText>
        </w:r>
        <w:r w:rsidRPr="002B14B0">
          <w:rPr>
            <w:rFonts w:asciiTheme="majorHAnsi" w:hAnsiTheme="majorHAnsi"/>
          </w:rPr>
          <w:fldChar w:fldCharType="separate"/>
        </w:r>
        <w:r w:rsidR="0019727B">
          <w:rPr>
            <w:rFonts w:asciiTheme="majorHAnsi" w:hAnsiTheme="majorHAnsi"/>
            <w:noProof/>
            <w:rtl/>
          </w:rPr>
          <w:t>1</w:t>
        </w:r>
        <w:r w:rsidRPr="002B14B0">
          <w:rPr>
            <w:rFonts w:asciiTheme="majorHAnsi" w:hAnsiTheme="majorHAnsi"/>
          </w:rPr>
          <w:fldChar w:fldCharType="end"/>
        </w:r>
      </w:p>
    </w:sdtContent>
  </w:sdt>
  <w:p w:rsidR="00B519C5" w:rsidRPr="001718CF" w:rsidRDefault="00AA186E" w:rsidP="0019727B">
    <w:pPr>
      <w:pStyle w:val="Footer"/>
      <w:bidi w:val="0"/>
      <w:rPr>
        <w:rFonts w:asciiTheme="majorHAnsi" w:hAnsiTheme="majorHAnsi"/>
        <w:color w:val="BFBFBF" w:themeColor="background1" w:themeShade="BF"/>
        <w:sz w:val="16"/>
        <w:szCs w:val="16"/>
        <w:rtl/>
        <w:lang w:bidi="ar-EG"/>
      </w:rPr>
    </w:pPr>
    <w:r w:rsidRPr="001718CF">
      <w:rPr>
        <w:rFonts w:asciiTheme="majorHAnsi" w:hAnsiTheme="majorHAnsi"/>
        <w:color w:val="BFBFBF" w:themeColor="background1" w:themeShade="BF"/>
        <w:sz w:val="16"/>
        <w:szCs w:val="16"/>
        <w:lang w:bidi="ar-EG"/>
      </w:rPr>
      <w:t>Digital Image Processing Lab Applications,</w:t>
    </w:r>
    <w:r w:rsidRPr="001718CF">
      <w:rPr>
        <w:rFonts w:asciiTheme="majorHAnsi" w:hAnsiTheme="majorHAnsi"/>
        <w:color w:val="BFBFBF" w:themeColor="background1" w:themeShade="BF"/>
        <w:sz w:val="16"/>
        <w:szCs w:val="16"/>
        <w:lang w:bidi="ar-EG"/>
      </w:rPr>
      <w:tab/>
    </w:r>
    <w:r w:rsidRPr="001718CF">
      <w:rPr>
        <w:rFonts w:asciiTheme="majorHAnsi" w:hAnsiTheme="majorHAnsi"/>
        <w:color w:val="BFBFBF" w:themeColor="background1" w:themeShade="BF"/>
        <w:sz w:val="16"/>
        <w:szCs w:val="16"/>
        <w:lang w:bidi="ar-EG"/>
      </w:rPr>
      <w:tab/>
    </w:r>
    <w:r w:rsidR="00BC4025">
      <w:rPr>
        <w:rFonts w:asciiTheme="majorHAnsi" w:hAnsiTheme="majorHAnsi"/>
        <w:color w:val="BFBFBF" w:themeColor="background1" w:themeShade="BF"/>
        <w:sz w:val="16"/>
        <w:szCs w:val="16"/>
        <w:lang w:bidi="ar-EG"/>
      </w:rPr>
      <w:t>Shooting Target Score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0918" w:rsidRDefault="00F50918" w:rsidP="00FA5437">
      <w:pPr>
        <w:spacing w:after="0" w:line="240" w:lineRule="auto"/>
      </w:pPr>
      <w:r>
        <w:separator/>
      </w:r>
    </w:p>
  </w:footnote>
  <w:footnote w:type="continuationSeparator" w:id="0">
    <w:p w:rsidR="00F50918" w:rsidRDefault="00F50918" w:rsidP="00FA54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F0E76"/>
    <w:multiLevelType w:val="hybridMultilevel"/>
    <w:tmpl w:val="1908A9DA"/>
    <w:lvl w:ilvl="0" w:tplc="21B80E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40301"/>
    <w:multiLevelType w:val="hybridMultilevel"/>
    <w:tmpl w:val="E9005810"/>
    <w:lvl w:ilvl="0" w:tplc="CD0A7DFA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463B5E"/>
    <w:multiLevelType w:val="hybridMultilevel"/>
    <w:tmpl w:val="93A0F4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62B2A"/>
    <w:multiLevelType w:val="hybridMultilevel"/>
    <w:tmpl w:val="7652B33A"/>
    <w:lvl w:ilvl="0" w:tplc="A23EAB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8335E7"/>
    <w:multiLevelType w:val="hybridMultilevel"/>
    <w:tmpl w:val="2368AAA0"/>
    <w:lvl w:ilvl="0" w:tplc="6E8ECE0A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4B3A25"/>
    <w:multiLevelType w:val="hybridMultilevel"/>
    <w:tmpl w:val="A4B8D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564086"/>
    <w:multiLevelType w:val="hybridMultilevel"/>
    <w:tmpl w:val="319ED71E"/>
    <w:lvl w:ilvl="0" w:tplc="80468C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4250D1"/>
    <w:multiLevelType w:val="hybridMultilevel"/>
    <w:tmpl w:val="6A4EA4DC"/>
    <w:lvl w:ilvl="0" w:tplc="83E2E7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8322BF"/>
    <w:multiLevelType w:val="hybridMultilevel"/>
    <w:tmpl w:val="61F69026"/>
    <w:lvl w:ilvl="0" w:tplc="21B80E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8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03560"/>
    <w:rsid w:val="0000765E"/>
    <w:rsid w:val="00010A6C"/>
    <w:rsid w:val="0009424A"/>
    <w:rsid w:val="000946AD"/>
    <w:rsid w:val="000E0AE0"/>
    <w:rsid w:val="000F0124"/>
    <w:rsid w:val="001510A5"/>
    <w:rsid w:val="00165FBC"/>
    <w:rsid w:val="0016747B"/>
    <w:rsid w:val="001718CF"/>
    <w:rsid w:val="0019727B"/>
    <w:rsid w:val="001A08D7"/>
    <w:rsid w:val="002262C4"/>
    <w:rsid w:val="00231AFB"/>
    <w:rsid w:val="00241202"/>
    <w:rsid w:val="00263DA7"/>
    <w:rsid w:val="00272E81"/>
    <w:rsid w:val="00290417"/>
    <w:rsid w:val="002B14B0"/>
    <w:rsid w:val="002F42BE"/>
    <w:rsid w:val="0031122F"/>
    <w:rsid w:val="00312E70"/>
    <w:rsid w:val="00327A4E"/>
    <w:rsid w:val="00345209"/>
    <w:rsid w:val="003743B5"/>
    <w:rsid w:val="003917AE"/>
    <w:rsid w:val="00395640"/>
    <w:rsid w:val="003A09AA"/>
    <w:rsid w:val="003C1194"/>
    <w:rsid w:val="003C4346"/>
    <w:rsid w:val="003E239A"/>
    <w:rsid w:val="003E5EBE"/>
    <w:rsid w:val="00437517"/>
    <w:rsid w:val="00440940"/>
    <w:rsid w:val="0045097B"/>
    <w:rsid w:val="004635C0"/>
    <w:rsid w:val="00471F79"/>
    <w:rsid w:val="004834B8"/>
    <w:rsid w:val="0049637B"/>
    <w:rsid w:val="004A4CC4"/>
    <w:rsid w:val="004B04A2"/>
    <w:rsid w:val="004C2C18"/>
    <w:rsid w:val="004D05A3"/>
    <w:rsid w:val="004D578C"/>
    <w:rsid w:val="004E41A8"/>
    <w:rsid w:val="004F6CB4"/>
    <w:rsid w:val="00513E59"/>
    <w:rsid w:val="00545955"/>
    <w:rsid w:val="00547D48"/>
    <w:rsid w:val="00563670"/>
    <w:rsid w:val="00563AA1"/>
    <w:rsid w:val="00566DDB"/>
    <w:rsid w:val="005720CB"/>
    <w:rsid w:val="005762DA"/>
    <w:rsid w:val="005A1AFC"/>
    <w:rsid w:val="005A30FA"/>
    <w:rsid w:val="005B07FB"/>
    <w:rsid w:val="005F12D7"/>
    <w:rsid w:val="005F4F35"/>
    <w:rsid w:val="005F521D"/>
    <w:rsid w:val="00614B2F"/>
    <w:rsid w:val="0061767C"/>
    <w:rsid w:val="00642253"/>
    <w:rsid w:val="00645EB2"/>
    <w:rsid w:val="00660D0A"/>
    <w:rsid w:val="00663ED1"/>
    <w:rsid w:val="0067047D"/>
    <w:rsid w:val="006A2C50"/>
    <w:rsid w:val="006A5291"/>
    <w:rsid w:val="006C4A06"/>
    <w:rsid w:val="006C616C"/>
    <w:rsid w:val="006D66DC"/>
    <w:rsid w:val="006E4F2C"/>
    <w:rsid w:val="006F3BBC"/>
    <w:rsid w:val="006F4DEC"/>
    <w:rsid w:val="007142BA"/>
    <w:rsid w:val="007273FE"/>
    <w:rsid w:val="00741667"/>
    <w:rsid w:val="007559FC"/>
    <w:rsid w:val="00775B5B"/>
    <w:rsid w:val="00776DE9"/>
    <w:rsid w:val="00781FB2"/>
    <w:rsid w:val="00793506"/>
    <w:rsid w:val="00795943"/>
    <w:rsid w:val="007A4724"/>
    <w:rsid w:val="007A55FC"/>
    <w:rsid w:val="007B79D7"/>
    <w:rsid w:val="007E5BA6"/>
    <w:rsid w:val="0081484B"/>
    <w:rsid w:val="008164C6"/>
    <w:rsid w:val="00850BBC"/>
    <w:rsid w:val="008962EE"/>
    <w:rsid w:val="008B0025"/>
    <w:rsid w:val="008C6E81"/>
    <w:rsid w:val="008F0DB0"/>
    <w:rsid w:val="008F6FDA"/>
    <w:rsid w:val="008F75C0"/>
    <w:rsid w:val="00924C38"/>
    <w:rsid w:val="00940A96"/>
    <w:rsid w:val="00987F1D"/>
    <w:rsid w:val="009B672E"/>
    <w:rsid w:val="009D582A"/>
    <w:rsid w:val="00A1103B"/>
    <w:rsid w:val="00A22E3F"/>
    <w:rsid w:val="00A31995"/>
    <w:rsid w:val="00A55CCE"/>
    <w:rsid w:val="00A60BF3"/>
    <w:rsid w:val="00A63E61"/>
    <w:rsid w:val="00A9207A"/>
    <w:rsid w:val="00AA186E"/>
    <w:rsid w:val="00AB2947"/>
    <w:rsid w:val="00AE7228"/>
    <w:rsid w:val="00AF6CE4"/>
    <w:rsid w:val="00B03560"/>
    <w:rsid w:val="00B43196"/>
    <w:rsid w:val="00B45AC6"/>
    <w:rsid w:val="00B519C5"/>
    <w:rsid w:val="00B54F39"/>
    <w:rsid w:val="00B7245D"/>
    <w:rsid w:val="00BA4ADF"/>
    <w:rsid w:val="00BB118B"/>
    <w:rsid w:val="00BC4025"/>
    <w:rsid w:val="00BD0E79"/>
    <w:rsid w:val="00BF4477"/>
    <w:rsid w:val="00C26304"/>
    <w:rsid w:val="00C26C17"/>
    <w:rsid w:val="00C3799F"/>
    <w:rsid w:val="00C61E8C"/>
    <w:rsid w:val="00C85B67"/>
    <w:rsid w:val="00CA0242"/>
    <w:rsid w:val="00CA65F0"/>
    <w:rsid w:val="00CB3C6C"/>
    <w:rsid w:val="00CD5369"/>
    <w:rsid w:val="00CE0802"/>
    <w:rsid w:val="00D26DF1"/>
    <w:rsid w:val="00D74BE8"/>
    <w:rsid w:val="00D9550B"/>
    <w:rsid w:val="00D9582B"/>
    <w:rsid w:val="00DB6E30"/>
    <w:rsid w:val="00DD027A"/>
    <w:rsid w:val="00DF096C"/>
    <w:rsid w:val="00DF1BB8"/>
    <w:rsid w:val="00E16E6B"/>
    <w:rsid w:val="00E53A3F"/>
    <w:rsid w:val="00E76ACA"/>
    <w:rsid w:val="00E91106"/>
    <w:rsid w:val="00EB5FA8"/>
    <w:rsid w:val="00EF6819"/>
    <w:rsid w:val="00F02425"/>
    <w:rsid w:val="00F0663F"/>
    <w:rsid w:val="00F50918"/>
    <w:rsid w:val="00F83AC5"/>
    <w:rsid w:val="00FA0E94"/>
    <w:rsid w:val="00FA4F77"/>
    <w:rsid w:val="00FA5437"/>
    <w:rsid w:val="00FB34B7"/>
    <w:rsid w:val="00FB665C"/>
    <w:rsid w:val="00FB6848"/>
    <w:rsid w:val="00FF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0ABF01-EF25-473F-94C2-0744A5726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2425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035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5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09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35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35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03560"/>
    <w:pPr>
      <w:bidi w:val="0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35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035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A5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437"/>
  </w:style>
  <w:style w:type="paragraph" w:styleId="Footer">
    <w:name w:val="footer"/>
    <w:basedOn w:val="Normal"/>
    <w:link w:val="FooterChar"/>
    <w:uiPriority w:val="99"/>
    <w:unhideWhenUsed/>
    <w:rsid w:val="00FA5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437"/>
  </w:style>
  <w:style w:type="table" w:styleId="TableGrid">
    <w:name w:val="Table Grid"/>
    <w:basedOn w:val="TableNormal"/>
    <w:uiPriority w:val="59"/>
    <w:rsid w:val="003C11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0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9A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A09A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B1CDB4-CA96-44BB-AD71-524E198B3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FCIS</Company>
  <LinksUpToDate>false</LinksUpToDate>
  <CharactersWithSpaces>2960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Mohamed Ali</cp:lastModifiedBy>
  <cp:revision>43</cp:revision>
  <cp:lastPrinted>2012-10-05T20:40:00Z</cp:lastPrinted>
  <dcterms:created xsi:type="dcterms:W3CDTF">2012-10-05T21:09:00Z</dcterms:created>
  <dcterms:modified xsi:type="dcterms:W3CDTF">2020-12-04T09:26:00Z</dcterms:modified>
</cp:coreProperties>
</file>