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7030A0"/>
          <w:u w:val="none"/>
          <w:lang w:val="en-US"/>
        </w:rPr>
      </w:pPr>
      <w:r>
        <w:rPr>
          <w:b/>
          <w:bCs/>
          <w:lang w:val="en-US"/>
        </w:rPr>
        <w:t>Activity 1:</w:t>
      </w:r>
      <w:r>
        <w:rPr>
          <w:lang w:val="en-US"/>
        </w:rPr>
        <w:t xml:space="preserve"> Testing in Agile and Waterfall:</w:t>
      </w:r>
      <w:r>
        <w:rPr>
          <w:color w:val="7030A0"/>
          <w:u w:val="none"/>
          <w:lang w:val="en-US"/>
        </w:rPr>
        <w:t xml:space="preserve"> (30 min Group work)</w:t>
      </w:r>
    </w:p>
    <w:p>
      <w:pPr>
        <w:pStyle w:val="3"/>
      </w:pPr>
    </w:p>
    <w:p>
      <w:pPr>
        <w:pStyle w:val="3"/>
      </w:pPr>
      <w:bookmarkStart w:id="0" w:name="OLE_LINK1"/>
      <w:r>
        <w:t xml:space="preserve">Compare the </w:t>
      </w:r>
      <w:bookmarkStart w:id="1" w:name="_GoBack"/>
      <w:r>
        <w:t>Agile and Waterfall software development methodologies a</w:t>
      </w:r>
      <w:bookmarkEnd w:id="1"/>
      <w:r>
        <w:t>nd outline the testing activities in each approach.</w:t>
      </w:r>
    </w:p>
    <w:p>
      <w:pP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Consider the role of the test team and tester in Agile and compare it to Waterfall</w:t>
      </w:r>
    </w:p>
    <w:p>
      <w:pPr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List the similarities and differences during testing</w:t>
      </w:r>
    </w:p>
    <w:p>
      <w:pPr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Identify differences to roles and skills</w:t>
      </w:r>
    </w:p>
    <w:p>
      <w:pPr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List issues that must be addressed to move from waterfall to Agile</w:t>
      </w:r>
    </w:p>
    <w:bookmarkEnd w:id="0"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5"/>
        <w:gridCol w:w="4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4585" w:type="dxa"/>
            <w:shd w:val="clear" w:color="auto" w:fill="ADB9CA" w:themeFill="text2" w:themeFillTint="66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36"/>
                <w:szCs w:val="32"/>
                <w:lang w:val="en-US"/>
              </w:rPr>
            </w:pPr>
            <w:r>
              <w:rPr>
                <w:b/>
                <w:bCs/>
                <w:sz w:val="36"/>
                <w:szCs w:val="32"/>
                <w:lang w:val="en-US"/>
              </w:rPr>
              <w:t>Agile</w:t>
            </w:r>
          </w:p>
        </w:tc>
        <w:tc>
          <w:tcPr>
            <w:tcW w:w="4431" w:type="dxa"/>
            <w:shd w:val="clear" w:color="auto" w:fill="ADB9CA" w:themeFill="text2" w:themeFillTint="66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36"/>
                <w:szCs w:val="32"/>
                <w:lang w:val="en-US"/>
              </w:rPr>
            </w:pPr>
            <w:r>
              <w:rPr>
                <w:b/>
                <w:bCs/>
                <w:sz w:val="36"/>
                <w:szCs w:val="32"/>
                <w:lang w:val="en-US"/>
              </w:rPr>
              <w:t>Waterfall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5" w:type="dxa"/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3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5" w:type="dxa"/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3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5" w:type="dxa"/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3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5" w:type="dxa"/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3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5" w:type="dxa"/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3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5" w:type="dxa"/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3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458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3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pStyle w:val="2"/>
        <w:rPr>
          <w:lang w:val="en-US"/>
        </w:rPr>
      </w:pPr>
      <w:r>
        <w:rPr>
          <w:b/>
          <w:bCs/>
          <w:lang w:val="en-US"/>
        </w:rPr>
        <w:t>Activity 2:</w:t>
      </w:r>
      <w:r>
        <w:rPr>
          <w:lang w:val="en-US"/>
        </w:rPr>
        <w:t xml:space="preserve"> Test Plan:</w:t>
      </w:r>
      <w:r>
        <w:rPr>
          <w:color w:val="7030A0"/>
          <w:u w:val="none"/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Have a look at the following “Sample Test Plan”. Visit the following website and prepare a test plan for this system.</w:t>
      </w:r>
    </w:p>
    <w:p>
      <w:pPr>
        <w:rPr>
          <w:sz w:val="28"/>
          <w:szCs w:val="24"/>
          <w:lang w:val="en-US"/>
        </w:rPr>
      </w:pPr>
      <w:r>
        <w:fldChar w:fldCharType="begin"/>
      </w:r>
      <w:r>
        <w:instrText xml:space="preserve"> HYPERLINK "https://www.32auctions.com" </w:instrText>
      </w:r>
      <w:r>
        <w:fldChar w:fldCharType="separate"/>
      </w:r>
      <w:r>
        <w:rPr>
          <w:rStyle w:val="9"/>
          <w:sz w:val="28"/>
          <w:szCs w:val="24"/>
          <w:lang w:val="en-US"/>
        </w:rPr>
        <w:t>https://www.32auctions.com</w:t>
      </w:r>
      <w:r>
        <w:rPr>
          <w:rStyle w:val="9"/>
          <w:sz w:val="28"/>
          <w:szCs w:val="24"/>
          <w:lang w:val="en-US"/>
        </w:rPr>
        <w:fldChar w:fldCharType="end"/>
      </w:r>
    </w:p>
    <w:p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any tool to create a Gantt Chart for the test plan.</w:t>
      </w:r>
    </w:p>
    <w:p>
      <w:pPr>
        <w:rPr>
          <w:sz w:val="28"/>
          <w:szCs w:val="24"/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4161790"/>
            <wp:effectExtent l="0" t="0" r="2540" b="0"/>
            <wp:docPr id="51492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2537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C455E"/>
    <w:multiLevelType w:val="multilevel"/>
    <w:tmpl w:val="493C455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0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sDQ3M7EEAQNjJR2l4NTi4sz8PJACy1oAEm2TLiwAAAA="/>
    <w:docVar w:name="commondata" w:val="eyJoZGlkIjoiNTExMDZkNjlmYjYzNTBmNGJmNjY1YjI2ZmM4YTA1OGUifQ=="/>
  </w:docVars>
  <w:rsids>
    <w:rsidRoot w:val="004E3047"/>
    <w:rsid w:val="000109F0"/>
    <w:rsid w:val="00075A15"/>
    <w:rsid w:val="00131CCA"/>
    <w:rsid w:val="00165510"/>
    <w:rsid w:val="00175647"/>
    <w:rsid w:val="001C5196"/>
    <w:rsid w:val="001D4C45"/>
    <w:rsid w:val="001D6F26"/>
    <w:rsid w:val="001F35EE"/>
    <w:rsid w:val="00240991"/>
    <w:rsid w:val="00241FF5"/>
    <w:rsid w:val="0025319F"/>
    <w:rsid w:val="002A3DA1"/>
    <w:rsid w:val="002A6263"/>
    <w:rsid w:val="002F2BA3"/>
    <w:rsid w:val="00310242"/>
    <w:rsid w:val="003170D8"/>
    <w:rsid w:val="00354B11"/>
    <w:rsid w:val="0035782A"/>
    <w:rsid w:val="003A09C7"/>
    <w:rsid w:val="003F2D27"/>
    <w:rsid w:val="00400689"/>
    <w:rsid w:val="004153FD"/>
    <w:rsid w:val="004564D7"/>
    <w:rsid w:val="0048716D"/>
    <w:rsid w:val="004E3047"/>
    <w:rsid w:val="005146D8"/>
    <w:rsid w:val="00530C8F"/>
    <w:rsid w:val="005573EA"/>
    <w:rsid w:val="00596361"/>
    <w:rsid w:val="005D111C"/>
    <w:rsid w:val="005F215D"/>
    <w:rsid w:val="005F583C"/>
    <w:rsid w:val="00606287"/>
    <w:rsid w:val="00653F98"/>
    <w:rsid w:val="006C7669"/>
    <w:rsid w:val="006E35F5"/>
    <w:rsid w:val="00721BED"/>
    <w:rsid w:val="00722A53"/>
    <w:rsid w:val="007849E9"/>
    <w:rsid w:val="00790F0F"/>
    <w:rsid w:val="008347C6"/>
    <w:rsid w:val="00882B6B"/>
    <w:rsid w:val="008940AD"/>
    <w:rsid w:val="008A47EB"/>
    <w:rsid w:val="00902EB5"/>
    <w:rsid w:val="0093767B"/>
    <w:rsid w:val="00995867"/>
    <w:rsid w:val="00A76784"/>
    <w:rsid w:val="00A80A68"/>
    <w:rsid w:val="00AE75DE"/>
    <w:rsid w:val="00B24052"/>
    <w:rsid w:val="00B53C8B"/>
    <w:rsid w:val="00BC3E41"/>
    <w:rsid w:val="00C30720"/>
    <w:rsid w:val="00C43F3A"/>
    <w:rsid w:val="00C46771"/>
    <w:rsid w:val="00C53489"/>
    <w:rsid w:val="00C90357"/>
    <w:rsid w:val="00CE261E"/>
    <w:rsid w:val="00D108E9"/>
    <w:rsid w:val="00D32B39"/>
    <w:rsid w:val="00D5062C"/>
    <w:rsid w:val="00D543F1"/>
    <w:rsid w:val="00DD6051"/>
    <w:rsid w:val="00DD615F"/>
    <w:rsid w:val="00E057A1"/>
    <w:rsid w:val="00E60DA8"/>
    <w:rsid w:val="00EA63F2"/>
    <w:rsid w:val="00EA75B2"/>
    <w:rsid w:val="00ED1714"/>
    <w:rsid w:val="00EE2D4E"/>
    <w:rsid w:val="00F009A9"/>
    <w:rsid w:val="00FB0D0F"/>
    <w:rsid w:val="0AD1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A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  <w:u w:val="single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  <w:lang w:eastAsia="zh-CN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ing 1 Char"/>
    <w:basedOn w:val="7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32"/>
      <w:szCs w:val="32"/>
      <w:u w:val="single"/>
      <w14:textFill>
        <w14:solidFill>
          <w14:schemeClr w14:val="tx1"/>
        </w14:solidFill>
      </w14:textFill>
    </w:rPr>
  </w:style>
  <w:style w:type="character" w:customStyle="1" w:styleId="11">
    <w:name w:val="Heading 2 Char"/>
    <w:basedOn w:val="7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zh-CN"/>
    </w:rPr>
  </w:style>
  <w:style w:type="table" w:customStyle="1" w:styleId="14">
    <w:name w:val="TableGrid"/>
    <w:qFormat/>
    <w:uiPriority w:val="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566</Characters>
  <Lines>52</Lines>
  <Paragraphs>12</Paragraphs>
  <TotalTime>324</TotalTime>
  <ScaleCrop>false</ScaleCrop>
  <LinksUpToDate>false</LinksUpToDate>
  <CharactersWithSpaces>666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2021-09-13T12:29:00Z</dcterms:created>
  <dc:creator>Georges Bou Ghantous</dc:creator>
  <cp:lastModifiedBy>♛</cp:lastModifiedBy>
  <dcterms:modified xsi:type="dcterms:W3CDTF">2023-10-18T08:42:45Z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a4ef4706cb38af43c02571efca30cd93d5be3652508b826002495a9b6aa5173e</vt:lpwstr>
  </property>
  <property fmtid="{D5CDD505-2E9C-101B-9397-08002B2CF9AE}" pid="3" name="KSOProductBuildVer">
    <vt:lpwstr>2052-12.1.0.15712</vt:lpwstr>
  </property>
  <property fmtid="{D5CDD505-2E9C-101B-9397-08002B2CF9AE}" pid="4" name="ICV">
    <vt:lpwstr>9125541947BE44D096C05BF82C76DA51_12</vt:lpwstr>
  </property>
</Properties>
</file>