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ind w:firstLine="482" w:firstLineChars="300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16"/>
          <w:szCs w:val="16"/>
          <w:lang w:val="en-US" w:eastAsia="zh-CN"/>
        </w:rPr>
        <w:t xml:space="preserve">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ascii="仿宋" w:hAnsi="仿宋" w:eastAsia="仿宋" w:cs="仿宋"/>
          <w:b/>
          <w:bCs/>
          <w:i w:val="0"/>
          <w:caps w:val="0"/>
          <w:spacing w:val="0"/>
          <w:w w:val="10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32"/>
        </w:rPr>
        <w:t>感谢主席，问候在场各位。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ascii="仿宋" w:hAnsi="仿宋" w:eastAsia="仿宋" w:cs="仿宋"/>
          <w:b/>
          <w:bCs/>
          <w:i w:val="0"/>
          <w:caps w:val="0"/>
          <w:spacing w:val="0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spacing w:val="0"/>
          <w:w w:val="100"/>
          <w:sz w:val="24"/>
          <w:szCs w:val="24"/>
          <w:lang w:val="en-US" w:eastAsia="zh-CN"/>
        </w:rPr>
        <w:t>今天我方观点是拥有长身不老的特殊能力是幸运的。</w:t>
      </w:r>
      <w:bookmarkStart w:id="0" w:name="_GoBack"/>
      <w:bookmarkEnd w:id="0"/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bCs/>
          <w:i w:val="0"/>
          <w:caps w:val="0"/>
          <w:color w:val="222222"/>
          <w:spacing w:val="0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222222"/>
          <w:spacing w:val="0"/>
          <w:w w:val="100"/>
          <w:sz w:val="24"/>
          <w:szCs w:val="24"/>
          <w:shd w:val="clear" w:fill="FFFFFF"/>
          <w:lang w:val="en-US" w:eastAsia="zh-CN"/>
        </w:rPr>
        <w:t>我们从史书中探寻，无数九五至尊zhizun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222222"/>
          <w:spacing w:val="0"/>
          <w:w w:val="100"/>
          <w:sz w:val="24"/>
          <w:szCs w:val="24"/>
          <w:shd w:val="clear" w:fill="FFFFFF"/>
        </w:rPr>
        <w:t>屡屡派人出海求仙、寻不死之药，就是希望自己能像神仙一样，超越时空的束缚，拥有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222222"/>
          <w:spacing w:val="0"/>
          <w:w w:val="100"/>
          <w:sz w:val="24"/>
          <w:szCs w:val="24"/>
          <w:shd w:val="clear" w:fill="FFFFFF"/>
          <w:lang w:val="en-US" w:eastAsia="zh-CN"/>
        </w:rPr>
        <w:t>长久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222222"/>
          <w:spacing w:val="0"/>
          <w:w w:val="100"/>
          <w:sz w:val="24"/>
          <w:szCs w:val="24"/>
          <w:shd w:val="clear" w:fill="FFFFFF"/>
        </w:rPr>
        <w:t>的生命。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222222"/>
          <w:spacing w:val="0"/>
          <w:w w:val="100"/>
          <w:sz w:val="24"/>
          <w:szCs w:val="24"/>
          <w:shd w:val="clear" w:fill="FFFFFF"/>
          <w:lang w:val="en-US" w:eastAsia="zh-CN"/>
        </w:rPr>
        <w:t>我们在现实里发掘，无数科技的革新，药物的研发，也无不是建立在延长生命局限性的愿景之上的。</w:t>
      </w: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长生不老一词源于道教，在百度词条上，它曾经定义是</w:t>
      </w: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</w:rPr>
        <w:t>永生、不死、不灭、不老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然而时代的话题要有时代的意义，时至今日，它公认的现实意义是</w:t>
      </w:r>
      <w:r>
        <w:rPr>
          <w:rFonts w:ascii="Tahoma" w:hAnsi="Tahoma" w:eastAsia="Tahoma" w:cs="Tahoma"/>
          <w:b/>
          <w:bCs/>
          <w:i w:val="0"/>
          <w:iCs w:val="0"/>
          <w:caps w:val="0"/>
          <w:color w:val="04548E"/>
          <w:spacing w:val="0"/>
          <w:w w:val="100"/>
          <w:sz w:val="24"/>
          <w:szCs w:val="24"/>
          <w:shd w:val="clear" w:fill="FFFFFF"/>
        </w:rPr>
        <w:fldChar w:fldCharType="begin"/>
      </w:r>
      <w:r>
        <w:rPr>
          <w:rFonts w:ascii="Tahoma" w:hAnsi="Tahoma" w:eastAsia="Tahoma" w:cs="Tahoma"/>
          <w:b/>
          <w:bCs/>
          <w:i w:val="0"/>
          <w:iCs w:val="0"/>
          <w:caps w:val="0"/>
          <w:color w:val="04548E"/>
          <w:spacing w:val="0"/>
          <w:w w:val="100"/>
          <w:sz w:val="24"/>
          <w:szCs w:val="24"/>
          <w:shd w:val="clear" w:fill="FFFFFF"/>
        </w:rPr>
        <w:instrText xml:space="preserve"> HYPERLINK "https://www.baike.in/baike/shouming.html" \t "https://www.baike.in/baike/_blank" </w:instrText>
      </w:r>
      <w:r>
        <w:rPr>
          <w:rFonts w:ascii="Tahoma" w:hAnsi="Tahoma" w:eastAsia="Tahoma" w:cs="Tahoma"/>
          <w:b/>
          <w:bCs/>
          <w:i w:val="0"/>
          <w:iCs w:val="0"/>
          <w:caps w:val="0"/>
          <w:color w:val="04548E"/>
          <w:spacing w:val="0"/>
          <w:w w:val="100"/>
          <w:sz w:val="24"/>
          <w:szCs w:val="24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04548E"/>
          <w:spacing w:val="0"/>
          <w:w w:val="100"/>
          <w:sz w:val="24"/>
          <w:szCs w:val="24"/>
          <w:u w:val="single" w:color="04548E"/>
          <w:shd w:val="clear" w:fill="FFFFFF"/>
        </w:rPr>
        <w:t>寿命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4548E"/>
          <w:spacing w:val="0"/>
          <w:w w:val="100"/>
          <w:sz w:val="24"/>
          <w:szCs w:val="24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w w:val="100"/>
          <w:sz w:val="24"/>
          <w:szCs w:val="24"/>
          <w:shd w:val="clear" w:fill="FFFFFF"/>
        </w:rPr>
        <w:t>长而不会衰老</w:t>
      </w:r>
      <w:r>
        <w:rPr>
          <w:rFonts w:hint="eastAsia" w:ascii="Tahoma" w:hAnsi="Tahoma" w:eastAsia="宋体" w:cs="Tahoma"/>
          <w:b/>
          <w:bCs/>
          <w:i w:val="0"/>
          <w:iCs w:val="0"/>
          <w:caps w:val="0"/>
          <w:color w:val="444444"/>
          <w:spacing w:val="0"/>
          <w:w w:val="100"/>
          <w:sz w:val="24"/>
          <w:szCs w:val="24"/>
          <w:shd w:val="clear" w:fill="FFFFFF"/>
          <w:lang w:val="en-US" w:eastAsia="zh-CN"/>
        </w:rPr>
        <w:t>,即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赋予人永远保持壮年的外貌与精力的机会。在此基础上，需要注意的一点是长生不老并不是长生不死，也不等同于永恒。</w:t>
      </w:r>
    </w:p>
    <w:p>
      <w:pP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bCs/>
          <w:i w:val="0"/>
          <w:caps w:val="0"/>
          <w:color w:val="333333"/>
          <w:spacing w:val="0"/>
          <w:w w:val="100"/>
          <w:sz w:val="24"/>
          <w:szCs w:val="32"/>
          <w:shd w:val="clear" w:fill="FFFFFF"/>
          <w:lang w:val="en-US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但他确实对我们如今有限的生命带来了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FF"/>
          <w:spacing w:val="0"/>
          <w:w w:val="100"/>
          <w:sz w:val="24"/>
          <w:szCs w:val="24"/>
          <w:shd w:val="clear" w:fill="FFFFFF"/>
          <w:lang w:val="en-US" w:eastAsia="zh-CN"/>
        </w:rPr>
        <w:t>时间的延续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，这份来自时间的馈赠不仅可以让我们不在恐惧时间成本，而付诸更多时间和精力去发展生存以外的其他可能性，尝试去触碰人生的每一个极，时间或许不是万能的，但当我们的时间无限后，我们就有更多的机遇，更多的机会去发掘自己的潜能，去发展，去创造，去贡献，打破了时间有限的长生不老虽然作用于个人，同时也发挥了巨大的社会价值。</w:t>
      </w: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与此同时，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FF"/>
          <w:spacing w:val="0"/>
          <w:w w:val="100"/>
          <w:sz w:val="24"/>
          <w:szCs w:val="24"/>
          <w:shd w:val="clear" w:fill="FFFFFF"/>
          <w:lang w:val="en-US" w:eastAsia="zh-CN"/>
        </w:rPr>
        <w:t>时间的延续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可以了却我们由于时间有限性带来的遗憾。</w:t>
      </w:r>
    </w:p>
    <w:p>
      <w:pP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i w:val="0"/>
          <w:caps w:val="0"/>
          <w:color w:val="333333"/>
          <w:spacing w:val="0"/>
          <w:w w:val="10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古往今来多少遗憾源于时间的局限，源于寿命的短暂，源于那一份“来不及”。</w:t>
      </w:r>
    </w:p>
    <w:p>
      <w:pP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i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/>
        </w:rPr>
      </w:pPr>
      <w:r>
        <w:rPr>
          <w:rFonts w:hint="default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来不及的痛苦是人类史上一直萦绕不去的阴云，所以有《孔子家语》里，感谓“子欲养而亲不待”；所以有史诗巨篇因为作者的猝然长逝，而留下遗憾未完的结局；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而长生不老则能做到削减这些遗憾发生的概率，减轻我们的痛苦。</w:t>
      </w: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最后，我想说长生不老给予我们最重要的的是一种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FF"/>
          <w:spacing w:val="0"/>
          <w:w w:val="100"/>
          <w:sz w:val="24"/>
          <w:szCs w:val="24"/>
          <w:shd w:val="clear" w:fill="FFFFFF"/>
          <w:lang w:val="en-US" w:eastAsia="zh-CN"/>
        </w:rPr>
        <w:t>选择权的传递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，人类得以从虚无的手中获得更多掌控自己生命时限的权力，我可以选择什么时候，何种方式，体面的离去，而在离开之前，我可以尝试选择我想要过哪种生活方式，而不是被社会的洪流裹挟着只能碌碌地向前走。</w:t>
      </w: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我们如今努力奋斗 ，就是为了给自己争夺更多的选择权，而获得给予我们更多选择权的这项能力，又何尝不是一份幸运。</w:t>
      </w: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  <w:t>综上所述，拥有长生不老的特殊能力的确是一件幸运的事。</w:t>
      </w: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default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180" w:beforeAutospacing="0" w:after="0" w:afterAutospacing="0" w:line="225" w:lineRule="atLeast"/>
        <w:ind w:left="0" w:right="0"/>
        <w:jc w:val="left"/>
        <w:textAlignment w:val="baseline"/>
        <w:rPr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fill="FFFFFF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ascii="仿宋" w:hAnsi="仿宋" w:eastAsia="仿宋" w:cs="仿宋"/>
          <w:b/>
          <w:bCs/>
          <w:i w:val="0"/>
          <w:caps w:val="0"/>
          <w:spacing w:val="0"/>
          <w:w w:val="100"/>
          <w:sz w:val="21"/>
          <w:szCs w:val="21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/>
          <w:bCs/>
          <w:i w:val="0"/>
          <w:caps w:val="0"/>
          <w:spacing w:val="0"/>
          <w:w w:val="100"/>
          <w:sz w:val="21"/>
          <w:szCs w:val="21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 xml:space="preserve">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lNDg1YjU2NmNiYTczYzk1YmRjMDJjNzZiNjU4OGQifQ=="/>
  </w:docVars>
  <w:rsids>
    <w:rsidRoot w:val="2D950E6C"/>
    <w:rsid w:val="01497C38"/>
    <w:rsid w:val="0616597F"/>
    <w:rsid w:val="09F50A27"/>
    <w:rsid w:val="111F6F14"/>
    <w:rsid w:val="11A11E7C"/>
    <w:rsid w:val="2D306F11"/>
    <w:rsid w:val="2D950E6C"/>
    <w:rsid w:val="2DA95F68"/>
    <w:rsid w:val="2DD478E9"/>
    <w:rsid w:val="2EBA1135"/>
    <w:rsid w:val="304940D8"/>
    <w:rsid w:val="32885C97"/>
    <w:rsid w:val="3BDC22A4"/>
    <w:rsid w:val="3D5E4F3B"/>
    <w:rsid w:val="425F3270"/>
    <w:rsid w:val="47C71130"/>
    <w:rsid w:val="4CC76A20"/>
    <w:rsid w:val="4EE25256"/>
    <w:rsid w:val="50D149F1"/>
    <w:rsid w:val="512A18AC"/>
    <w:rsid w:val="532B2FB3"/>
    <w:rsid w:val="554824BB"/>
    <w:rsid w:val="5C007491"/>
    <w:rsid w:val="612C064D"/>
    <w:rsid w:val="61C11789"/>
    <w:rsid w:val="63BA777D"/>
    <w:rsid w:val="66E03C75"/>
    <w:rsid w:val="689B6077"/>
    <w:rsid w:val="6F285225"/>
    <w:rsid w:val="6F761385"/>
    <w:rsid w:val="704020FA"/>
    <w:rsid w:val="73AB029D"/>
    <w:rsid w:val="75E65B81"/>
    <w:rsid w:val="7A923E9A"/>
    <w:rsid w:val="7C9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808</Words>
  <Characters>808</Characters>
  <Lines>0</Lines>
  <Paragraphs>0</Paragraphs>
  <TotalTime>165</TotalTime>
  <ScaleCrop>false</ScaleCrop>
  <LinksUpToDate>false</LinksUpToDate>
  <CharactersWithSpaces>811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2022-10-05T00:38:00Z</dcterms:created>
  <dc:creator>Zoe♛</dc:creator>
  <cp:lastModifiedBy>Zoe♛</cp:lastModifiedBy>
  <dcterms:modified xsi:type="dcterms:W3CDTF">2022-10-08T03:44:41Z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B2C869936CD9403796D8713A67993961</vt:lpwstr>
  </property>
</Properties>
</file>