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1：</w:t>
      </w:r>
      <w:r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小车按钮说明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137150" cy="6244590"/>
            <wp:effectExtent l="19050" t="0" r="6350" b="0"/>
            <wp:docPr id="1" name="图片 1" descr="C:\Users\Administrator\AppData\Local\Microsoft\Windows\Temporary Internet Files\Content.Word\dffb4041454962d4a7e31c2ef28a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Temporary Internet Files\Content.Word\dffb4041454962d4a7e31c2ef28afc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624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400"/>
      </w:pPr>
      <w:r>
        <w:rPr>
          <w:rFonts w:hint="eastAsia"/>
          <w:color w:val="FF0000"/>
        </w:rPr>
        <w:t>急停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遇到紧急情况或者放货、取货来不及，可以按下急停按钮，松开急停后，复位按钮的灯会亮起，只有按下复位按钮，A</w:t>
      </w:r>
      <w:r>
        <w:t>GV</w:t>
      </w:r>
      <w:r>
        <w:rPr>
          <w:rFonts w:hint="eastAsia"/>
        </w:rPr>
        <w:t>才能继续执行后续任务</w:t>
      </w:r>
    </w:p>
    <w:p>
      <w:pPr>
        <w:ind w:left="1050" w:hanging="1050" w:hangingChars="500"/>
      </w:pPr>
      <w:r>
        <w:rPr>
          <w:rFonts w:hint="eastAsia"/>
          <w:color w:val="FF0000"/>
        </w:rPr>
        <w:t>防撞条</w:t>
      </w:r>
      <w:r>
        <w:rPr>
          <w:rFonts w:hint="eastAsia"/>
        </w:rPr>
        <w:t>：碰到防撞条，A</w:t>
      </w:r>
      <w:r>
        <w:t>GV</w:t>
      </w:r>
      <w:r>
        <w:rPr>
          <w:rFonts w:hint="eastAsia"/>
        </w:rPr>
        <w:t>会停止下来，当防撞条松开，复位按钮的灯会亮起，只有按位钮，A</w:t>
      </w:r>
      <w:r>
        <w:t>GV</w:t>
      </w:r>
      <w:r>
        <w:rPr>
          <w:rFonts w:hint="eastAsia"/>
        </w:rPr>
        <w:t>才能继续执行后续任务</w:t>
      </w:r>
    </w:p>
    <w:p>
      <w:r>
        <w:rPr>
          <w:rFonts w:hint="eastAsia"/>
          <w:color w:val="FF0000"/>
        </w:rPr>
        <w:t>电源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开关</w:t>
      </w:r>
      <w:r>
        <w:t>AGV</w:t>
      </w:r>
      <w:r>
        <w:rPr>
          <w:rFonts w:hint="eastAsia"/>
        </w:rPr>
        <w:t>的电源</w:t>
      </w:r>
    </w:p>
    <w:p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电源</w:t>
      </w:r>
      <w:r>
        <w:rPr>
          <w:rFonts w:hint="eastAsia"/>
        </w:rPr>
        <w:t>：开关A</w:t>
      </w:r>
      <w:r>
        <w:t>GV</w:t>
      </w:r>
      <w:r>
        <w:rPr>
          <w:rFonts w:hint="eastAsia"/>
        </w:rPr>
        <w:t>工控机的电源</w:t>
      </w:r>
    </w:p>
    <w:p>
      <w:r>
        <w:rPr>
          <w:rFonts w:hint="eastAsia"/>
          <w:color w:val="FF0000"/>
        </w:rPr>
        <w:t>复位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用与复位急停、防撞条</w:t>
      </w:r>
    </w:p>
    <w:p>
      <w:pPr>
        <w:ind w:left="1050" w:hanging="1050" w:hangingChars="500"/>
      </w:pPr>
      <w:r>
        <w:rPr>
          <w:rFonts w:hint="eastAsia"/>
          <w:color w:val="FF0000"/>
        </w:rPr>
        <w:t>放行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有些工位需要按下此按钮，车子才会放行，要不然车子会一直停在工位，等待这个信号</w:t>
      </w:r>
    </w:p>
    <w:p>
      <w:pPr>
        <w:spacing w:line="480" w:lineRule="exact"/>
        <w:ind w:left="1760" w:hanging="1760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2</w:t>
      </w:r>
      <w:r>
        <w:rPr>
          <w:rFonts w:ascii="微软雅黑" w:hAnsi="微软雅黑" w:eastAsia="微软雅黑"/>
          <w:b/>
          <w:bCs/>
          <w:sz w:val="32"/>
          <w:szCs w:val="32"/>
        </w:rPr>
        <w:t>.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按钮盒操作说明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灯表示的意思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灭灯：表示没有任务，可以按 按钮 呼叫小车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闪烁：表示收到按钮盒的呼叫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常亮：表示小车正赶过来接料车</w:t>
      </w:r>
    </w:p>
    <w:p>
      <w:pPr>
        <w:spacing w:line="480" w:lineRule="exact"/>
        <w:ind w:firstLine="1320" w:firstLineChars="55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蜂鸣器表示意思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周期“响一下”：按钮盒WiFi 模块还没准备好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周期 “响两下”：按钮盒没连上现场路由器</w:t>
      </w:r>
    </w:p>
    <w:p>
      <w:pPr>
        <w:spacing w:line="480" w:lineRule="exact"/>
        <w:ind w:left="1320" w:hanging="13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周期“响三下”：按钮盒跟调度通讯断了</w:t>
      </w:r>
    </w:p>
    <w:p>
      <w:pPr>
        <w:spacing w:line="480" w:lineRule="exact"/>
        <w:ind w:left="1155" w:hanging="1155"/>
        <w:jc w:val="left"/>
        <w:rPr>
          <w:rFonts w:ascii="微软雅黑" w:hAnsi="微软雅黑" w:eastAsia="微软雅黑"/>
        </w:rPr>
      </w:pPr>
    </w:p>
    <w:p>
      <w:pPr>
        <w:spacing w:line="480" w:lineRule="exact"/>
        <w:ind w:left="1155" w:hanging="1155"/>
        <w:jc w:val="left"/>
        <w:rPr>
          <w:rFonts w:ascii="微软雅黑" w:hAnsi="微软雅黑" w:eastAsia="微软雅黑"/>
        </w:rPr>
      </w:pPr>
    </w:p>
    <w:p>
      <w:pPr>
        <w:spacing w:line="480" w:lineRule="exact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IwM2MzOWJkNmYyZmY2NDAyYTU1OGNiYzNmZmUyMTMifQ=="/>
  </w:docVars>
  <w:rsids>
    <w:rsidRoot w:val="00651ADB"/>
    <w:rsid w:val="0008276E"/>
    <w:rsid w:val="004725BB"/>
    <w:rsid w:val="00651ADB"/>
    <w:rsid w:val="006E3793"/>
    <w:rsid w:val="008D64FA"/>
    <w:rsid w:val="00A87790"/>
    <w:rsid w:val="00ED6D9C"/>
    <w:rsid w:val="328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551</Characters>
  <Lines>4</Lines>
  <Paragraphs>1</Paragraphs>
  <TotalTime>19</TotalTime>
  <ScaleCrop>false</ScaleCrop>
  <LinksUpToDate>false</LinksUpToDate>
  <CharactersWithSpaces>566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2021-04-29T09:07:00Z</dcterms:created>
  <dc:creator>linruipeng</dc:creator>
  <cp:lastModifiedBy>茄子瓜瓜</cp:lastModifiedBy>
  <dcterms:modified xsi:type="dcterms:W3CDTF">2022-10-31T02:24:14Z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9F0964C2172B414D8B4D97CE53400C03</vt:lpwstr>
  </property>
</Properties>
</file>